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D377B" w14:textId="7C80722D" w:rsidR="00BB3636" w:rsidRDefault="00DD45C7" w:rsidP="00DD45C7">
      <w:pPr>
        <w:pStyle w:val="Cuerpo"/>
        <w:suppressAutoHyphens/>
        <w:spacing w:line="276" w:lineRule="auto"/>
        <w:jc w:val="center"/>
        <w:rPr>
          <w:rFonts w:ascii="Noto Sans" w:hAnsi="Noto Sans" w:cs="Noto Sans"/>
          <w:bCs/>
          <w:sz w:val="18"/>
          <w:szCs w:val="18"/>
        </w:rPr>
      </w:pPr>
      <w:bookmarkStart w:id="0" w:name="_Hlk182908165"/>
      <w:r w:rsidRPr="00DF0BE7">
        <w:rPr>
          <w:rFonts w:ascii="Noto Sans" w:hAnsi="Noto Sans" w:cs="Noto Sans"/>
          <w:b/>
          <w:sz w:val="18"/>
          <w:szCs w:val="18"/>
        </w:rPr>
        <w:t>ANEXO 1. FONDOS CONCURRENTES Y COMPLEMENTARIOS</w:t>
      </w:r>
      <w:r w:rsidRPr="00DD45C7">
        <w:rPr>
          <w:rFonts w:ascii="Noto Sans" w:hAnsi="Noto Sans" w:cs="Noto Sans"/>
          <w:bCs/>
          <w:sz w:val="18"/>
          <w:szCs w:val="18"/>
        </w:rPr>
        <w:t xml:space="preserve"> </w:t>
      </w:r>
    </w:p>
    <w:p w14:paraId="717E5AB3" w14:textId="280D83F7" w:rsidR="00DD45C7" w:rsidRPr="00DF0BE7" w:rsidRDefault="00DD45C7" w:rsidP="00DD45C7">
      <w:pPr>
        <w:pStyle w:val="Cuerpo"/>
        <w:suppressAutoHyphens/>
        <w:spacing w:line="276" w:lineRule="auto"/>
        <w:jc w:val="center"/>
        <w:rPr>
          <w:rFonts w:ascii="Noto Sans" w:hAnsi="Noto Sans" w:cs="Noto Sans"/>
          <w:bCs/>
          <w:sz w:val="18"/>
          <w:szCs w:val="18"/>
        </w:rPr>
      </w:pPr>
      <w:r w:rsidRPr="00DF0BE7">
        <w:rPr>
          <w:rFonts w:ascii="Noto Sans" w:hAnsi="Noto Sans" w:cs="Noto Sans"/>
          <w:bCs/>
          <w:sz w:val="18"/>
          <w:szCs w:val="18"/>
        </w:rPr>
        <w:t>Con base en los Numerales 1.9. Bases generales y 5.8 de Requisitos generales</w:t>
      </w:r>
    </w:p>
    <w:tbl>
      <w:tblPr>
        <w:tblpPr w:leftFromText="141" w:rightFromText="141" w:vertAnchor="page" w:horzAnchor="margin" w:tblpXSpec="center" w:tblpY="3961"/>
        <w:tblW w:w="54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0" w:color="C0C0C0" w:fill="FFFFFF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5"/>
        <w:gridCol w:w="1721"/>
        <w:gridCol w:w="1574"/>
        <w:gridCol w:w="2933"/>
      </w:tblGrid>
      <w:tr w:rsidR="00DD45C7" w:rsidRPr="00DF0BE7" w14:paraId="66291B89" w14:textId="77777777" w:rsidTr="00DD45C7">
        <w:trPr>
          <w:trHeight w:val="132"/>
        </w:trPr>
        <w:tc>
          <w:tcPr>
            <w:tcW w:w="2658" w:type="pct"/>
            <w:gridSpan w:val="2"/>
            <w:tcBorders>
              <w:bottom w:val="single" w:sz="4" w:space="0" w:color="auto"/>
            </w:tcBorders>
            <w:shd w:val="clear" w:color="auto" w:fill="C19A53"/>
          </w:tcPr>
          <w:p w14:paraId="0CCDF58E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color w:val="000000" w:themeColor="text1"/>
                <w:sz w:val="16"/>
                <w:szCs w:val="16"/>
                <w:lang w:eastAsia="es-ES"/>
              </w:rPr>
              <w:t>Nombre de la investigadora o investigador responsable:</w:t>
            </w:r>
          </w:p>
        </w:tc>
        <w:tc>
          <w:tcPr>
            <w:tcW w:w="2342" w:type="pct"/>
            <w:gridSpan w:val="2"/>
            <w:tcBorders>
              <w:bottom w:val="single" w:sz="4" w:space="0" w:color="auto"/>
            </w:tcBorders>
            <w:shd w:val="clear" w:color="auto" w:fill="C19A53"/>
          </w:tcPr>
          <w:p w14:paraId="5451EE20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color w:val="000000" w:themeColor="text1"/>
                <w:sz w:val="16"/>
                <w:szCs w:val="16"/>
                <w:lang w:eastAsia="es-ES"/>
              </w:rPr>
              <w:t>Título del protocolo:</w:t>
            </w:r>
          </w:p>
        </w:tc>
      </w:tr>
      <w:tr w:rsidR="00DD45C7" w:rsidRPr="00DF0BE7" w14:paraId="2CD10D21" w14:textId="77777777" w:rsidTr="00DD45C7">
        <w:trPr>
          <w:trHeight w:val="410"/>
        </w:trPr>
        <w:tc>
          <w:tcPr>
            <w:tcW w:w="2658" w:type="pct"/>
            <w:gridSpan w:val="2"/>
            <w:tcBorders>
              <w:bottom w:val="single" w:sz="4" w:space="0" w:color="auto"/>
            </w:tcBorders>
          </w:tcPr>
          <w:p w14:paraId="521255C6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2342" w:type="pct"/>
            <w:gridSpan w:val="2"/>
            <w:tcBorders>
              <w:bottom w:val="single" w:sz="4" w:space="0" w:color="auto"/>
            </w:tcBorders>
          </w:tcPr>
          <w:p w14:paraId="24716233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4BDE0914" w14:textId="77777777" w:rsidTr="00DD45C7">
        <w:trPr>
          <w:trHeight w:val="410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6AF17338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DATOS DEL FINANCIAMIENTO RECIBIDO</w:t>
            </w:r>
          </w:p>
        </w:tc>
      </w:tr>
      <w:tr w:rsidR="00DD45C7" w:rsidRPr="00DF0BE7" w14:paraId="66048275" w14:textId="77777777" w:rsidTr="00DD45C7">
        <w:trPr>
          <w:trHeight w:val="373"/>
        </w:trPr>
        <w:tc>
          <w:tcPr>
            <w:tcW w:w="2658" w:type="pct"/>
            <w:gridSpan w:val="2"/>
            <w:tcBorders>
              <w:bottom w:val="single" w:sz="4" w:space="0" w:color="auto"/>
            </w:tcBorders>
            <w:shd w:val="clear" w:color="auto" w:fill="C19A53"/>
          </w:tcPr>
          <w:p w14:paraId="200F2719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Entidad o Institución que otorgó el financiamiento:</w:t>
            </w:r>
          </w:p>
          <w:p w14:paraId="005BB3F7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 xml:space="preserve">IMSS, </w:t>
            </w:r>
            <w:r w:rsidRPr="00DF0BE7">
              <w:rPr>
                <w:rFonts w:ascii="Noto Sans" w:hAnsi="Noto Sans" w:cs="Noto Sans"/>
                <w:b/>
                <w:bCs/>
                <w:sz w:val="16"/>
                <w:szCs w:val="16"/>
              </w:rPr>
              <w:t>SECIHTI</w:t>
            </w: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, Etc.</w:t>
            </w:r>
          </w:p>
        </w:tc>
        <w:tc>
          <w:tcPr>
            <w:tcW w:w="2342" w:type="pct"/>
            <w:gridSpan w:val="2"/>
            <w:tcBorders>
              <w:bottom w:val="single" w:sz="4" w:space="0" w:color="auto"/>
            </w:tcBorders>
            <w:shd w:val="clear" w:color="auto" w:fill="C19A53"/>
          </w:tcPr>
          <w:p w14:paraId="5913C1F4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Convocatoria y año de participación:</w:t>
            </w:r>
          </w:p>
        </w:tc>
      </w:tr>
      <w:tr w:rsidR="00DD45C7" w:rsidRPr="00DF0BE7" w14:paraId="2453666D" w14:textId="77777777" w:rsidTr="00DD45C7">
        <w:trPr>
          <w:trHeight w:val="410"/>
        </w:trPr>
        <w:tc>
          <w:tcPr>
            <w:tcW w:w="2658" w:type="pct"/>
            <w:gridSpan w:val="2"/>
            <w:tcBorders>
              <w:bottom w:val="single" w:sz="4" w:space="0" w:color="auto"/>
            </w:tcBorders>
          </w:tcPr>
          <w:p w14:paraId="560DC268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2342" w:type="pct"/>
            <w:gridSpan w:val="2"/>
            <w:tcBorders>
              <w:bottom w:val="single" w:sz="4" w:space="0" w:color="auto"/>
            </w:tcBorders>
          </w:tcPr>
          <w:p w14:paraId="68E7EBF1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4D8316F2" w14:textId="77777777" w:rsidTr="00DD45C7">
        <w:trPr>
          <w:trHeight w:val="157"/>
        </w:trPr>
        <w:tc>
          <w:tcPr>
            <w:tcW w:w="2658" w:type="pct"/>
            <w:gridSpan w:val="2"/>
            <w:tcBorders>
              <w:bottom w:val="single" w:sz="4" w:space="0" w:color="auto"/>
            </w:tcBorders>
            <w:shd w:val="clear" w:color="auto" w:fill="C19A53"/>
          </w:tcPr>
          <w:p w14:paraId="2E8D3053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Vigencia del recurso recibido:</w:t>
            </w:r>
          </w:p>
        </w:tc>
        <w:tc>
          <w:tcPr>
            <w:tcW w:w="2342" w:type="pct"/>
            <w:gridSpan w:val="2"/>
            <w:tcBorders>
              <w:bottom w:val="single" w:sz="4" w:space="0" w:color="auto"/>
            </w:tcBorders>
            <w:shd w:val="clear" w:color="auto" w:fill="C19A53"/>
          </w:tcPr>
          <w:p w14:paraId="7983B9FD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Monto asignado total:</w:t>
            </w:r>
          </w:p>
        </w:tc>
      </w:tr>
      <w:tr w:rsidR="00DD45C7" w:rsidRPr="00DF0BE7" w14:paraId="63745910" w14:textId="77777777" w:rsidTr="00DD45C7">
        <w:trPr>
          <w:trHeight w:val="410"/>
        </w:trPr>
        <w:tc>
          <w:tcPr>
            <w:tcW w:w="2658" w:type="pct"/>
            <w:gridSpan w:val="2"/>
            <w:tcBorders>
              <w:bottom w:val="single" w:sz="4" w:space="0" w:color="auto"/>
            </w:tcBorders>
          </w:tcPr>
          <w:p w14:paraId="39141B4E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2342" w:type="pct"/>
            <w:gridSpan w:val="2"/>
            <w:tcBorders>
              <w:bottom w:val="single" w:sz="4" w:space="0" w:color="auto"/>
            </w:tcBorders>
          </w:tcPr>
          <w:p w14:paraId="53684D8F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6A1F18AA" w14:textId="77777777" w:rsidTr="00DD45C7">
        <w:trPr>
          <w:trHeight w:val="124"/>
        </w:trPr>
        <w:tc>
          <w:tcPr>
            <w:tcW w:w="1764" w:type="pct"/>
            <w:tcBorders>
              <w:bottom w:val="single" w:sz="4" w:space="0" w:color="auto"/>
            </w:tcBorders>
            <w:shd w:val="clear" w:color="auto" w:fill="C19A53"/>
          </w:tcPr>
          <w:p w14:paraId="0189AD28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Monto asignado de gasto corriente:</w:t>
            </w:r>
          </w:p>
        </w:tc>
        <w:tc>
          <w:tcPr>
            <w:tcW w:w="1712" w:type="pct"/>
            <w:gridSpan w:val="2"/>
            <w:tcBorders>
              <w:bottom w:val="single" w:sz="4" w:space="0" w:color="auto"/>
            </w:tcBorders>
            <w:shd w:val="clear" w:color="auto" w:fill="C19A53"/>
          </w:tcPr>
          <w:p w14:paraId="19C4920E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Monto asignado de gasto inversión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C19A53"/>
          </w:tcPr>
          <w:p w14:paraId="2523D13F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Recurso Remanente o disponible:</w:t>
            </w:r>
          </w:p>
        </w:tc>
      </w:tr>
      <w:tr w:rsidR="00DD45C7" w:rsidRPr="00DF0BE7" w14:paraId="1333220D" w14:textId="77777777" w:rsidTr="00DD45C7">
        <w:trPr>
          <w:trHeight w:val="410"/>
        </w:trPr>
        <w:tc>
          <w:tcPr>
            <w:tcW w:w="1764" w:type="pct"/>
            <w:tcBorders>
              <w:bottom w:val="single" w:sz="4" w:space="0" w:color="auto"/>
            </w:tcBorders>
          </w:tcPr>
          <w:p w14:paraId="460231D9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712" w:type="pct"/>
            <w:gridSpan w:val="2"/>
            <w:tcBorders>
              <w:bottom w:val="single" w:sz="4" w:space="0" w:color="auto"/>
            </w:tcBorders>
          </w:tcPr>
          <w:p w14:paraId="5D3F2C45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524" w:type="pct"/>
            <w:tcBorders>
              <w:bottom w:val="single" w:sz="4" w:space="0" w:color="auto"/>
            </w:tcBorders>
          </w:tcPr>
          <w:p w14:paraId="5B92361F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3303CA7E" w14:textId="77777777" w:rsidTr="00DD45C7">
        <w:trPr>
          <w:trHeight w:val="149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C19A53"/>
          </w:tcPr>
          <w:p w14:paraId="2BADF795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Listado de materiales, equipos y /o servicios YA adquiridos, con este financiamiento;</w:t>
            </w:r>
          </w:p>
          <w:p w14:paraId="4BFFE512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sz w:val="16"/>
                <w:szCs w:val="16"/>
                <w:lang w:eastAsia="es-ES"/>
              </w:rPr>
              <w:t xml:space="preserve">(Sin costos, p. ejem: Un </w:t>
            </w:r>
            <w:proofErr w:type="spellStart"/>
            <w:r w:rsidRPr="00DF0BE7">
              <w:rPr>
                <w:rFonts w:ascii="Noto Sans" w:eastAsia="Times New Roman" w:hAnsi="Noto Sans" w:cs="Noto Sans"/>
                <w:sz w:val="16"/>
                <w:szCs w:val="16"/>
                <w:lang w:eastAsia="es-ES"/>
              </w:rPr>
              <w:t>ultracongelador</w:t>
            </w:r>
            <w:proofErr w:type="spellEnd"/>
            <w:r w:rsidRPr="00DF0BE7">
              <w:rPr>
                <w:rFonts w:ascii="Noto Sans" w:eastAsia="Times New Roman" w:hAnsi="Noto Sans" w:cs="Noto Sans"/>
                <w:sz w:val="16"/>
                <w:szCs w:val="16"/>
                <w:lang w:eastAsia="es-ES"/>
              </w:rPr>
              <w:t>, 2 balanzas, 8 kits de reactivos para PCR, contratación de 3 personas para captura de datos y 1 Químico para realizar determinaciones de PCR)</w:t>
            </w:r>
          </w:p>
        </w:tc>
      </w:tr>
      <w:tr w:rsidR="00DD45C7" w:rsidRPr="00DF0BE7" w14:paraId="03A3B1C1" w14:textId="77777777" w:rsidTr="00DD45C7">
        <w:trPr>
          <w:trHeight w:val="410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337C0D47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9163DE7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255189FB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2DBB406F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6868CD0C" w14:textId="77777777" w:rsidTr="00DD45C7">
        <w:trPr>
          <w:trHeight w:val="113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C19A53"/>
          </w:tcPr>
          <w:p w14:paraId="39E6DAE8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Productos comprometidos para este financiamiento:</w:t>
            </w:r>
          </w:p>
        </w:tc>
      </w:tr>
      <w:tr w:rsidR="00DD45C7" w:rsidRPr="00DF0BE7" w14:paraId="3AECAE8A" w14:textId="77777777" w:rsidTr="00DD45C7">
        <w:trPr>
          <w:trHeight w:val="410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178F2C3D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6AA0E2B2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925ABE5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754032E0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43C2FEF9" w14:textId="77777777" w:rsidTr="00DD45C7">
        <w:trPr>
          <w:trHeight w:val="19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C19A53"/>
          </w:tcPr>
          <w:p w14:paraId="24F0C504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Listado de materiales, equipos y /o servicios POR adquirir en el 2026 y hasta la conclusión del financiamiento (planeación recurso recibido).</w:t>
            </w:r>
          </w:p>
        </w:tc>
      </w:tr>
      <w:tr w:rsidR="00DD45C7" w:rsidRPr="00DF0BE7" w14:paraId="1991189B" w14:textId="77777777" w:rsidTr="00DD45C7">
        <w:trPr>
          <w:trHeight w:val="410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2ABC6C1A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198BEC87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27FDAAAC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498941BB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1AB7415" w14:textId="77777777" w:rsidR="00DD45C7" w:rsidRPr="00DF0BE7" w:rsidRDefault="00DD45C7" w:rsidP="00DD45C7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689F03F2" w14:textId="77777777" w:rsidTr="00DD45C7">
        <w:trPr>
          <w:trHeight w:val="130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C19A53"/>
          </w:tcPr>
          <w:p w14:paraId="6E69B704" w14:textId="77777777" w:rsidR="00DD45C7" w:rsidRPr="00DF0BE7" w:rsidRDefault="00DD45C7" w:rsidP="00DD45C7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Objetivos por cumplir con este recurso:</w:t>
            </w:r>
          </w:p>
        </w:tc>
      </w:tr>
      <w:tr w:rsidR="00DD45C7" w:rsidRPr="00DF0BE7" w14:paraId="2CE92C67" w14:textId="77777777" w:rsidTr="00DD45C7">
        <w:trPr>
          <w:trHeight w:val="359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37673F8B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0EFD8F2A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06A05AA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6E682891" w14:textId="77777777" w:rsidR="00DD45C7" w:rsidRPr="00DF0BE7" w:rsidRDefault="00DD45C7" w:rsidP="00DD45C7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</w:tbl>
    <w:p w14:paraId="25C2A867" w14:textId="77777777" w:rsidR="00DD45C7" w:rsidRDefault="00DD45C7"/>
    <w:tbl>
      <w:tblPr>
        <w:tblpPr w:leftFromText="141" w:rightFromText="141" w:vertAnchor="page" w:horzAnchor="margin" w:tblpXSpec="center" w:tblpY="3342"/>
        <w:tblW w:w="54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0" w:color="C0C0C0" w:fill="FFFFFF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58"/>
        <w:gridCol w:w="3432"/>
        <w:gridCol w:w="2933"/>
      </w:tblGrid>
      <w:tr w:rsidR="00DD45C7" w:rsidRPr="00DF0BE7" w14:paraId="5FB7F534" w14:textId="77777777" w:rsidTr="00EE2B5A">
        <w:trPr>
          <w:trHeight w:val="4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08592A49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lastRenderedPageBreak/>
              <w:t>DATOS PARA LA CONVOCATORIA 2026 “TRASLADA” DEL INSTITUTO MEXICANO DEL SEGURO SOCIAL</w:t>
            </w:r>
          </w:p>
        </w:tc>
      </w:tr>
      <w:tr w:rsidR="00DD45C7" w:rsidRPr="00DF0BE7" w14:paraId="2BEB74CA" w14:textId="77777777" w:rsidTr="00EE2B5A">
        <w:trPr>
          <w:trHeight w:val="410"/>
        </w:trPr>
        <w:tc>
          <w:tcPr>
            <w:tcW w:w="1693" w:type="pct"/>
            <w:tcBorders>
              <w:bottom w:val="single" w:sz="4" w:space="0" w:color="auto"/>
            </w:tcBorders>
            <w:shd w:val="clear" w:color="auto" w:fill="C19A53"/>
          </w:tcPr>
          <w:p w14:paraId="2F46BF0F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 xml:space="preserve">Monto solicitado total </w:t>
            </w:r>
            <w:r w:rsidRPr="00DF0BE7">
              <w:rPr>
                <w:rFonts w:ascii="Noto Sans" w:hAnsi="Noto Sans" w:cs="Noto Sans"/>
                <w:b/>
                <w:bCs/>
                <w:sz w:val="16"/>
                <w:szCs w:val="16"/>
              </w:rPr>
              <w:t>en</w:t>
            </w: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 xml:space="preserve"> la convocatoria traslada 2026:</w:t>
            </w:r>
          </w:p>
        </w:tc>
        <w:tc>
          <w:tcPr>
            <w:tcW w:w="1783" w:type="pct"/>
            <w:tcBorders>
              <w:bottom w:val="single" w:sz="4" w:space="0" w:color="auto"/>
            </w:tcBorders>
            <w:shd w:val="clear" w:color="auto" w:fill="C19A53"/>
          </w:tcPr>
          <w:p w14:paraId="481C5CE5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Monto solicitado de gasto corriente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C19A53"/>
          </w:tcPr>
          <w:p w14:paraId="03248ABF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Monto solicitado de gasto de inversión</w:t>
            </w:r>
          </w:p>
        </w:tc>
      </w:tr>
      <w:tr w:rsidR="00DD45C7" w:rsidRPr="00DF0BE7" w14:paraId="4DD48463" w14:textId="77777777" w:rsidTr="00EE2B5A">
        <w:trPr>
          <w:trHeight w:val="410"/>
        </w:trPr>
        <w:tc>
          <w:tcPr>
            <w:tcW w:w="1693" w:type="pct"/>
            <w:tcBorders>
              <w:bottom w:val="single" w:sz="4" w:space="0" w:color="auto"/>
            </w:tcBorders>
          </w:tcPr>
          <w:p w14:paraId="02EC3418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783" w:type="pct"/>
            <w:tcBorders>
              <w:bottom w:val="single" w:sz="4" w:space="0" w:color="auto"/>
            </w:tcBorders>
          </w:tcPr>
          <w:p w14:paraId="3A972482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53605403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183DE31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524" w:type="pct"/>
            <w:tcBorders>
              <w:bottom w:val="single" w:sz="4" w:space="0" w:color="auto"/>
            </w:tcBorders>
          </w:tcPr>
          <w:p w14:paraId="2AEFD53E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6872AAD3" w14:textId="77777777" w:rsidTr="00EE2B5A">
        <w:trPr>
          <w:trHeight w:val="56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19A53"/>
          </w:tcPr>
          <w:p w14:paraId="6CE7B423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 xml:space="preserve">Listado de materiales equipos y /o servicios POR adquirir con este nuevo financiamiento durante su vigencia </w:t>
            </w:r>
          </w:p>
          <w:p w14:paraId="0FF68B51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(planeación recurso Traslada)</w:t>
            </w:r>
          </w:p>
          <w:p w14:paraId="004B6BC9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sz w:val="16"/>
                <w:szCs w:val="16"/>
                <w:lang w:eastAsia="es-ES"/>
              </w:rPr>
              <w:t>(Sin costos, p. ejem: Se planea adquirir un termociclador, 3 cámaras de electroforesis, 8 kits de reactivos para extracción de DNA, contratación de 1 capturista - la descripción completa debe estar en el desglose general en SIRELCIS-)</w:t>
            </w:r>
          </w:p>
        </w:tc>
      </w:tr>
      <w:tr w:rsidR="00DD45C7" w:rsidRPr="00DF0BE7" w14:paraId="1ADDFDB5" w14:textId="77777777" w:rsidTr="00EE2B5A">
        <w:trPr>
          <w:trHeight w:val="4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12105253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1732EAB5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1762F035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49A5DB8C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7AE46FD5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28A346C0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228F029D" w14:textId="77777777" w:rsidTr="00EE2B5A">
        <w:trPr>
          <w:trHeight w:val="155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19A53"/>
          </w:tcPr>
          <w:p w14:paraId="515AC6F2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Objetivos por cumplir con el recurso solicitado en la convocatoria Traslada 2026:</w:t>
            </w:r>
          </w:p>
        </w:tc>
      </w:tr>
      <w:tr w:rsidR="00DD45C7" w:rsidRPr="00DF0BE7" w14:paraId="469AB483" w14:textId="77777777" w:rsidTr="00EE2B5A">
        <w:trPr>
          <w:trHeight w:val="4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63640C90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1042CDC0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6DDC05A1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2CD0EB40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65DDB02B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04BC4B20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37DE0F49" w14:textId="77777777" w:rsidTr="00EE2B5A">
        <w:trPr>
          <w:trHeight w:val="163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19A53"/>
          </w:tcPr>
          <w:p w14:paraId="380BCDAC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Productos entregables para este financiamiento:</w:t>
            </w:r>
          </w:p>
        </w:tc>
      </w:tr>
      <w:tr w:rsidR="00DD45C7" w:rsidRPr="00DF0BE7" w14:paraId="118AC46A" w14:textId="77777777" w:rsidTr="00EE2B5A">
        <w:trPr>
          <w:trHeight w:val="4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5CFD2827" w14:textId="77777777" w:rsidR="00DD45C7" w:rsidRPr="00DF0BE7" w:rsidRDefault="00DD45C7" w:rsidP="00EE2B5A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76FA48B1" w14:textId="77777777" w:rsidR="00DD45C7" w:rsidRPr="00DF0BE7" w:rsidRDefault="00DD45C7" w:rsidP="00EE2B5A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7AC3970C" w14:textId="77777777" w:rsidR="00DD45C7" w:rsidRPr="00DF0BE7" w:rsidRDefault="00DD45C7" w:rsidP="00EE2B5A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C86A504" w14:textId="77777777" w:rsidR="00DD45C7" w:rsidRPr="00DF0BE7" w:rsidRDefault="00DD45C7" w:rsidP="00EE2B5A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14755576" w14:textId="77777777" w:rsidR="00DD45C7" w:rsidRPr="00DF0BE7" w:rsidRDefault="00DD45C7" w:rsidP="00EE2B5A">
            <w:pPr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745C3C86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2601A9BD" w14:textId="77777777" w:rsidTr="00EE2B5A">
        <w:trPr>
          <w:trHeight w:val="185"/>
        </w:trPr>
        <w:tc>
          <w:tcPr>
            <w:tcW w:w="5000" w:type="pct"/>
            <w:gridSpan w:val="3"/>
            <w:shd w:val="clear" w:color="auto" w:fill="C19A53"/>
          </w:tcPr>
          <w:p w14:paraId="139DC0FF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Justificación con sustento para la solicitud del nuevo financiamiento:</w:t>
            </w:r>
          </w:p>
        </w:tc>
      </w:tr>
      <w:tr w:rsidR="00DD45C7" w:rsidRPr="00DF0BE7" w14:paraId="60A39E75" w14:textId="77777777" w:rsidTr="00EE2B5A">
        <w:trPr>
          <w:trHeight w:val="185"/>
        </w:trPr>
        <w:tc>
          <w:tcPr>
            <w:tcW w:w="5000" w:type="pct"/>
            <w:gridSpan w:val="3"/>
          </w:tcPr>
          <w:p w14:paraId="28D98CDB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CFD7531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6285A527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C1DA687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588A6F52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51DD744E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37C3B42C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69E3BBAC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  <w:tr w:rsidR="00DD45C7" w:rsidRPr="00DF0BE7" w14:paraId="088CE9F6" w14:textId="77777777" w:rsidTr="00EE2B5A">
        <w:trPr>
          <w:trHeight w:val="185"/>
        </w:trPr>
        <w:tc>
          <w:tcPr>
            <w:tcW w:w="5000" w:type="pct"/>
            <w:gridSpan w:val="3"/>
            <w:shd w:val="clear" w:color="auto" w:fill="C19A53"/>
          </w:tcPr>
          <w:p w14:paraId="0002DAB4" w14:textId="77777777" w:rsidR="00DD45C7" w:rsidRPr="00DF0BE7" w:rsidRDefault="00DD45C7" w:rsidP="00EE2B5A">
            <w:pPr>
              <w:jc w:val="center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  <w:t>Declaración de no traslape de recursos:</w:t>
            </w:r>
          </w:p>
        </w:tc>
      </w:tr>
      <w:tr w:rsidR="00DD45C7" w:rsidRPr="00DF0BE7" w14:paraId="27540B43" w14:textId="77777777" w:rsidTr="00EE2B5A">
        <w:trPr>
          <w:trHeight w:val="4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20F8292F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6B50B4D4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12361810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  <w:p w14:paraId="529488E1" w14:textId="77777777" w:rsidR="00DD45C7" w:rsidRPr="00DF0BE7" w:rsidRDefault="00DD45C7" w:rsidP="00EE2B5A">
            <w:pPr>
              <w:jc w:val="both"/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eastAsia="es-ES"/>
              </w:rPr>
            </w:pPr>
          </w:p>
        </w:tc>
      </w:tr>
    </w:tbl>
    <w:p w14:paraId="6522AB57" w14:textId="77777777" w:rsidR="00DD45C7" w:rsidRDefault="00DD45C7" w:rsidP="00DD45C7">
      <w:pPr>
        <w:pStyle w:val="Cuerpo"/>
        <w:spacing w:line="276" w:lineRule="auto"/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</w:pPr>
      <w:bookmarkStart w:id="1" w:name="_Hlk182908242"/>
      <w:bookmarkStart w:id="2" w:name="_GoBack"/>
      <w:bookmarkEnd w:id="2"/>
    </w:p>
    <w:bookmarkEnd w:id="1"/>
    <w:bookmarkEnd w:id="0"/>
    <w:sectPr w:rsidR="00DD45C7" w:rsidSect="00BB3636">
      <w:headerReference w:type="default" r:id="rId11"/>
      <w:footerReference w:type="default" r:id="rId12"/>
      <w:pgSz w:w="12240" w:h="15840"/>
      <w:pgMar w:top="3018" w:right="1701" w:bottom="1418" w:left="1701" w:header="2267" w:footer="187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9C09" w14:textId="77777777" w:rsidR="00D41492" w:rsidRPr="00F9307B" w:rsidRDefault="00D41492">
      <w:r w:rsidRPr="00F9307B">
        <w:separator/>
      </w:r>
    </w:p>
  </w:endnote>
  <w:endnote w:type="continuationSeparator" w:id="0">
    <w:p w14:paraId="089EBF67" w14:textId="77777777" w:rsidR="00D41492" w:rsidRPr="00F9307B" w:rsidRDefault="00D41492">
      <w:r w:rsidRPr="00F930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">
    <w:altName w:val="Nirmala UI"/>
    <w:charset w:val="00"/>
    <w:family w:val="swiss"/>
    <w:pitch w:val="variable"/>
    <w:sig w:usb0="E00002FF" w:usb1="4000201F" w:usb2="0800002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manist Ligh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AE16E" w14:textId="77777777" w:rsidR="00283B32" w:rsidRPr="00F9307B" w:rsidRDefault="00283B32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6FD6DD13" w14:textId="771B8B06" w:rsidR="00283B32" w:rsidRPr="00F9307B" w:rsidRDefault="00B408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  <w:r w:rsidRPr="00F9307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F052DE" wp14:editId="556C8469">
              <wp:simplePos x="0" y="0"/>
              <wp:positionH relativeFrom="column">
                <wp:posOffset>2969895</wp:posOffset>
              </wp:positionH>
              <wp:positionV relativeFrom="paragraph">
                <wp:posOffset>820180</wp:posOffset>
              </wp:positionV>
              <wp:extent cx="1238250" cy="190500"/>
              <wp:effectExtent l="0" t="0" r="6350" b="0"/>
              <wp:wrapNone/>
              <wp:docPr id="2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190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EDC0A1" w14:textId="77777777" w:rsidR="00983C78" w:rsidRPr="00F9307B" w:rsidRDefault="00983C78" w:rsidP="00983C78">
                          <w:pPr>
                            <w:jc w:val="center"/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</w:pP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 xml:space="preserve">Página 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instrText>PAGE  \* Arabic  \* MERGEFORMAT</w:instrTex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separate"/>
                          </w:r>
                          <w:r w:rsidR="001D4925"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>1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end"/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 xml:space="preserve"> de 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instrText>NUMPAGES  \* Arabic  \* MERGEFORMAT</w:instrTex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separate"/>
                          </w:r>
                          <w:r w:rsidR="001D4925"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>1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  <w:p w14:paraId="1A0A4AC7" w14:textId="77777777" w:rsidR="00983C78" w:rsidRPr="00F9307B" w:rsidRDefault="00983C7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FF052DE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7" type="#_x0000_t202" style="position:absolute;margin-left:233.85pt;margin-top:64.6pt;width:97.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 90jcwfIWJU67QAgl6YK0S0CoHGBkTxKLZGx5TGhvj5O2G0SRWNoz/78nu9wcxkFMGNg6quQqL6RA  0s5Y6ir5vt9lD1JwBDIwOMJKHpHlpr69KfdHjyxSmriSfYz+USnWPY7AufNIadK6MEJMx9ApD/oD  OlTrorhX2lFEilmcO2RdNtjC5xDF9pCuTyYBB5bi6bQ4syoJ3g9WQ0ymaiLzg5KdCXlKLjvcW893  SUOqXwnz5DrgnHtJTxOsQfEKIT7DmDSUCaxw7Rqn8787ZsmRM9e2VmPeBN4uqYvTtW7jvijg9N/y  JsXecLq0q+WD6m8AAAD//wMAUEsDBBQABgAIAAAAIQA4/SH/1gAAAJQBAAALAAAAX3JlbHMvLnJl  bHOkkMFqwzAMhu+DvYPRfXGawxijTi+j0GvpHsDYimMaW0Yy2fr2M4PBMnrbUb/Q94l/f/hMi1qR  JVI2sOt6UJgd+ZiDgffL8ekFlFSbvV0oo4EbChzGx4f9GRdb25HMsYhqlCwG5lrLq9biZkxWOiqY  22YiTra2kYMu1l1tQD30/bPm3wwYN0x18gb45AdQl1tp5j/sFB2T0FQ7R0nTNEV3j6o9feQzro1i  OWA14Fm+Q8a1a8+Bvu/d/dMb2JY5uiPbhG/ktn4cqGU/er3pcvwCAAD//wMAUEsDBBQABgAIAAAA  IQBAVfbbdgIAAGwFAAAOAAAAZHJzL2Uyb0RvYy54bWysVEtPGzEQvlfqf7B8L5uEQCFig1IQVSUE  qFBxdrx2YtXrce1JdtNfz9i7eZRyoepld+z55vV5Zi4u29qytQrRgCv58GjAmXISKuMWJf/xdPPp  jLOIwlXCglMl36jIL6cfP1w0fqJGsARbqcDIiYuTxpd8iegnRRHlUtUiHoFXjpQaQi2QjmFRVEE0  5L22xWgwOC0aCJUPIFWMdHvdKfk0+9daSbzXOipktuSUG+ZvyN95+hbTCzFZBOGXRvZpiH/IohbG  UdCdq2uBgq2C+ctVbWSACBqPJNQFaG2kyjVQNcPBq2oel8KrXAuRE/2Opvj/3Mq79aN/CAzbL9DS  AyZCGh8nkS5TPa0OdfpTpoz0ROFmR5tqkclkNDo+G52QSpJueD44GWRei721DxG/KqhZEkoe6Fky  W2J9G5EiEnQLScEiWFPdGGvzIbWCurKBrQU9osWcI1n8gbKONSU/PaY0kpGDZN55ti7dqNwMfbh9  hVnCjVUJY913pZmpcqFvxBZSKreLn9EJpSnUewx7/D6r9xh3dZBFjgwOd8a1cRBy9Xl69pRVP7eU  6Q5PhB/UnURs5y0VftAAc6g21BcBupGJXt4YerxbEfFBBJoRem+ae7ynj7ZA5EMvcbaE8Put+4Sn  1iUtZw3NXMnjr5UIijP7zVFTnw/H4zSk+TA++TyiQzjUzA81blVfAXXEkDaMl1lMeLRbUQeon2k9  zFJUUgknKXbJcSteYbcJaL1INZtlEI2lF3jrHr1MrhPLqTWf2mcRfN+/SJ1/B9vpFJNXbdxhk6WD  2QpBm9zjieeO1Z5/Gunc+v36STvj8JxR+yU5fQEAAP//AwBQSwMEFAAGAAgAAAAhALARJA3kAAAA  EAEAAA8AAABkcnMvZG93bnJldi54bWxMT8tOwzAQvCPxD9YicUHUIaUJpHEqxKNI3Gh4iJsbL0lE  vI5iNwl/z3KCy0o7Mzs7k29m24kRB986UnCxiEAgVc60VCt4KR/Or0D4oMnozhEq+EYPm+L4KNeZ  cRM947gLtWAT8plW0ITQZ1L6qkGr/cL1SMx9usHqwOtQSzPoic1tJ+MoSqTVLfGHRvd422D1tTtY  BR9n9fuTn7ev03K17O8fxzJ9M6VSpyfz3ZrHzRpEwDn8XcBvB84PBQfbuwMZLzoFl0maspSJ+DoG  wYokiRnZM7JiRBa5/F+k+AEAAP//AwBQSwECLQAUAAYACAAAACEAtoM4kv4AAADhAQAAEwAAAAAA  AAAAAAAAAAAAAAAAW0NvbnRlbnRfVHlwZXNdLnhtbFBLAQItABQABgAIAAAAIQA4/SH/1gAAAJQB  AAALAAAAAAAAAAAAAAAAAC8BAABfcmVscy8ucmVsc1BLAQItABQABgAIAAAAIQBAVfbbdgIAAGwF  AAAOAAAAAAAAAAAAAAAAAC4CAABkcnMvZTJvRG9jLnhtbFBLAQItABQABgAIAAAAIQCwESQN5AAA  ABABAAAPAAAAAAAAAAAAAAAAANAEAABkcnMvZG93bnJldi54bWxQSwUGAAAAAAQABADzAAAA4QUA  AAAA  " fillcolor="white [3201]" stroked="f" strokeweight=".5pt">
              <v:textbox>
                <w:txbxContent>
                  <w:p w14:paraId="0DEDC0A1" w14:textId="77777777" w:rsidR="00983C78" w:rsidRPr="00F9307B" w:rsidRDefault="00983C78" w:rsidP="00983C78">
                    <w:pPr>
                      <w:jc w:val="center"/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</w:pP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 xml:space="preserve">Página 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begin"/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instrText>PAGE  \* Arabic  \* MERGEFORMAT</w:instrTex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separate"/>
                    </w:r>
                    <w:r w:rsidR="001D4925"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>1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end"/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 xml:space="preserve"> de 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begin"/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instrText>NUMPAGES  \* Arabic  \* MERGEFORMAT</w:instrTex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separate"/>
                    </w:r>
                    <w:r w:rsidR="001D4925"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>1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end"/>
                    </w:r>
                  </w:p>
                  <w:p w14:paraId="1A0A4AC7" w14:textId="77777777" w:rsidR="00983C78" w:rsidRPr="00F9307B" w:rsidRDefault="00983C78"/>
                </w:txbxContent>
              </v:textbox>
            </v:shape>
          </w:pict>
        </mc:Fallback>
      </mc:AlternateContent>
    </w:r>
    <w:r w:rsidR="00437E4D" w:rsidRPr="00F9307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A7FD513" wp14:editId="76B14FCD">
              <wp:simplePos x="0" y="0"/>
              <wp:positionH relativeFrom="column">
                <wp:posOffset>1264920</wp:posOffset>
              </wp:positionH>
              <wp:positionV relativeFrom="paragraph">
                <wp:posOffset>499505</wp:posOffset>
              </wp:positionV>
              <wp:extent cx="4862739" cy="415636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62739" cy="4156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833AED" w14:textId="59D8C4D3" w:rsidR="00983C78" w:rsidRPr="00F9307B" w:rsidRDefault="00983C78" w:rsidP="00983C78">
                          <w:pPr>
                            <w:jc w:val="center"/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</w:pP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>C.M.N Siglo XXI, Av. Cuauhtémoc No. 330, Piso 4 Edificio Bloque B, Anexo a la Unidad de Congresos, Col. Doctores, Alcaldía Cuauhtémoc, C. P. 06720, Ciudad de México, Tel. (55) 5627 6900, Ext. 21963 y 21968, www.imss.gob.mx</w:t>
                          </w:r>
                        </w:p>
                        <w:p w14:paraId="1E7855CA" w14:textId="77777777" w:rsidR="00983C78" w:rsidRPr="00F9307B" w:rsidRDefault="00983C78" w:rsidP="00983C78">
                          <w:pPr>
                            <w:jc w:val="center"/>
                            <w:rPr>
                              <w:sz w:val="13"/>
                              <w:szCs w:val="13"/>
                            </w:rPr>
                          </w:pPr>
                        </w:p>
                        <w:p w14:paraId="2E60EC44" w14:textId="5C1F0803" w:rsidR="00283B32" w:rsidRPr="00F9307B" w:rsidRDefault="00283B32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6A7FD513" id="Rectángulo 1" o:spid="_x0000_s1028" style="position:absolute;margin-left:99.6pt;margin-top:39.35pt;width:382.9pt;height: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 90jcwfIWJU67QAgl6YK0S0CoHGBkTxKLZGx5TGhvj5O2G0SRWNoz/78nu9wcxkFMGNg6quQqL6RA  0s5Y6ir5vt9lD1JwBDIwOMJKHpHlpr69KfdHjyxSmriSfYz+USnWPY7AufNIadK6MEJMx9ApD/oD  OlTrorhX2lFEilmcO2RdNtjC5xDF9pCuTyYBB5bi6bQ4syoJ3g9WQ0ymaiLzg5KdCXlKLjvcW893  SUOqXwnz5DrgnHtJTxOsQfEKIT7DmDSUCaxw7Rqn8787ZsmRM9e2VmPeBN4uqYvTtW7jvijg9N/y  JsXecLq0q+WD6m8AAAD//wMAUEsDBBQABgAIAAAAIQA4/SH/1gAAAJQBAAALAAAAX3JlbHMvLnJl  bHOkkMFqwzAMhu+DvYPRfXGawxijTi+j0GvpHsDYimMaW0Yy2fr2M4PBMnrbUb/Q94l/f/hMi1qR  JVI2sOt6UJgd+ZiDgffL8ekFlFSbvV0oo4EbChzGx4f9GRdb25HMsYhqlCwG5lrLq9biZkxWOiqY  22YiTra2kYMu1l1tQD30/bPm3wwYN0x18gb45AdQl1tp5j/sFB2T0FQ7R0nTNEV3j6o9feQzro1i  OWA14Fm+Q8a1a8+Bvu/d/dMb2JY5uiPbhG/ktn4cqGU/er3pcvwCAAD//wMAUEsDBBQABgAIAAAA  IQDv7lhStAEAAFUDAAAOAAAAZHJzL2Uyb0RvYy54bWysU9tu2zAMfR+wfxD0vvjSJG2NOMXQIsOA  YgvQ7gMUWYoF2JJKKrHz96OUNMm6t2EvNEXKh4eH1OJh7Du2V4DG2ZoXk5wzZaVrjN3W/Nfr6ssd  ZxiEbUTnrKr5QSF/WH7+tBh8pUrXuq5RwAjEYjX4mrch+CrLULaqFzhxXllKage9CHSEbdaAGAi9  77Iyz+fZ4KDx4KRCpOjTMcmXCV9rJcNPrVEF1tWcuIVkIdlNtNlyIaotCN8aeaIh/oFFL4ylomeo  JxEE24H5C6o3Ehw6HSbS9ZnT2kiVeqBuivxDNy+t8Cr1QuKgP8uE/w9W/ti/+DWQDIPHCsmNXYwa  +vglfmxMYh3OYqkxMEnB6d28vL2550xSblrM5jfzqGZ2+dsDhm/K9Sw6NQcaRtJI7J8xHK++X4nF  rFuZrksD6ewfAcKMkexCMXph3IzMNDUvY90Y2bjmsAaGXq4MlXwWGNYCaJ4FZwPNuOb4thOgOOu+  WxLxvpiWM1qKdJjObnPaELjObK4zwsrW0eoEzo7uY0iLdKT6dRecNqmtC5UTZ5pdEua0Z3E5rs/p  1uU1LH8DAAD//wMAUEsDBBQABgAIAAAAIQAeA97/4AAAAA8BAAAPAAAAZHJzL2Rvd25yZXYueG1s  TE/LTsMwELwj8Q/WInGjTqM0bdI4FeJx4EjKgaMbL0mEvY5ip03/nuUEl5VG89iZ6rA4K844hcGT  gvUqAYHUejNQp+Dj+PqwAxGiJqOtJ1RwxQCH+vam0qXxF3rHcxM7wSEUSq2gj3EspQxtj06HlR+R  mPvyk9OR4dRJM+kLhzsr0yTJpdMD8Ydej/jUY/vdzE7BiNbMNmuSz1a+TLTO347yulHq/m553vN5  3IOIuMQ/B/xu4P5Qc7GTn8kEYRkXRcpSBdvdFgQLinzDC0/MZFkKsq7k/x31DwAAAP//AwBQSwEC  LQAUAAYACAAAACEAtoM4kv4AAADhAQAAEwAAAAAAAAAAAAAAAAAAAAAAW0NvbnRlbnRfVHlwZXNd  LnhtbFBLAQItABQABgAIAAAAIQA4/SH/1gAAAJQBAAALAAAAAAAAAAAAAAAAAC8BAABfcmVscy8u  cmVsc1BLAQItABQABgAIAAAAIQDv7lhStAEAAFUDAAAOAAAAAAAAAAAAAAAAAC4CAABkcnMvZTJv  RG9jLnhtbFBLAQItABQABgAIAAAAIQAeA97/4AAAAA8BAAAPAAAAAAAAAAAAAAAAAA4EAABkcnMv  ZG93bnJldi54bWxQSwUGAAAAAAQABADzAAAAGwUAAAAA  " filled="f" stroked="f">
              <v:textbox inset="2.53958mm,1.2694mm,2.53958mm,1.2694mm">
                <w:txbxContent>
                  <w:p w14:paraId="2D833AED" w14:textId="59D8C4D3" w:rsidR="00983C78" w:rsidRPr="00F9307B" w:rsidRDefault="00983C78" w:rsidP="00983C78">
                    <w:pPr>
                      <w:jc w:val="center"/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</w:pP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>C.M.N Siglo XXI, Av. Cuauhtémoc No. 330, Piso 4 Edificio Bloque B, Anexo a la Unidad de Congresos, Col. Doctores, Alcaldía Cuauhtémoc, C. P. 06720, Ciudad de México, Tel. (55) 5627 6900, Ext. 21963 y 21968, www.imss.gob.mx</w:t>
                    </w:r>
                  </w:p>
                  <w:p w14:paraId="1E7855CA" w14:textId="77777777" w:rsidR="00983C78" w:rsidRPr="00F9307B" w:rsidRDefault="00983C78" w:rsidP="00983C78">
                    <w:pPr>
                      <w:jc w:val="center"/>
                      <w:rPr>
                        <w:sz w:val="13"/>
                        <w:szCs w:val="13"/>
                      </w:rPr>
                    </w:pPr>
                  </w:p>
                  <w:p w14:paraId="2E60EC44" w14:textId="5C1F0803" w:rsidR="00283B32" w:rsidRPr="00F9307B" w:rsidRDefault="00283B32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D3029" w14:textId="77777777" w:rsidR="00D41492" w:rsidRPr="00F9307B" w:rsidRDefault="00D41492">
      <w:r w:rsidRPr="00F9307B">
        <w:separator/>
      </w:r>
    </w:p>
  </w:footnote>
  <w:footnote w:type="continuationSeparator" w:id="0">
    <w:p w14:paraId="2F9926D6" w14:textId="77777777" w:rsidR="00D41492" w:rsidRPr="00F9307B" w:rsidRDefault="00D41492">
      <w:r w:rsidRPr="00F930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609D" w14:textId="70DE28B8" w:rsidR="00283B32" w:rsidRPr="00F9307B" w:rsidRDefault="001D18B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 w:rsidRPr="00B42FEE">
      <w:rPr>
        <w:rFonts w:ascii="Noto Sans" w:hAnsi="Noto Sans" w:cs="Noto Sans"/>
        <w:noProof/>
        <w:sz w:val="19"/>
        <w:szCs w:val="19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CD122C" wp14:editId="3297C2E2">
              <wp:simplePos x="0" y="0"/>
              <wp:positionH relativeFrom="column">
                <wp:posOffset>-530860</wp:posOffset>
              </wp:positionH>
              <wp:positionV relativeFrom="paragraph">
                <wp:posOffset>-200336</wp:posOffset>
              </wp:positionV>
              <wp:extent cx="2728595" cy="499110"/>
              <wp:effectExtent l="0" t="0" r="1905" b="8890"/>
              <wp:wrapSquare wrapText="bothSides"/>
              <wp:docPr id="765664898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2728595" cy="499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4FFF285" w14:textId="77777777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D18B1">
                            <w:rPr>
                              <w:rFonts w:ascii="Noto Sans" w:hAnsi="Noto Sans" w:cs="Noto Sans"/>
                              <w:b/>
                              <w:bCs/>
                              <w:sz w:val="18"/>
                              <w:szCs w:val="18"/>
                            </w:rPr>
                            <w:t>Dirección de Prestaciones Médicas</w:t>
                          </w:r>
                        </w:p>
                        <w:p w14:paraId="6A077FF4" w14:textId="77777777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</w:pPr>
                          <w:r w:rsidRPr="001D18B1"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  <w:t>Unidad de Educación e Investigación</w:t>
                          </w:r>
                        </w:p>
                        <w:p w14:paraId="5BF5D389" w14:textId="4D42063C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</w:pPr>
                          <w:r w:rsidRPr="001D18B1"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  <w:t>Coordinación de Investigación en Salud</w:t>
                          </w:r>
                        </w:p>
                        <w:p w14:paraId="00C10E88" w14:textId="77777777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5CD122C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margin-left:-41.8pt;margin-top:-15.75pt;width:214.85pt;height:3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 90jcwfIWJU67QAgl6YK0S0CoHGBkTxKLZGx5TGhvj5O2G0SRWNoz/78nu9wcxkFMGNg6quQqL6RA  0s5Y6ir5vt9lD1JwBDIwOMJKHpHlpr69KfdHjyxSmriSfYz+USnWPY7AufNIadK6MEJMx9ApD/oD  OlTrorhX2lFEilmcO2RdNtjC5xDF9pCuTyYBB5bi6bQ4syoJ3g9WQ0ymaiLzg5KdCXlKLjvcW893  SUOqXwnz5DrgnHtJTxOsQfEKIT7DmDSUCaxw7Rqn8787ZsmRM9e2VmPeBN4uqYvTtW7jvijg9N/y  JsXecLq0q+WD6m8AAAD//wMAUEsDBBQABgAIAAAAIQA4/SH/1gAAAJQBAAALAAAAX3JlbHMvLnJl  bHOkkMFqwzAMhu+DvYPRfXGawxijTi+j0GvpHsDYimMaW0Yy2fr2M4PBMnrbUb/Q94l/f/hMi1qR  JVI2sOt6UJgd+ZiDgffL8ekFlFSbvV0oo4EbChzGx4f9GRdb25HMsYhqlCwG5lrLq9biZkxWOiqY  22YiTra2kYMu1l1tQD30/bPm3wwYN0x18gb45AdQl1tp5j/sFB2T0FQ7R0nTNEV3j6o9feQzro1i  OWA14Fm+Q8a1a8+Bvu/d/dMb2JY5uiPbhG/ktn4cqGU/er3pcvwCAAD//wMAUEsDBBQABgAIAAAA  IQAcJbmiJQIAAFEEAAAOAAAAZHJzL2Uyb0RvYy54bWysVE2P0zAQvSPxHyzfaZqKhW3UdFW6KkKq  dlfqoj27jt1EJB4zdpuUX8/YSVpYOCEu7mS+582bLu66pmYnha4Ck/N0MuVMGQlFZQ45//q8eXfL  mfPCFKIGo3J+Vo7fLd++WbQ2UzMooS4UMkpiXNbanJfe2yxJnCxVI9wErDJk1ICN8PSJh6RA0VL2  pk5m0+mHpAUsLIJUzpH2vjfyZcyvtZL+UWunPKtzTr35+GJ89+FNlguRHVDYspJDG+IfumhEZajo  JdW98IIdsfojVVNJBAfaTyQ0CWhdSRVnoGnS6atpdqWwKs5C4Dh7gcn9v7Ty4bSzT8h89wk6WmAc  wtktyG+OGViXwhzUChHaUomCCqcBsqS1LhtCA9Quc5QkzN9pbMIvTcYoH0F+vsCsOs8kKWcfZ7c3  8xvOJNnez+dpGveQXKMtOv9ZQcOCkHOkNcbGxGnrfKgvstElFDOwqeo6rrI2vynIsdeoyIUh+tpw  kHy37yg2iHsozgQGQs8TZ+Wmog62wvkngUQMmofI7h/p0TW0OYdB4qwE/PE3ffCnfZGVs5aIlnP3  /ShQcVZ/MQRoYOUo4CjsR8EcmzUQd1M6IyujSAHo61HUCM0L3cAqVCGTMJJq5dyP4tr3dKcbkmq1  ik7EPSv81uysHHce8HzuXgTaAXRP63qAkYIie4V979uDvTp60FVczBXFgSXE27iv4cbCYfz6Hb2u  /wTLnwAAAP//AwBQSwMEFAAGAAgAAAAhAD+w98jkAAAADwEAAA8AAABkcnMvZG93bnJldi54bWxM  T8tOwzAQvCPxD9YicWudkBLaNE5V8TghVaTh0KMTu4nVeB1itw1/z3KCy2pXMzuPfDPZnl306I1D  AfE8AqaxccpgK+CzepstgfkgUcneoRbwrT1situbXGbKXbHUl31oGYmgz6SALoQh49w3nbbSz92g  kbCjG60MdI4tV6O8krjt+UMUpdxKg+TQyUE/d7o57c9WwPaA5av52tUf5bE0VbWK8D09CXF/N72s  aWzXwIKewt8H/Hag/FBQsNqdUXnWC5gtk5SotCTxIzBiJIs0BlYLWDzFwIuc/+9R/AAAAP//AwBQ  SwECLQAUAAYACAAAACEAtoM4kv4AAADhAQAAEwAAAAAAAAAAAAAAAAAAAAAAW0NvbnRlbnRfVHlw  ZXNdLnhtbFBLAQItABQABgAIAAAAIQA4/SH/1gAAAJQBAAALAAAAAAAAAAAAAAAAAC8BAABfcmVs  cy8ucmVsc1BLAQItABQABgAIAAAAIQAcJbmiJQIAAFEEAAAOAAAAAAAAAAAAAAAAAC4CAABkcnMv  ZTJvRG9jLnhtbFBLAQItABQABgAIAAAAIQA/sPfI5AAAAA8BAAAPAAAAAAAAAAAAAAAAAH8EAABk  cnMvZG93bnJldi54bWxQSwUGAAAAAAQABADzAAAAkAUAAAAA  " filled="f" stroked="f">
              <v:textbox inset="0,0,0,0">
                <w:txbxContent>
                  <w:p w14:paraId="04FFF285" w14:textId="77777777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b/>
                        <w:bCs/>
                        <w:sz w:val="18"/>
                        <w:szCs w:val="18"/>
                      </w:rPr>
                    </w:pPr>
                    <w:r w:rsidRPr="001D18B1">
                      <w:rPr>
                        <w:rFonts w:ascii="Noto Sans" w:hAnsi="Noto Sans" w:cs="Noto Sans"/>
                        <w:b/>
                        <w:bCs/>
                        <w:sz w:val="18"/>
                        <w:szCs w:val="18"/>
                      </w:rPr>
                      <w:t>Dirección de Prestaciones Médicas</w:t>
                    </w:r>
                  </w:p>
                  <w:p w14:paraId="6A077FF4" w14:textId="77777777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sz w:val="18"/>
                        <w:szCs w:val="18"/>
                      </w:rPr>
                    </w:pPr>
                    <w:r w:rsidRPr="001D18B1">
                      <w:rPr>
                        <w:rFonts w:ascii="Noto Sans" w:hAnsi="Noto Sans" w:cs="Noto Sans"/>
                        <w:sz w:val="18"/>
                        <w:szCs w:val="18"/>
                      </w:rPr>
                      <w:t>Unidad de Educación e Investigación</w:t>
                    </w:r>
                  </w:p>
                  <w:p w14:paraId="5BF5D389" w14:textId="4D42063C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sz w:val="18"/>
                        <w:szCs w:val="18"/>
                      </w:rPr>
                    </w:pPr>
                    <w:r w:rsidRPr="001D18B1">
                      <w:rPr>
                        <w:rFonts w:ascii="Noto Sans" w:hAnsi="Noto Sans" w:cs="Noto Sans"/>
                        <w:sz w:val="18"/>
                        <w:szCs w:val="18"/>
                      </w:rPr>
                      <w:t>Coordinación de Investigación en Salud</w:t>
                    </w:r>
                  </w:p>
                  <w:p w14:paraId="00C10E88" w14:textId="77777777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960B4" w:rsidRPr="00F9307B">
      <w:rPr>
        <w:noProof/>
        <w:color w:val="000000"/>
      </w:rPr>
      <w:drawing>
        <wp:anchor distT="0" distB="0" distL="114300" distR="114300" simplePos="0" relativeHeight="251660288" behindDoc="1" locked="0" layoutInCell="1" allowOverlap="1" wp14:anchorId="09243A83" wp14:editId="0A308EAD">
          <wp:simplePos x="0" y="0"/>
          <wp:positionH relativeFrom="column">
            <wp:posOffset>-1065847</wp:posOffset>
          </wp:positionH>
          <wp:positionV relativeFrom="paragraph">
            <wp:posOffset>-1425258</wp:posOffset>
          </wp:positionV>
          <wp:extent cx="7758112" cy="10040027"/>
          <wp:effectExtent l="0" t="0" r="0" b="0"/>
          <wp:wrapNone/>
          <wp:docPr id="101883287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112" cy="10040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1407"/>
    <w:multiLevelType w:val="multilevel"/>
    <w:tmpl w:val="ED2663EA"/>
    <w:styleLink w:val="Estiloimportado3"/>
    <w:lvl w:ilvl="0">
      <w:start w:val="1"/>
      <w:numFmt w:val="decimal"/>
      <w:lvlText w:val="%1."/>
      <w:lvlJc w:val="left"/>
      <w:pPr>
        <w:ind w:left="30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18610F"/>
    <w:multiLevelType w:val="hybridMultilevel"/>
    <w:tmpl w:val="9A4AB582"/>
    <w:styleLink w:val="Estiloimportado10"/>
    <w:lvl w:ilvl="0" w:tplc="BAA60178">
      <w:start w:val="1"/>
      <w:numFmt w:val="lowerLetter"/>
      <w:lvlText w:val="%1)"/>
      <w:lvlJc w:val="left"/>
      <w:pPr>
        <w:ind w:left="110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D73CCC46">
      <w:start w:val="1"/>
      <w:numFmt w:val="lowerLetter"/>
      <w:lvlText w:val="%2."/>
      <w:lvlJc w:val="left"/>
      <w:pPr>
        <w:ind w:left="18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468268E4">
      <w:start w:val="1"/>
      <w:numFmt w:val="lowerRoman"/>
      <w:lvlText w:val="%3."/>
      <w:lvlJc w:val="left"/>
      <w:pPr>
        <w:ind w:left="253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64686712">
      <w:start w:val="1"/>
      <w:numFmt w:val="decimal"/>
      <w:lvlText w:val="%4."/>
      <w:lvlJc w:val="left"/>
      <w:pPr>
        <w:ind w:left="326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8DDE1FD0">
      <w:start w:val="1"/>
      <w:numFmt w:val="lowerLetter"/>
      <w:lvlText w:val="%5."/>
      <w:lvlJc w:val="left"/>
      <w:pPr>
        <w:ind w:left="398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5021956">
      <w:start w:val="1"/>
      <w:numFmt w:val="lowerRoman"/>
      <w:lvlText w:val="%6."/>
      <w:lvlJc w:val="left"/>
      <w:pPr>
        <w:ind w:left="469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43F80EFA">
      <w:start w:val="1"/>
      <w:numFmt w:val="decimal"/>
      <w:lvlText w:val="%7."/>
      <w:lvlJc w:val="left"/>
      <w:pPr>
        <w:ind w:left="54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C94CDCEC">
      <w:start w:val="1"/>
      <w:numFmt w:val="lowerLetter"/>
      <w:lvlText w:val="%8."/>
      <w:lvlJc w:val="left"/>
      <w:pPr>
        <w:ind w:left="614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F6D4B5F6">
      <w:start w:val="1"/>
      <w:numFmt w:val="lowerRoman"/>
      <w:lvlText w:val="%9."/>
      <w:lvlJc w:val="left"/>
      <w:pPr>
        <w:ind w:left="685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" w15:restartNumberingAfterBreak="0">
    <w:nsid w:val="03B9032B"/>
    <w:multiLevelType w:val="hybridMultilevel"/>
    <w:tmpl w:val="4C5E1C9C"/>
    <w:styleLink w:val="Estiloimportado4"/>
    <w:lvl w:ilvl="0" w:tplc="D5909788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4E384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40D364">
      <w:start w:val="1"/>
      <w:numFmt w:val="lowerRoman"/>
      <w:lvlText w:val="%3."/>
      <w:lvlJc w:val="left"/>
      <w:pPr>
        <w:ind w:left="2135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1E2AC6">
      <w:start w:val="1"/>
      <w:numFmt w:val="decimal"/>
      <w:lvlText w:val="%4."/>
      <w:lvlJc w:val="left"/>
      <w:pPr>
        <w:ind w:left="3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C4CFF6">
      <w:start w:val="1"/>
      <w:numFmt w:val="lowerLetter"/>
      <w:lvlText w:val="%5."/>
      <w:lvlJc w:val="left"/>
      <w:pPr>
        <w:ind w:left="11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CB1C6FBC">
      <w:start w:val="1"/>
      <w:numFmt w:val="lowerRoman"/>
      <w:lvlText w:val="%6."/>
      <w:lvlJc w:val="left"/>
      <w:pPr>
        <w:ind w:left="183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FB268528">
      <w:start w:val="1"/>
      <w:numFmt w:val="decimal"/>
      <w:lvlText w:val="%7."/>
      <w:lvlJc w:val="left"/>
      <w:pPr>
        <w:ind w:left="25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7D47768">
      <w:start w:val="1"/>
      <w:numFmt w:val="lowerLetter"/>
      <w:lvlText w:val="%8."/>
      <w:lvlJc w:val="left"/>
      <w:pPr>
        <w:ind w:left="32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2B84DDCE">
      <w:start w:val="1"/>
      <w:numFmt w:val="lowerRoman"/>
      <w:lvlText w:val="%9."/>
      <w:lvlJc w:val="left"/>
      <w:pPr>
        <w:ind w:left="39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" w15:restartNumberingAfterBreak="0">
    <w:nsid w:val="049F7A61"/>
    <w:multiLevelType w:val="hybridMultilevel"/>
    <w:tmpl w:val="4A1C7C90"/>
    <w:numStyleLink w:val="Estiloimportado6"/>
  </w:abstractNum>
  <w:abstractNum w:abstractNumId="4" w15:restartNumberingAfterBreak="0">
    <w:nsid w:val="0A213A92"/>
    <w:multiLevelType w:val="hybridMultilevel"/>
    <w:tmpl w:val="6536270E"/>
    <w:numStyleLink w:val="Estiloimportado11"/>
  </w:abstractNum>
  <w:abstractNum w:abstractNumId="5" w15:restartNumberingAfterBreak="0">
    <w:nsid w:val="13A71D5D"/>
    <w:multiLevelType w:val="multilevel"/>
    <w:tmpl w:val="0368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1C2406"/>
    <w:multiLevelType w:val="hybridMultilevel"/>
    <w:tmpl w:val="88127FAC"/>
    <w:lvl w:ilvl="0" w:tplc="94AADEBC">
      <w:start w:val="1"/>
      <w:numFmt w:val="lowerLetter"/>
      <w:lvlText w:val="%1)"/>
      <w:lvlJc w:val="left"/>
      <w:pPr>
        <w:ind w:left="644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7" w15:restartNumberingAfterBreak="0">
    <w:nsid w:val="18A3506A"/>
    <w:multiLevelType w:val="hybridMultilevel"/>
    <w:tmpl w:val="62A86452"/>
    <w:lvl w:ilvl="0" w:tplc="6F546AF4">
      <w:start w:val="1"/>
      <w:numFmt w:val="decimal"/>
      <w:lvlText w:val="R%1."/>
      <w:lvlJc w:val="left"/>
      <w:pPr>
        <w:ind w:left="792" w:hanging="39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29976">
      <w:start w:val="1"/>
      <w:numFmt w:val="decimal"/>
      <w:lvlText w:val="R1.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8" w15:restartNumberingAfterBreak="0">
    <w:nsid w:val="19E926F1"/>
    <w:multiLevelType w:val="hybridMultilevel"/>
    <w:tmpl w:val="706C6C72"/>
    <w:styleLink w:val="Estiloimportado8"/>
    <w:lvl w:ilvl="0" w:tplc="CB9CDABC">
      <w:start w:val="1"/>
      <w:numFmt w:val="lowerLetter"/>
      <w:lvlText w:val="%1)"/>
      <w:lvlJc w:val="left"/>
      <w:pPr>
        <w:ind w:left="7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EEF778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827C5E14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89BC52C0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EAB47D1E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8D0B24C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A9722612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F4923186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CFABD8C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9" w15:restartNumberingAfterBreak="0">
    <w:nsid w:val="23B75AED"/>
    <w:multiLevelType w:val="hybridMultilevel"/>
    <w:tmpl w:val="C0540D18"/>
    <w:numStyleLink w:val="Estiloimportado13"/>
  </w:abstractNum>
  <w:abstractNum w:abstractNumId="10" w15:restartNumberingAfterBreak="0">
    <w:nsid w:val="25FB44D5"/>
    <w:multiLevelType w:val="hybridMultilevel"/>
    <w:tmpl w:val="A00A347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831D3"/>
    <w:multiLevelType w:val="hybridMultilevel"/>
    <w:tmpl w:val="338843CC"/>
    <w:lvl w:ilvl="0" w:tplc="935E2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935E22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94777"/>
    <w:multiLevelType w:val="hybridMultilevel"/>
    <w:tmpl w:val="6B8AFA40"/>
    <w:lvl w:ilvl="0" w:tplc="93722632">
      <w:start w:val="1"/>
      <w:numFmt w:val="decimal"/>
      <w:lvlText w:val="A%1."/>
      <w:lvlJc w:val="left"/>
      <w:pPr>
        <w:ind w:left="720" w:hanging="360"/>
      </w:pPr>
      <w:rPr>
        <w:rFonts w:hint="default"/>
      </w:rPr>
    </w:lvl>
    <w:lvl w:ilvl="1" w:tplc="8B9AFD06">
      <w:start w:val="1"/>
      <w:numFmt w:val="decimal"/>
      <w:lvlText w:val="A1.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973B6"/>
    <w:multiLevelType w:val="hybridMultilevel"/>
    <w:tmpl w:val="DAC69108"/>
    <w:styleLink w:val="Estiloimportado1"/>
    <w:lvl w:ilvl="0" w:tplc="5C2422D4">
      <w:start w:val="1"/>
      <w:numFmt w:val="lowerLetter"/>
      <w:lvlText w:val="%1)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0216D8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3AC246">
      <w:start w:val="1"/>
      <w:numFmt w:val="lowerRoman"/>
      <w:lvlText w:val="%3."/>
      <w:lvlJc w:val="left"/>
      <w:pPr>
        <w:ind w:left="2520" w:hanging="29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A21B64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F81EF4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284D2E">
      <w:start w:val="1"/>
      <w:numFmt w:val="lowerRoman"/>
      <w:lvlText w:val="%6."/>
      <w:lvlJc w:val="left"/>
      <w:pPr>
        <w:ind w:left="4680" w:hanging="29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644092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0E2E1E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3E4DFA">
      <w:start w:val="1"/>
      <w:numFmt w:val="lowerRoman"/>
      <w:lvlText w:val="%9."/>
      <w:lvlJc w:val="left"/>
      <w:pPr>
        <w:ind w:left="6840" w:hanging="29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A9C5537"/>
    <w:multiLevelType w:val="hybridMultilevel"/>
    <w:tmpl w:val="EA7E98A8"/>
    <w:styleLink w:val="Estiloimportado5"/>
    <w:lvl w:ilvl="0" w:tplc="065E96F2">
      <w:start w:val="1"/>
      <w:numFmt w:val="lowerRoman"/>
      <w:lvlText w:val="%1)"/>
      <w:lvlJc w:val="left"/>
      <w:pPr>
        <w:ind w:left="720" w:hanging="360"/>
      </w:pPr>
      <w:rPr>
        <w:rFonts w:ascii="Noto Sans" w:eastAsia="Geomanist Light" w:hAnsi="Noto Sans" w:cs="Noto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AEE5C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62984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10CA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FCBC0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746E5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B65C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9A052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C4CF4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E55361B"/>
    <w:multiLevelType w:val="multilevel"/>
    <w:tmpl w:val="BA2CC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FB90446"/>
    <w:multiLevelType w:val="hybridMultilevel"/>
    <w:tmpl w:val="04604F9A"/>
    <w:lvl w:ilvl="0" w:tplc="1700C0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C65CB"/>
    <w:multiLevelType w:val="hybridMultilevel"/>
    <w:tmpl w:val="D9B20128"/>
    <w:styleLink w:val="Estiloimportado2"/>
    <w:lvl w:ilvl="0" w:tplc="D26AA818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1E978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14F53C">
      <w:start w:val="1"/>
      <w:numFmt w:val="lowerRoman"/>
      <w:lvlText w:val="%3."/>
      <w:lvlJc w:val="left"/>
      <w:pPr>
        <w:ind w:left="25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6AF112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1E5B4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9CB242">
      <w:start w:val="1"/>
      <w:numFmt w:val="lowerRoman"/>
      <w:lvlText w:val="%6."/>
      <w:lvlJc w:val="left"/>
      <w:pPr>
        <w:ind w:left="46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02010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76A6B8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9AA3D2">
      <w:start w:val="1"/>
      <w:numFmt w:val="lowerRoman"/>
      <w:lvlText w:val="%9."/>
      <w:lvlJc w:val="left"/>
      <w:pPr>
        <w:ind w:left="684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6C8495C"/>
    <w:multiLevelType w:val="hybridMultilevel"/>
    <w:tmpl w:val="4A1C7C90"/>
    <w:styleLink w:val="Estiloimportado6"/>
    <w:lvl w:ilvl="0" w:tplc="065C617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0AEAD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58FAE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EC66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7C81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A2376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9873F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C80B1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445CB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A260165"/>
    <w:multiLevelType w:val="hybridMultilevel"/>
    <w:tmpl w:val="6E08B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8FCC23A2">
      <w:start w:val="1"/>
      <w:numFmt w:val="lowerLetter"/>
      <w:lvlText w:val="%4)"/>
      <w:lvlJc w:val="left"/>
      <w:pPr>
        <w:ind w:left="2880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E6738"/>
    <w:multiLevelType w:val="hybridMultilevel"/>
    <w:tmpl w:val="490E20E4"/>
    <w:lvl w:ilvl="0" w:tplc="B6288EF6">
      <w:start w:val="1"/>
      <w:numFmt w:val="decimal"/>
      <w:lvlText w:val="F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467FD"/>
    <w:multiLevelType w:val="hybridMultilevel"/>
    <w:tmpl w:val="59C2BC06"/>
    <w:styleLink w:val="Estiloimportado12"/>
    <w:lvl w:ilvl="0" w:tplc="DDBAA31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B2F0C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A5D90">
      <w:start w:val="1"/>
      <w:numFmt w:val="lowerRoman"/>
      <w:lvlText w:val="%3."/>
      <w:lvlJc w:val="left"/>
      <w:pPr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784CB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D673A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BB8F18C">
      <w:start w:val="1"/>
      <w:numFmt w:val="lowerRoman"/>
      <w:lvlText w:val="%6."/>
      <w:lvlJc w:val="left"/>
      <w:pPr>
        <w:ind w:left="402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01F5C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ECA422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BCB820">
      <w:start w:val="1"/>
      <w:numFmt w:val="lowerRoman"/>
      <w:lvlText w:val="%9."/>
      <w:lvlJc w:val="left"/>
      <w:pPr>
        <w:ind w:left="618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D05222C"/>
    <w:multiLevelType w:val="hybridMultilevel"/>
    <w:tmpl w:val="6536270E"/>
    <w:styleLink w:val="Estiloimportado11"/>
    <w:lvl w:ilvl="0" w:tplc="CD3AB12E">
      <w:start w:val="1"/>
      <w:numFmt w:val="lowerLetter"/>
      <w:lvlText w:val="%1)"/>
      <w:lvlJc w:val="left"/>
      <w:pPr>
        <w:tabs>
          <w:tab w:val="left" w:pos="8997"/>
        </w:tabs>
        <w:ind w:left="110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AFA28512">
      <w:start w:val="1"/>
      <w:numFmt w:val="lowerLetter"/>
      <w:lvlText w:val="%2."/>
      <w:lvlJc w:val="left"/>
      <w:pPr>
        <w:tabs>
          <w:tab w:val="left" w:pos="8997"/>
        </w:tabs>
        <w:ind w:left="18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A54A8498">
      <w:start w:val="1"/>
      <w:numFmt w:val="lowerRoman"/>
      <w:lvlText w:val="%3."/>
      <w:lvlJc w:val="left"/>
      <w:pPr>
        <w:tabs>
          <w:tab w:val="left" w:pos="8997"/>
        </w:tabs>
        <w:ind w:left="253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2D8A6A4E">
      <w:start w:val="1"/>
      <w:numFmt w:val="decimal"/>
      <w:lvlText w:val="%4."/>
      <w:lvlJc w:val="left"/>
      <w:pPr>
        <w:tabs>
          <w:tab w:val="left" w:pos="8997"/>
        </w:tabs>
        <w:ind w:left="326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988A606A">
      <w:start w:val="1"/>
      <w:numFmt w:val="lowerLetter"/>
      <w:lvlText w:val="%5."/>
      <w:lvlJc w:val="left"/>
      <w:pPr>
        <w:tabs>
          <w:tab w:val="left" w:pos="8997"/>
        </w:tabs>
        <w:ind w:left="398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3BCEBACA">
      <w:start w:val="1"/>
      <w:numFmt w:val="lowerRoman"/>
      <w:lvlText w:val="%6."/>
      <w:lvlJc w:val="left"/>
      <w:pPr>
        <w:tabs>
          <w:tab w:val="left" w:pos="8997"/>
        </w:tabs>
        <w:ind w:left="469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87B475F8">
      <w:start w:val="1"/>
      <w:numFmt w:val="decimal"/>
      <w:lvlText w:val="%7."/>
      <w:lvlJc w:val="left"/>
      <w:pPr>
        <w:tabs>
          <w:tab w:val="left" w:pos="8997"/>
        </w:tabs>
        <w:ind w:left="54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210F906">
      <w:start w:val="1"/>
      <w:numFmt w:val="lowerLetter"/>
      <w:lvlText w:val="%8."/>
      <w:lvlJc w:val="left"/>
      <w:pPr>
        <w:tabs>
          <w:tab w:val="left" w:pos="8997"/>
        </w:tabs>
        <w:ind w:left="614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12967D28">
      <w:start w:val="1"/>
      <w:numFmt w:val="lowerRoman"/>
      <w:lvlText w:val="%9."/>
      <w:lvlJc w:val="left"/>
      <w:pPr>
        <w:tabs>
          <w:tab w:val="left" w:pos="8997"/>
        </w:tabs>
        <w:ind w:left="685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3" w15:restartNumberingAfterBreak="0">
    <w:nsid w:val="3E2263E1"/>
    <w:multiLevelType w:val="multilevel"/>
    <w:tmpl w:val="1E66ACAE"/>
    <w:styleLink w:val="Listaactual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3878D7"/>
    <w:multiLevelType w:val="hybridMultilevel"/>
    <w:tmpl w:val="D7A688AC"/>
    <w:lvl w:ilvl="0" w:tplc="C756CFA4">
      <w:start w:val="1"/>
      <w:numFmt w:val="bullet"/>
      <w:lvlText w:val="a)"/>
      <w:lvlJc w:val="left"/>
      <w:pPr>
        <w:ind w:left="360" w:hanging="360"/>
      </w:pPr>
      <w:rPr>
        <w:rFonts w:ascii="Geomanist Light" w:hAnsi="Geomanist Light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776A9CC">
      <w:start w:val="1"/>
      <w:numFmt w:val="bullet"/>
      <w:lvlText w:val="a)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A0CFDC">
      <w:start w:val="1"/>
      <w:numFmt w:val="bullet"/>
      <w:lvlText w:val="a)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10E236">
      <w:start w:val="1"/>
      <w:numFmt w:val="bullet"/>
      <w:lvlText w:val="a)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3A1E16">
      <w:start w:val="1"/>
      <w:numFmt w:val="bullet"/>
      <w:lvlText w:val="a)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267CA2">
      <w:start w:val="1"/>
      <w:numFmt w:val="bullet"/>
      <w:lvlText w:val="a)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82826C">
      <w:start w:val="1"/>
      <w:numFmt w:val="bullet"/>
      <w:lvlText w:val="a)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846B38">
      <w:start w:val="1"/>
      <w:numFmt w:val="bullet"/>
      <w:lvlText w:val="a)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3AC4DC">
      <w:start w:val="1"/>
      <w:numFmt w:val="bullet"/>
      <w:lvlText w:val="a)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0C80734"/>
    <w:multiLevelType w:val="multilevel"/>
    <w:tmpl w:val="D5244A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15C2C8B"/>
    <w:multiLevelType w:val="hybridMultilevel"/>
    <w:tmpl w:val="22EE7A6C"/>
    <w:styleLink w:val="Estiloimportado7"/>
    <w:lvl w:ilvl="0" w:tplc="1C320B18">
      <w:start w:val="1"/>
      <w:numFmt w:val="lowerLetter"/>
      <w:lvlText w:val="%1)"/>
      <w:lvlJc w:val="left"/>
      <w:pPr>
        <w:ind w:left="7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3AF51E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41F00526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F3467932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CDE42BC4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4BC41A0C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A4CA57A2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CFE2C4C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AF7A626A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7" w15:restartNumberingAfterBreak="0">
    <w:nsid w:val="42D63DB7"/>
    <w:multiLevelType w:val="hybridMultilevel"/>
    <w:tmpl w:val="86B676F6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75C5C20"/>
    <w:multiLevelType w:val="hybridMultilevel"/>
    <w:tmpl w:val="80F018E6"/>
    <w:lvl w:ilvl="0" w:tplc="71A2D75A">
      <w:start w:val="1"/>
      <w:numFmt w:val="decimal"/>
      <w:lvlText w:val="I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56CB7817"/>
    <w:multiLevelType w:val="hybridMultilevel"/>
    <w:tmpl w:val="C0540D18"/>
    <w:styleLink w:val="Estiloimportado13"/>
    <w:lvl w:ilvl="0" w:tplc="BBB0CE26">
      <w:start w:val="1"/>
      <w:numFmt w:val="decimal"/>
      <w:lvlText w:val="%1."/>
      <w:lvlJc w:val="left"/>
      <w:pPr>
        <w:ind w:left="39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C0B3AA">
      <w:start w:val="1"/>
      <w:numFmt w:val="lowerLetter"/>
      <w:lvlText w:val="%2."/>
      <w:lvlJc w:val="left"/>
      <w:pPr>
        <w:ind w:left="11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1212C47A">
      <w:start w:val="1"/>
      <w:numFmt w:val="lowerRoman"/>
      <w:lvlText w:val="%3."/>
      <w:lvlJc w:val="left"/>
      <w:pPr>
        <w:ind w:left="183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1DF20DFE">
      <w:start w:val="1"/>
      <w:numFmt w:val="decimal"/>
      <w:lvlText w:val="%4."/>
      <w:lvlJc w:val="left"/>
      <w:pPr>
        <w:ind w:left="255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41EA1192">
      <w:start w:val="1"/>
      <w:numFmt w:val="lowerLetter"/>
      <w:lvlText w:val="%5."/>
      <w:lvlJc w:val="left"/>
      <w:pPr>
        <w:ind w:left="327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63D41EDC">
      <w:start w:val="1"/>
      <w:numFmt w:val="lowerRoman"/>
      <w:lvlText w:val="%6."/>
      <w:lvlJc w:val="left"/>
      <w:pPr>
        <w:ind w:left="399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54CC6966">
      <w:start w:val="1"/>
      <w:numFmt w:val="decimal"/>
      <w:lvlText w:val="%7."/>
      <w:lvlJc w:val="left"/>
      <w:pPr>
        <w:ind w:left="47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0C08FB48">
      <w:start w:val="1"/>
      <w:numFmt w:val="lowerLetter"/>
      <w:lvlText w:val="%8."/>
      <w:lvlJc w:val="left"/>
      <w:pPr>
        <w:ind w:left="543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C38EB770">
      <w:start w:val="1"/>
      <w:numFmt w:val="lowerRoman"/>
      <w:lvlText w:val="%9."/>
      <w:lvlJc w:val="left"/>
      <w:pPr>
        <w:ind w:left="615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0" w15:restartNumberingAfterBreak="0">
    <w:nsid w:val="5A943578"/>
    <w:multiLevelType w:val="hybridMultilevel"/>
    <w:tmpl w:val="59C2BC06"/>
    <w:numStyleLink w:val="Estiloimportado12"/>
  </w:abstractNum>
  <w:abstractNum w:abstractNumId="31" w15:restartNumberingAfterBreak="0">
    <w:nsid w:val="5CE801BE"/>
    <w:multiLevelType w:val="hybridMultilevel"/>
    <w:tmpl w:val="2BE69E5A"/>
    <w:lvl w:ilvl="0" w:tplc="8C32C01C">
      <w:start w:val="1"/>
      <w:numFmt w:val="lowerLetter"/>
      <w:lvlText w:val="%1)"/>
      <w:lvlJc w:val="left"/>
      <w:pPr>
        <w:ind w:left="720" w:hanging="360"/>
      </w:pPr>
    </w:lvl>
    <w:lvl w:ilvl="1" w:tplc="90941EF8">
      <w:start w:val="1"/>
      <w:numFmt w:val="lowerLetter"/>
      <w:lvlText w:val="%2)"/>
      <w:lvlJc w:val="left"/>
      <w:pPr>
        <w:ind w:left="720" w:hanging="360"/>
      </w:pPr>
    </w:lvl>
    <w:lvl w:ilvl="2" w:tplc="7B222D92">
      <w:start w:val="1"/>
      <w:numFmt w:val="lowerLetter"/>
      <w:lvlText w:val="%3)"/>
      <w:lvlJc w:val="left"/>
      <w:pPr>
        <w:ind w:left="720" w:hanging="360"/>
      </w:pPr>
    </w:lvl>
    <w:lvl w:ilvl="3" w:tplc="7E6C5292">
      <w:start w:val="1"/>
      <w:numFmt w:val="lowerLetter"/>
      <w:lvlText w:val="%4)"/>
      <w:lvlJc w:val="left"/>
      <w:pPr>
        <w:ind w:left="720" w:hanging="360"/>
      </w:pPr>
    </w:lvl>
    <w:lvl w:ilvl="4" w:tplc="FCD05A5A">
      <w:start w:val="1"/>
      <w:numFmt w:val="lowerLetter"/>
      <w:lvlText w:val="%5)"/>
      <w:lvlJc w:val="left"/>
      <w:pPr>
        <w:ind w:left="720" w:hanging="360"/>
      </w:pPr>
    </w:lvl>
    <w:lvl w:ilvl="5" w:tplc="C044A426">
      <w:start w:val="1"/>
      <w:numFmt w:val="lowerLetter"/>
      <w:lvlText w:val="%6)"/>
      <w:lvlJc w:val="left"/>
      <w:pPr>
        <w:ind w:left="720" w:hanging="360"/>
      </w:pPr>
    </w:lvl>
    <w:lvl w:ilvl="6" w:tplc="BC58F898">
      <w:start w:val="1"/>
      <w:numFmt w:val="lowerLetter"/>
      <w:lvlText w:val="%7)"/>
      <w:lvlJc w:val="left"/>
      <w:pPr>
        <w:ind w:left="720" w:hanging="360"/>
      </w:pPr>
    </w:lvl>
    <w:lvl w:ilvl="7" w:tplc="9CDE9088">
      <w:start w:val="1"/>
      <w:numFmt w:val="lowerLetter"/>
      <w:lvlText w:val="%8)"/>
      <w:lvlJc w:val="left"/>
      <w:pPr>
        <w:ind w:left="720" w:hanging="360"/>
      </w:pPr>
    </w:lvl>
    <w:lvl w:ilvl="8" w:tplc="1E586AF6">
      <w:start w:val="1"/>
      <w:numFmt w:val="lowerLetter"/>
      <w:lvlText w:val="%9)"/>
      <w:lvlJc w:val="left"/>
      <w:pPr>
        <w:ind w:left="720" w:hanging="360"/>
      </w:pPr>
    </w:lvl>
  </w:abstractNum>
  <w:abstractNum w:abstractNumId="32" w15:restartNumberingAfterBreak="0">
    <w:nsid w:val="62AA5606"/>
    <w:multiLevelType w:val="hybridMultilevel"/>
    <w:tmpl w:val="9D44BC06"/>
    <w:lvl w:ilvl="0" w:tplc="080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87FBF"/>
    <w:multiLevelType w:val="multilevel"/>
    <w:tmpl w:val="4356913A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6703090"/>
    <w:multiLevelType w:val="hybridMultilevel"/>
    <w:tmpl w:val="869C965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B2250"/>
    <w:multiLevelType w:val="hybridMultilevel"/>
    <w:tmpl w:val="0172D054"/>
    <w:styleLink w:val="Estiloimportado9"/>
    <w:lvl w:ilvl="0" w:tplc="CF487EEA">
      <w:start w:val="1"/>
      <w:numFmt w:val="lowerLetter"/>
      <w:lvlText w:val="%1)"/>
      <w:lvlJc w:val="left"/>
      <w:pPr>
        <w:ind w:left="7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B81582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9B98942A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A44C7872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311EA80A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363A9ABC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9F588394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2C62E82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B3404E24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6" w15:restartNumberingAfterBreak="0">
    <w:nsid w:val="77EF5824"/>
    <w:multiLevelType w:val="hybridMultilevel"/>
    <w:tmpl w:val="64103D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FA4EC1"/>
    <w:multiLevelType w:val="hybridMultilevel"/>
    <w:tmpl w:val="0172D054"/>
    <w:numStyleLink w:val="Estiloimportado9"/>
  </w:abstractNum>
  <w:abstractNum w:abstractNumId="38" w15:restartNumberingAfterBreak="0">
    <w:nsid w:val="7C1049D9"/>
    <w:multiLevelType w:val="hybridMultilevel"/>
    <w:tmpl w:val="706C6C72"/>
    <w:numStyleLink w:val="Estiloimportado8"/>
  </w:abstractNum>
  <w:abstractNum w:abstractNumId="39" w15:restartNumberingAfterBreak="0">
    <w:nsid w:val="7F39055D"/>
    <w:multiLevelType w:val="multilevel"/>
    <w:tmpl w:val="C09E1670"/>
    <w:lvl w:ilvl="0">
      <w:start w:val="1"/>
      <w:numFmt w:val="lowerLetter"/>
      <w:lvlText w:val="%1)"/>
      <w:lvlJc w:val="left"/>
      <w:pPr>
        <w:ind w:left="1154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0"/>
  </w:num>
  <w:num w:numId="4">
    <w:abstractNumId w:val="2"/>
  </w:num>
  <w:num w:numId="5">
    <w:abstractNumId w:val="14"/>
  </w:num>
  <w:num w:numId="6">
    <w:abstractNumId w:val="18"/>
  </w:num>
  <w:num w:numId="7">
    <w:abstractNumId w:val="3"/>
    <w:lvlOverride w:ilvl="0">
      <w:lvl w:ilvl="0" w:tplc="6EE8542A">
        <w:start w:val="1"/>
        <w:numFmt w:val="lowerLetter"/>
        <w:lvlText w:val="%1)"/>
        <w:lvlJc w:val="left"/>
        <w:pPr>
          <w:ind w:left="720" w:hanging="360"/>
        </w:pPr>
        <w:rPr>
          <w:rFonts w:ascii="Noto Sans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26"/>
  </w:num>
  <w:num w:numId="9">
    <w:abstractNumId w:val="8"/>
  </w:num>
  <w:num w:numId="10">
    <w:abstractNumId w:val="38"/>
    <w:lvlOverride w:ilvl="0">
      <w:lvl w:ilvl="0" w:tplc="7BBE85C6">
        <w:start w:val="1"/>
        <w:numFmt w:val="lowerLetter"/>
        <w:lvlText w:val="%1)"/>
        <w:lvlJc w:val="left"/>
        <w:pPr>
          <w:ind w:left="2523" w:hanging="396"/>
        </w:pPr>
        <w:rPr>
          <w:rFonts w:ascii="Noto Sans" w:eastAsia="Helvetica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8"/>
    <w:lvlOverride w:ilvl="0">
      <w:lvl w:ilvl="0" w:tplc="7BBE85C6">
        <w:start w:val="1"/>
        <w:numFmt w:val="lowerLetter"/>
        <w:lvlText w:val="%1)"/>
        <w:lvlJc w:val="left"/>
        <w:pPr>
          <w:ind w:left="720" w:hanging="360"/>
        </w:pPr>
        <w:rPr>
          <w:rFonts w:ascii="Noto Sans" w:eastAsia="Helvetica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7F42078">
        <w:start w:val="1"/>
        <w:numFmt w:val="lowerLetter"/>
        <w:lvlText w:val="%2."/>
        <w:lvlJc w:val="left"/>
        <w:pPr>
          <w:ind w:left="144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364542E">
        <w:start w:val="1"/>
        <w:numFmt w:val="lowerRoman"/>
        <w:lvlText w:val="%3."/>
        <w:lvlJc w:val="left"/>
        <w:pPr>
          <w:ind w:left="2160" w:hanging="291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08C47FC">
        <w:start w:val="1"/>
        <w:numFmt w:val="decimal"/>
        <w:lvlText w:val="%4."/>
        <w:lvlJc w:val="left"/>
        <w:pPr>
          <w:ind w:left="288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FE453F8">
        <w:start w:val="1"/>
        <w:numFmt w:val="lowerLetter"/>
        <w:lvlText w:val="%5."/>
        <w:lvlJc w:val="left"/>
        <w:pPr>
          <w:ind w:left="360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421040">
        <w:start w:val="1"/>
        <w:numFmt w:val="lowerRoman"/>
        <w:lvlText w:val="%6."/>
        <w:lvlJc w:val="left"/>
        <w:pPr>
          <w:ind w:left="4320" w:hanging="291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1243E12">
        <w:start w:val="1"/>
        <w:numFmt w:val="decimal"/>
        <w:lvlText w:val="%7."/>
        <w:lvlJc w:val="left"/>
        <w:pPr>
          <w:ind w:left="504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07034EE">
        <w:start w:val="1"/>
        <w:numFmt w:val="lowerLetter"/>
        <w:lvlText w:val="%8."/>
        <w:lvlJc w:val="left"/>
        <w:pPr>
          <w:ind w:left="576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BA3312">
        <w:start w:val="1"/>
        <w:numFmt w:val="lowerRoman"/>
        <w:lvlText w:val="%9."/>
        <w:lvlJc w:val="left"/>
        <w:pPr>
          <w:ind w:left="6480" w:hanging="291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35"/>
  </w:num>
  <w:num w:numId="13">
    <w:abstractNumId w:val="37"/>
    <w:lvlOverride w:ilvl="0">
      <w:lvl w:ilvl="0" w:tplc="6C660EAC">
        <w:start w:val="1"/>
        <w:numFmt w:val="lowerLetter"/>
        <w:lvlText w:val="%1)"/>
        <w:lvlJc w:val="left"/>
        <w:pPr>
          <w:ind w:left="756" w:hanging="396"/>
        </w:pPr>
        <w:rPr>
          <w:rFonts w:ascii="Noto Sans" w:eastAsia="Helvetica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4">
    <w:abstractNumId w:val="1"/>
  </w:num>
  <w:num w:numId="15">
    <w:abstractNumId w:val="22"/>
  </w:num>
  <w:num w:numId="16">
    <w:abstractNumId w:val="4"/>
    <w:lvlOverride w:ilvl="0">
      <w:lvl w:ilvl="0" w:tplc="9D7635B6">
        <w:start w:val="1"/>
        <w:numFmt w:val="lowerLetter"/>
        <w:lvlText w:val="%1)"/>
        <w:lvlJc w:val="left"/>
        <w:pPr>
          <w:tabs>
            <w:tab w:val="left" w:pos="8997"/>
          </w:tabs>
          <w:ind w:left="1104" w:hanging="3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7">
    <w:abstractNumId w:val="21"/>
  </w:num>
  <w:num w:numId="18">
    <w:abstractNumId w:val="30"/>
  </w:num>
  <w:num w:numId="19">
    <w:abstractNumId w:val="29"/>
  </w:num>
  <w:num w:numId="20">
    <w:abstractNumId w:val="9"/>
    <w:lvlOverride w:ilvl="0">
      <w:lvl w:ilvl="0" w:tplc="1116C94C">
        <w:start w:val="1"/>
        <w:numFmt w:val="decimal"/>
        <w:lvlText w:val="%1."/>
        <w:lvlJc w:val="left"/>
        <w:pPr>
          <w:ind w:left="396" w:hanging="396"/>
        </w:pPr>
        <w:rPr>
          <w:rFonts w:ascii="Noto Sans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4"/>
  </w:num>
  <w:num w:numId="22">
    <w:abstractNumId w:val="6"/>
  </w:num>
  <w:num w:numId="23">
    <w:abstractNumId w:val="25"/>
  </w:num>
  <w:num w:numId="24">
    <w:abstractNumId w:val="32"/>
  </w:num>
  <w:num w:numId="25">
    <w:abstractNumId w:val="15"/>
  </w:num>
  <w:num w:numId="26">
    <w:abstractNumId w:val="20"/>
  </w:num>
  <w:num w:numId="27">
    <w:abstractNumId w:val="12"/>
  </w:num>
  <w:num w:numId="28">
    <w:abstractNumId w:val="28"/>
  </w:num>
  <w:num w:numId="29">
    <w:abstractNumId w:val="7"/>
  </w:num>
  <w:num w:numId="30">
    <w:abstractNumId w:val="10"/>
  </w:num>
  <w:num w:numId="31">
    <w:abstractNumId w:val="34"/>
  </w:num>
  <w:num w:numId="32">
    <w:abstractNumId w:val="33"/>
  </w:num>
  <w:num w:numId="33">
    <w:abstractNumId w:val="39"/>
  </w:num>
  <w:num w:numId="34">
    <w:abstractNumId w:val="19"/>
  </w:num>
  <w:num w:numId="35">
    <w:abstractNumId w:val="23"/>
  </w:num>
  <w:num w:numId="36">
    <w:abstractNumId w:val="16"/>
  </w:num>
  <w:num w:numId="37">
    <w:abstractNumId w:val="5"/>
  </w:num>
  <w:num w:numId="38">
    <w:abstractNumId w:val="11"/>
  </w:num>
  <w:num w:numId="39">
    <w:abstractNumId w:val="31"/>
  </w:num>
  <w:num w:numId="40">
    <w:abstractNumId w:val="27"/>
  </w:num>
  <w:num w:numId="41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B32"/>
    <w:rsid w:val="000023BE"/>
    <w:rsid w:val="000121F7"/>
    <w:rsid w:val="00016208"/>
    <w:rsid w:val="000171A0"/>
    <w:rsid w:val="0002403E"/>
    <w:rsid w:val="0002404B"/>
    <w:rsid w:val="00024876"/>
    <w:rsid w:val="0002496D"/>
    <w:rsid w:val="00035DAA"/>
    <w:rsid w:val="000365DF"/>
    <w:rsid w:val="00036736"/>
    <w:rsid w:val="00053BD0"/>
    <w:rsid w:val="00054C1C"/>
    <w:rsid w:val="00056CA4"/>
    <w:rsid w:val="00070B21"/>
    <w:rsid w:val="000739FC"/>
    <w:rsid w:val="00080C0C"/>
    <w:rsid w:val="00092169"/>
    <w:rsid w:val="000B39EC"/>
    <w:rsid w:val="000B6851"/>
    <w:rsid w:val="000C17AE"/>
    <w:rsid w:val="000C635E"/>
    <w:rsid w:val="000C6B39"/>
    <w:rsid w:val="000D48A9"/>
    <w:rsid w:val="00101F52"/>
    <w:rsid w:val="00105892"/>
    <w:rsid w:val="001122E9"/>
    <w:rsid w:val="0011670C"/>
    <w:rsid w:val="00123426"/>
    <w:rsid w:val="00132A99"/>
    <w:rsid w:val="001402B1"/>
    <w:rsid w:val="00140ADF"/>
    <w:rsid w:val="00145F5F"/>
    <w:rsid w:val="00157050"/>
    <w:rsid w:val="001669FE"/>
    <w:rsid w:val="00167C95"/>
    <w:rsid w:val="001728DC"/>
    <w:rsid w:val="00175A76"/>
    <w:rsid w:val="00175F1C"/>
    <w:rsid w:val="001845C1"/>
    <w:rsid w:val="00191E2D"/>
    <w:rsid w:val="0019463B"/>
    <w:rsid w:val="00195041"/>
    <w:rsid w:val="001A4037"/>
    <w:rsid w:val="001C49E1"/>
    <w:rsid w:val="001D18B1"/>
    <w:rsid w:val="001D4925"/>
    <w:rsid w:val="001D5596"/>
    <w:rsid w:val="001D64BC"/>
    <w:rsid w:val="001E7ED2"/>
    <w:rsid w:val="001F6313"/>
    <w:rsid w:val="001F6521"/>
    <w:rsid w:val="002009E0"/>
    <w:rsid w:val="00206391"/>
    <w:rsid w:val="00211D19"/>
    <w:rsid w:val="00213305"/>
    <w:rsid w:val="00213666"/>
    <w:rsid w:val="002206BB"/>
    <w:rsid w:val="00221A54"/>
    <w:rsid w:val="00222079"/>
    <w:rsid w:val="0023651C"/>
    <w:rsid w:val="0023710E"/>
    <w:rsid w:val="002471A6"/>
    <w:rsid w:val="00250E9C"/>
    <w:rsid w:val="00261875"/>
    <w:rsid w:val="0026254E"/>
    <w:rsid w:val="00265821"/>
    <w:rsid w:val="00265F3C"/>
    <w:rsid w:val="00270384"/>
    <w:rsid w:val="00272FC4"/>
    <w:rsid w:val="00277A2F"/>
    <w:rsid w:val="00281623"/>
    <w:rsid w:val="00283B32"/>
    <w:rsid w:val="002B00DB"/>
    <w:rsid w:val="002B04CA"/>
    <w:rsid w:val="002B2377"/>
    <w:rsid w:val="002C7191"/>
    <w:rsid w:val="002D07EB"/>
    <w:rsid w:val="002D31C4"/>
    <w:rsid w:val="002E0517"/>
    <w:rsid w:val="002E741D"/>
    <w:rsid w:val="003154B2"/>
    <w:rsid w:val="00316E0C"/>
    <w:rsid w:val="00327578"/>
    <w:rsid w:val="00335D85"/>
    <w:rsid w:val="0035527D"/>
    <w:rsid w:val="003568CE"/>
    <w:rsid w:val="00357AFB"/>
    <w:rsid w:val="003602F7"/>
    <w:rsid w:val="003752B6"/>
    <w:rsid w:val="00386516"/>
    <w:rsid w:val="003A2EA0"/>
    <w:rsid w:val="003A3FBC"/>
    <w:rsid w:val="003A4B83"/>
    <w:rsid w:val="003F410F"/>
    <w:rsid w:val="003F7FC0"/>
    <w:rsid w:val="00405E16"/>
    <w:rsid w:val="004171A8"/>
    <w:rsid w:val="00437E4D"/>
    <w:rsid w:val="00443744"/>
    <w:rsid w:val="00446C5F"/>
    <w:rsid w:val="00464CE4"/>
    <w:rsid w:val="004711A7"/>
    <w:rsid w:val="0047649F"/>
    <w:rsid w:val="00476CEF"/>
    <w:rsid w:val="00484E29"/>
    <w:rsid w:val="00492810"/>
    <w:rsid w:val="004A23E4"/>
    <w:rsid w:val="004A2F00"/>
    <w:rsid w:val="004B4F90"/>
    <w:rsid w:val="004D2606"/>
    <w:rsid w:val="004D40E2"/>
    <w:rsid w:val="004F2425"/>
    <w:rsid w:val="004F6E16"/>
    <w:rsid w:val="0050276E"/>
    <w:rsid w:val="00506C2B"/>
    <w:rsid w:val="005077B1"/>
    <w:rsid w:val="00516AD6"/>
    <w:rsid w:val="00535B67"/>
    <w:rsid w:val="00542807"/>
    <w:rsid w:val="005555C8"/>
    <w:rsid w:val="00580B0F"/>
    <w:rsid w:val="00582A99"/>
    <w:rsid w:val="00585890"/>
    <w:rsid w:val="005912E4"/>
    <w:rsid w:val="005A05B4"/>
    <w:rsid w:val="005A227B"/>
    <w:rsid w:val="005A4AD4"/>
    <w:rsid w:val="005A4EFA"/>
    <w:rsid w:val="005A5631"/>
    <w:rsid w:val="005A65A1"/>
    <w:rsid w:val="005C27A0"/>
    <w:rsid w:val="005E101C"/>
    <w:rsid w:val="005F21FA"/>
    <w:rsid w:val="005F7DD1"/>
    <w:rsid w:val="00600517"/>
    <w:rsid w:val="00602011"/>
    <w:rsid w:val="00602825"/>
    <w:rsid w:val="0060409E"/>
    <w:rsid w:val="00612150"/>
    <w:rsid w:val="00612997"/>
    <w:rsid w:val="0061572E"/>
    <w:rsid w:val="0064703A"/>
    <w:rsid w:val="00652DB9"/>
    <w:rsid w:val="0065430C"/>
    <w:rsid w:val="00677F27"/>
    <w:rsid w:val="0068199E"/>
    <w:rsid w:val="006A43F6"/>
    <w:rsid w:val="006B71C8"/>
    <w:rsid w:val="006C34C4"/>
    <w:rsid w:val="006C4C99"/>
    <w:rsid w:val="006C68EA"/>
    <w:rsid w:val="006D3C1A"/>
    <w:rsid w:val="006D5A43"/>
    <w:rsid w:val="006E26CB"/>
    <w:rsid w:val="006E3E23"/>
    <w:rsid w:val="006E723C"/>
    <w:rsid w:val="006F47D3"/>
    <w:rsid w:val="007046D1"/>
    <w:rsid w:val="007139CC"/>
    <w:rsid w:val="0071427F"/>
    <w:rsid w:val="00721F60"/>
    <w:rsid w:val="007319D7"/>
    <w:rsid w:val="007322C9"/>
    <w:rsid w:val="0073656F"/>
    <w:rsid w:val="007700D6"/>
    <w:rsid w:val="00776859"/>
    <w:rsid w:val="00784039"/>
    <w:rsid w:val="0078434E"/>
    <w:rsid w:val="00786290"/>
    <w:rsid w:val="0079093C"/>
    <w:rsid w:val="00791C93"/>
    <w:rsid w:val="00793FF5"/>
    <w:rsid w:val="007B5C13"/>
    <w:rsid w:val="007B65D9"/>
    <w:rsid w:val="007C57D3"/>
    <w:rsid w:val="007F2B4D"/>
    <w:rsid w:val="0081079B"/>
    <w:rsid w:val="0081683F"/>
    <w:rsid w:val="00821D90"/>
    <w:rsid w:val="00830002"/>
    <w:rsid w:val="00844D16"/>
    <w:rsid w:val="00847ECF"/>
    <w:rsid w:val="008775E2"/>
    <w:rsid w:val="0088008A"/>
    <w:rsid w:val="008945A2"/>
    <w:rsid w:val="008B4E6F"/>
    <w:rsid w:val="008C67DD"/>
    <w:rsid w:val="008D06E3"/>
    <w:rsid w:val="008D1A9A"/>
    <w:rsid w:val="008E25EF"/>
    <w:rsid w:val="008E2817"/>
    <w:rsid w:val="008F48E1"/>
    <w:rsid w:val="008F5404"/>
    <w:rsid w:val="008F5E6D"/>
    <w:rsid w:val="008F7F51"/>
    <w:rsid w:val="00914935"/>
    <w:rsid w:val="00920BE2"/>
    <w:rsid w:val="00931975"/>
    <w:rsid w:val="00933150"/>
    <w:rsid w:val="009364C9"/>
    <w:rsid w:val="00952802"/>
    <w:rsid w:val="009611FD"/>
    <w:rsid w:val="009665D1"/>
    <w:rsid w:val="00977BAE"/>
    <w:rsid w:val="00983C78"/>
    <w:rsid w:val="009961D1"/>
    <w:rsid w:val="009B38F2"/>
    <w:rsid w:val="009B6E66"/>
    <w:rsid w:val="009C0428"/>
    <w:rsid w:val="009C1363"/>
    <w:rsid w:val="009D07AE"/>
    <w:rsid w:val="009D235E"/>
    <w:rsid w:val="009E2AA8"/>
    <w:rsid w:val="009F1721"/>
    <w:rsid w:val="009F366C"/>
    <w:rsid w:val="009F373F"/>
    <w:rsid w:val="009F6B99"/>
    <w:rsid w:val="00A0424F"/>
    <w:rsid w:val="00A05D9B"/>
    <w:rsid w:val="00A118D7"/>
    <w:rsid w:val="00A144F7"/>
    <w:rsid w:val="00A14A10"/>
    <w:rsid w:val="00A25EE1"/>
    <w:rsid w:val="00A45387"/>
    <w:rsid w:val="00A47498"/>
    <w:rsid w:val="00A54242"/>
    <w:rsid w:val="00A54E73"/>
    <w:rsid w:val="00A55026"/>
    <w:rsid w:val="00A56EEB"/>
    <w:rsid w:val="00A6134E"/>
    <w:rsid w:val="00A702E4"/>
    <w:rsid w:val="00A775CA"/>
    <w:rsid w:val="00A821EA"/>
    <w:rsid w:val="00A8226D"/>
    <w:rsid w:val="00A836EB"/>
    <w:rsid w:val="00A8586E"/>
    <w:rsid w:val="00A944CB"/>
    <w:rsid w:val="00A96FB8"/>
    <w:rsid w:val="00AA20FA"/>
    <w:rsid w:val="00AA2AC7"/>
    <w:rsid w:val="00AD208F"/>
    <w:rsid w:val="00AE1FF8"/>
    <w:rsid w:val="00AE22FC"/>
    <w:rsid w:val="00AE4760"/>
    <w:rsid w:val="00AF771D"/>
    <w:rsid w:val="00B014BD"/>
    <w:rsid w:val="00B025F5"/>
    <w:rsid w:val="00B07EBC"/>
    <w:rsid w:val="00B10A33"/>
    <w:rsid w:val="00B30653"/>
    <w:rsid w:val="00B31EB0"/>
    <w:rsid w:val="00B35738"/>
    <w:rsid w:val="00B40288"/>
    <w:rsid w:val="00B408BA"/>
    <w:rsid w:val="00B4294F"/>
    <w:rsid w:val="00B47E0A"/>
    <w:rsid w:val="00B60795"/>
    <w:rsid w:val="00B73B12"/>
    <w:rsid w:val="00B75612"/>
    <w:rsid w:val="00B76EA1"/>
    <w:rsid w:val="00B80AB5"/>
    <w:rsid w:val="00B8772F"/>
    <w:rsid w:val="00B9367B"/>
    <w:rsid w:val="00BA61A2"/>
    <w:rsid w:val="00BB1C59"/>
    <w:rsid w:val="00BB3636"/>
    <w:rsid w:val="00BB47AB"/>
    <w:rsid w:val="00BB486E"/>
    <w:rsid w:val="00BC0FA5"/>
    <w:rsid w:val="00BC17B2"/>
    <w:rsid w:val="00BC7337"/>
    <w:rsid w:val="00BD5BF1"/>
    <w:rsid w:val="00BD635B"/>
    <w:rsid w:val="00BF64CA"/>
    <w:rsid w:val="00C15D3F"/>
    <w:rsid w:val="00C16EA4"/>
    <w:rsid w:val="00C17130"/>
    <w:rsid w:val="00C25DE5"/>
    <w:rsid w:val="00C37BB4"/>
    <w:rsid w:val="00C47AEC"/>
    <w:rsid w:val="00C56ED2"/>
    <w:rsid w:val="00C602A4"/>
    <w:rsid w:val="00C618B2"/>
    <w:rsid w:val="00C66EF3"/>
    <w:rsid w:val="00C67675"/>
    <w:rsid w:val="00C80048"/>
    <w:rsid w:val="00C848F5"/>
    <w:rsid w:val="00C97AAE"/>
    <w:rsid w:val="00CA4504"/>
    <w:rsid w:val="00CB5E02"/>
    <w:rsid w:val="00CB6CC2"/>
    <w:rsid w:val="00CC1443"/>
    <w:rsid w:val="00CC3174"/>
    <w:rsid w:val="00CE0FB4"/>
    <w:rsid w:val="00CF548C"/>
    <w:rsid w:val="00D0066C"/>
    <w:rsid w:val="00D03358"/>
    <w:rsid w:val="00D32CEC"/>
    <w:rsid w:val="00D337DA"/>
    <w:rsid w:val="00D40925"/>
    <w:rsid w:val="00D41492"/>
    <w:rsid w:val="00D44B25"/>
    <w:rsid w:val="00D532C5"/>
    <w:rsid w:val="00D555CE"/>
    <w:rsid w:val="00D55DF4"/>
    <w:rsid w:val="00D566FF"/>
    <w:rsid w:val="00D67FF2"/>
    <w:rsid w:val="00D9058B"/>
    <w:rsid w:val="00D906B1"/>
    <w:rsid w:val="00D93FA0"/>
    <w:rsid w:val="00DA5FB9"/>
    <w:rsid w:val="00DB06A3"/>
    <w:rsid w:val="00DC736F"/>
    <w:rsid w:val="00DD45C7"/>
    <w:rsid w:val="00DD489B"/>
    <w:rsid w:val="00DE6DE8"/>
    <w:rsid w:val="00DF0BE7"/>
    <w:rsid w:val="00DF1175"/>
    <w:rsid w:val="00DF5E8B"/>
    <w:rsid w:val="00E1044C"/>
    <w:rsid w:val="00E107E8"/>
    <w:rsid w:val="00E2014F"/>
    <w:rsid w:val="00E2663A"/>
    <w:rsid w:val="00E303EF"/>
    <w:rsid w:val="00E30D5D"/>
    <w:rsid w:val="00E440DE"/>
    <w:rsid w:val="00E4474B"/>
    <w:rsid w:val="00E44E2F"/>
    <w:rsid w:val="00E5047F"/>
    <w:rsid w:val="00E57896"/>
    <w:rsid w:val="00E62329"/>
    <w:rsid w:val="00E6621B"/>
    <w:rsid w:val="00E7199B"/>
    <w:rsid w:val="00E71EF0"/>
    <w:rsid w:val="00E86D81"/>
    <w:rsid w:val="00E93D65"/>
    <w:rsid w:val="00E944DC"/>
    <w:rsid w:val="00E960B4"/>
    <w:rsid w:val="00EA351F"/>
    <w:rsid w:val="00EB567C"/>
    <w:rsid w:val="00EC7C70"/>
    <w:rsid w:val="00ED0DA7"/>
    <w:rsid w:val="00ED4357"/>
    <w:rsid w:val="00ED568B"/>
    <w:rsid w:val="00EE4C2D"/>
    <w:rsid w:val="00EF25B5"/>
    <w:rsid w:val="00EF7134"/>
    <w:rsid w:val="00F035DF"/>
    <w:rsid w:val="00F05442"/>
    <w:rsid w:val="00F101B6"/>
    <w:rsid w:val="00F11221"/>
    <w:rsid w:val="00F11CF3"/>
    <w:rsid w:val="00F16382"/>
    <w:rsid w:val="00F17EEC"/>
    <w:rsid w:val="00F32505"/>
    <w:rsid w:val="00F4528F"/>
    <w:rsid w:val="00F50956"/>
    <w:rsid w:val="00F54EF7"/>
    <w:rsid w:val="00F608A4"/>
    <w:rsid w:val="00F63CD0"/>
    <w:rsid w:val="00F6588A"/>
    <w:rsid w:val="00F849D1"/>
    <w:rsid w:val="00F9307B"/>
    <w:rsid w:val="00F936EC"/>
    <w:rsid w:val="00FA7834"/>
    <w:rsid w:val="00FB35F3"/>
    <w:rsid w:val="00FD365F"/>
    <w:rsid w:val="00FE4B3A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A9EBDF8"/>
  <w15:docId w15:val="{D9B1D874-8ADC-E44C-967F-2091022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5A7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6"/>
    </w:pPr>
    <w:rPr>
      <w:rFonts w:ascii="Times New Roman" w:eastAsiaTheme="majorEastAsia" w:hAnsi="Times New Roman" w:cstheme="majorBidi"/>
      <w:color w:val="595959" w:themeColor="text1" w:themeTint="A6"/>
      <w:bdr w:val="nil"/>
      <w:lang w:val="es-ES_tradnl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5A7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bdr w:val="nil"/>
      <w:lang w:val="es-ES_tradnl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5A7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outlineLvl w:val="8"/>
    </w:pPr>
    <w:rPr>
      <w:rFonts w:ascii="Times New Roman" w:eastAsiaTheme="majorEastAsia" w:hAnsi="Times New Roman" w:cstheme="majorBidi"/>
      <w:color w:val="272727" w:themeColor="text1" w:themeTint="D8"/>
      <w:bdr w:val="nil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nhideWhenUsed/>
    <w:rsid w:val="006470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4703A"/>
  </w:style>
  <w:style w:type="paragraph" w:styleId="Piedepgina">
    <w:name w:val="footer"/>
    <w:basedOn w:val="Normal"/>
    <w:link w:val="PiedepginaCar"/>
    <w:unhideWhenUsed/>
    <w:rsid w:val="006470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64703A"/>
  </w:style>
  <w:style w:type="character" w:customStyle="1" w:styleId="Ttulo7Car">
    <w:name w:val="Título 7 Car"/>
    <w:basedOn w:val="Fuentedeprrafopredeter"/>
    <w:link w:val="Ttulo7"/>
    <w:uiPriority w:val="9"/>
    <w:semiHidden/>
    <w:rsid w:val="00175A76"/>
    <w:rPr>
      <w:rFonts w:ascii="Times New Roman" w:eastAsiaTheme="majorEastAsia" w:hAnsi="Times New Roman" w:cstheme="majorBidi"/>
      <w:color w:val="595959" w:themeColor="text1" w:themeTint="A6"/>
      <w:bdr w:val="nil"/>
      <w:lang w:val="es-ES_tradnl" w:eastAsia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5A76"/>
    <w:rPr>
      <w:rFonts w:ascii="Times New Roman" w:eastAsiaTheme="majorEastAsia" w:hAnsi="Times New Roman" w:cstheme="majorBidi"/>
      <w:i/>
      <w:iCs/>
      <w:color w:val="272727" w:themeColor="text1" w:themeTint="D8"/>
      <w:bdr w:val="nil"/>
      <w:lang w:val="es-ES_tradnl" w:eastAsia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5A76"/>
    <w:rPr>
      <w:rFonts w:ascii="Times New Roman" w:eastAsiaTheme="majorEastAsia" w:hAnsi="Times New Roman" w:cstheme="majorBidi"/>
      <w:color w:val="272727" w:themeColor="text1" w:themeTint="D8"/>
      <w:bdr w:val="nil"/>
      <w:lang w:val="es-ES_tradnl"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75A76"/>
    <w:rPr>
      <w:b/>
      <w:sz w:val="48"/>
      <w:szCs w:val="4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5A76"/>
    <w:rPr>
      <w:b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5A76"/>
    <w:rPr>
      <w:b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5A76"/>
    <w:rPr>
      <w:b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5A76"/>
    <w:rPr>
      <w:b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5A76"/>
    <w:rPr>
      <w:b/>
      <w:sz w:val="20"/>
      <w:szCs w:val="20"/>
    </w:rPr>
  </w:style>
  <w:style w:type="character" w:customStyle="1" w:styleId="TtuloCar">
    <w:name w:val="Título Car"/>
    <w:basedOn w:val="Fuentedeprrafopredeter"/>
    <w:link w:val="Ttulo"/>
    <w:uiPriority w:val="10"/>
    <w:rsid w:val="00175A76"/>
    <w:rPr>
      <w:b/>
      <w:sz w:val="72"/>
      <w:szCs w:val="72"/>
    </w:rPr>
  </w:style>
  <w:style w:type="character" w:customStyle="1" w:styleId="SubttuloCar">
    <w:name w:val="Subtítulo Car"/>
    <w:basedOn w:val="Fuentedeprrafopredeter"/>
    <w:link w:val="Subttulo"/>
    <w:uiPriority w:val="11"/>
    <w:rsid w:val="00175A76"/>
    <w:rPr>
      <w:rFonts w:ascii="Georgia" w:eastAsia="Georgia" w:hAnsi="Georgia" w:cs="Georgia"/>
      <w:i/>
      <w:color w:val="666666"/>
      <w:sz w:val="48"/>
      <w:szCs w:val="48"/>
    </w:rPr>
  </w:style>
  <w:style w:type="paragraph" w:styleId="Cita">
    <w:name w:val="Quote"/>
    <w:basedOn w:val="Normal"/>
    <w:next w:val="Normal"/>
    <w:link w:val="CitaCar"/>
    <w:uiPriority w:val="29"/>
    <w:qFormat/>
    <w:rsid w:val="00175A76"/>
    <w:pPr>
      <w:pBdr>
        <w:top w:val="nil"/>
        <w:left w:val="nil"/>
        <w:bottom w:val="nil"/>
        <w:right w:val="nil"/>
        <w:between w:val="nil"/>
        <w:bar w:val="nil"/>
      </w:pBdr>
      <w:spacing w:before="160"/>
      <w:jc w:val="center"/>
    </w:pPr>
    <w:rPr>
      <w:rFonts w:ascii="Times New Roman" w:eastAsia="Arial Unicode MS" w:hAnsi="Times New Roman" w:cs="Times New Roman"/>
      <w:i/>
      <w:iCs/>
      <w:color w:val="404040" w:themeColor="text1" w:themeTint="BF"/>
      <w:bdr w:val="nil"/>
      <w:lang w:val="es-ES_tradnl" w:eastAsia="en-US"/>
    </w:rPr>
  </w:style>
  <w:style w:type="character" w:customStyle="1" w:styleId="CitaCar">
    <w:name w:val="Cita Car"/>
    <w:basedOn w:val="Fuentedeprrafopredeter"/>
    <w:link w:val="Cita"/>
    <w:uiPriority w:val="29"/>
    <w:rsid w:val="00175A76"/>
    <w:rPr>
      <w:rFonts w:ascii="Times New Roman" w:eastAsia="Arial Unicode MS" w:hAnsi="Times New Roman" w:cs="Times New Roman"/>
      <w:i/>
      <w:iCs/>
      <w:color w:val="404040" w:themeColor="text1" w:themeTint="BF"/>
      <w:bdr w:val="nil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175A76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Times New Roman" w:eastAsia="Arial Unicode MS" w:hAnsi="Times New Roman" w:cs="Times New Roman"/>
      <w:bdr w:val="nil"/>
      <w:lang w:val="es-ES_tradnl" w:eastAsia="en-US"/>
    </w:rPr>
  </w:style>
  <w:style w:type="character" w:styleId="nfasisintenso">
    <w:name w:val="Intense Emphasis"/>
    <w:basedOn w:val="Fuentedeprrafopredeter"/>
    <w:uiPriority w:val="21"/>
    <w:qFormat/>
    <w:rsid w:val="00175A76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5A76"/>
    <w:pPr>
      <w:pBdr>
        <w:top w:val="single" w:sz="4" w:space="10" w:color="365F91" w:themeColor="accent1" w:themeShade="BF"/>
        <w:left w:val="nil"/>
        <w:bottom w:val="single" w:sz="4" w:space="10" w:color="365F91" w:themeColor="accent1" w:themeShade="BF"/>
        <w:right w:val="nil"/>
        <w:between w:val="nil"/>
        <w:bar w:val="nil"/>
      </w:pBdr>
      <w:spacing w:before="360" w:after="360"/>
      <w:ind w:left="864" w:right="864"/>
      <w:jc w:val="center"/>
    </w:pPr>
    <w:rPr>
      <w:rFonts w:ascii="Times New Roman" w:eastAsia="Arial Unicode MS" w:hAnsi="Times New Roman" w:cs="Times New Roman"/>
      <w:i/>
      <w:iCs/>
      <w:color w:val="365F91" w:themeColor="accent1" w:themeShade="BF"/>
      <w:bdr w:val="nil"/>
      <w:lang w:val="es-ES_tradnl"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5A76"/>
    <w:rPr>
      <w:rFonts w:ascii="Times New Roman" w:eastAsia="Arial Unicode MS" w:hAnsi="Times New Roman" w:cs="Times New Roman"/>
      <w:i/>
      <w:iCs/>
      <w:color w:val="365F91" w:themeColor="accent1" w:themeShade="BF"/>
      <w:bdr w:val="nil"/>
      <w:lang w:val="es-ES_tradnl" w:eastAsia="en-US"/>
    </w:rPr>
  </w:style>
  <w:style w:type="character" w:styleId="Referenciaintensa">
    <w:name w:val="Intense Reference"/>
    <w:basedOn w:val="Fuentedeprrafopredeter"/>
    <w:uiPriority w:val="32"/>
    <w:qFormat/>
    <w:rsid w:val="00175A76"/>
    <w:rPr>
      <w:b/>
      <w:bCs/>
      <w:smallCaps/>
      <w:color w:val="365F9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75A76"/>
    <w:rPr>
      <w:rFonts w:asciiTheme="minorHAnsi" w:eastAsiaTheme="minorHAnsi" w:hAnsiTheme="minorHAnsi" w:cstheme="minorBidi"/>
      <w:kern w:val="2"/>
      <w:sz w:val="22"/>
      <w:szCs w:val="22"/>
      <w:lang w:val="es-MX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75A76"/>
    <w:rPr>
      <w:u w:val="single"/>
    </w:rPr>
  </w:style>
  <w:style w:type="table" w:customStyle="1" w:styleId="TableNormal">
    <w:name w:val="Table Normal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MX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">
    <w:name w:val="Ninguno"/>
    <w:rsid w:val="00175A76"/>
  </w:style>
  <w:style w:type="paragraph" w:customStyle="1" w:styleId="Cuerpo">
    <w:name w:val="Cuerpo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val="es-ES_tradnl"/>
      <w14:textOutline w14:w="0" w14:cap="flat" w14:cmpd="sng" w14:algn="ctr">
        <w14:noFill/>
        <w14:prstDash w14:val="solid"/>
        <w14:bevel/>
      </w14:textOutline>
    </w:rPr>
  </w:style>
  <w:style w:type="numbering" w:customStyle="1" w:styleId="Estiloimportado1">
    <w:name w:val="Estilo importado 1"/>
    <w:rsid w:val="00175A76"/>
    <w:pPr>
      <w:numPr>
        <w:numId w:val="1"/>
      </w:numPr>
    </w:pPr>
  </w:style>
  <w:style w:type="numbering" w:customStyle="1" w:styleId="Estiloimportado2">
    <w:name w:val="Estilo importado 2"/>
    <w:rsid w:val="00175A76"/>
    <w:pPr>
      <w:numPr>
        <w:numId w:val="2"/>
      </w:numPr>
    </w:pPr>
  </w:style>
  <w:style w:type="numbering" w:customStyle="1" w:styleId="Estiloimportado3">
    <w:name w:val="Estilo importado 3"/>
    <w:rsid w:val="00175A76"/>
    <w:pPr>
      <w:numPr>
        <w:numId w:val="3"/>
      </w:numPr>
    </w:pPr>
  </w:style>
  <w:style w:type="paragraph" w:styleId="Sinespaciado">
    <w:name w:val="No Spacing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2"/>
      <w:szCs w:val="22"/>
      <w:u w:color="000000"/>
      <w:bdr w:val="nil"/>
      <w:lang w:val="es-ES_tradnl"/>
    </w:rPr>
  </w:style>
  <w:style w:type="numbering" w:customStyle="1" w:styleId="Estiloimportado4">
    <w:name w:val="Estilo importado 4"/>
    <w:rsid w:val="00175A76"/>
    <w:pPr>
      <w:numPr>
        <w:numId w:val="4"/>
      </w:numPr>
    </w:pPr>
  </w:style>
  <w:style w:type="character" w:customStyle="1" w:styleId="Enlace">
    <w:name w:val="Enlace"/>
    <w:rsid w:val="00175A76"/>
    <w:rPr>
      <w:outline w:val="0"/>
      <w:color w:val="0563C1"/>
      <w:u w:val="single" w:color="0563C1"/>
    </w:rPr>
  </w:style>
  <w:style w:type="character" w:customStyle="1" w:styleId="Hyperlink0">
    <w:name w:val="Hyperlink.0"/>
    <w:basedOn w:val="Enlace"/>
    <w:rsid w:val="00175A76"/>
    <w:rPr>
      <w:rFonts w:ascii="Geomanist Light" w:eastAsia="Geomanist Light" w:hAnsi="Geomanist Light" w:cs="Geomanist Light"/>
      <w:outline w:val="0"/>
      <w:color w:val="0563C1"/>
      <w:sz w:val="20"/>
      <w:szCs w:val="20"/>
      <w:u w:val="single" w:color="0563C1"/>
    </w:rPr>
  </w:style>
  <w:style w:type="paragraph" w:customStyle="1" w:styleId="Predeterminado">
    <w:name w:val="Predeterminado"/>
    <w:rsid w:val="00175A76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Helvetica Neue" w:hAnsi="Helvetica Neue" w:cs="Helvetica Neue"/>
      <w:color w:val="000000"/>
      <w:bdr w:val="nil"/>
      <w:lang w:val="es-MX"/>
      <w14:textOutline w14:w="0" w14:cap="flat" w14:cmpd="sng" w14:algn="ctr">
        <w14:noFill/>
        <w14:prstDash w14:val="solid"/>
        <w14:bevel/>
      </w14:textOutline>
    </w:rPr>
  </w:style>
  <w:style w:type="numbering" w:customStyle="1" w:styleId="Estiloimportado5">
    <w:name w:val="Estilo importado 5"/>
    <w:rsid w:val="00175A76"/>
    <w:pPr>
      <w:numPr>
        <w:numId w:val="5"/>
      </w:numPr>
    </w:pPr>
  </w:style>
  <w:style w:type="numbering" w:customStyle="1" w:styleId="Estiloimportado6">
    <w:name w:val="Estilo importado 6"/>
    <w:rsid w:val="00175A76"/>
    <w:pPr>
      <w:numPr>
        <w:numId w:val="6"/>
      </w:numPr>
    </w:pPr>
  </w:style>
  <w:style w:type="numbering" w:customStyle="1" w:styleId="Estiloimportado7">
    <w:name w:val="Estilo importado 7"/>
    <w:rsid w:val="00175A76"/>
    <w:pPr>
      <w:numPr>
        <w:numId w:val="8"/>
      </w:numPr>
    </w:pPr>
  </w:style>
  <w:style w:type="numbering" w:customStyle="1" w:styleId="Estiloimportado8">
    <w:name w:val="Estilo importado 8"/>
    <w:rsid w:val="00175A76"/>
    <w:pPr>
      <w:numPr>
        <w:numId w:val="9"/>
      </w:numPr>
    </w:pPr>
  </w:style>
  <w:style w:type="numbering" w:customStyle="1" w:styleId="Estiloimportado9">
    <w:name w:val="Estilo importado 9"/>
    <w:rsid w:val="00175A76"/>
    <w:pPr>
      <w:numPr>
        <w:numId w:val="12"/>
      </w:numPr>
    </w:pPr>
  </w:style>
  <w:style w:type="numbering" w:customStyle="1" w:styleId="Estiloimportado10">
    <w:name w:val="Estilo importado 10"/>
    <w:rsid w:val="00175A76"/>
    <w:pPr>
      <w:numPr>
        <w:numId w:val="14"/>
      </w:numPr>
    </w:pPr>
  </w:style>
  <w:style w:type="numbering" w:customStyle="1" w:styleId="Estiloimportado11">
    <w:name w:val="Estilo importado 11"/>
    <w:rsid w:val="00175A76"/>
    <w:pPr>
      <w:numPr>
        <w:numId w:val="15"/>
      </w:numPr>
    </w:pPr>
  </w:style>
  <w:style w:type="numbering" w:customStyle="1" w:styleId="Estiloimportado12">
    <w:name w:val="Estilo importado 12"/>
    <w:rsid w:val="00175A76"/>
    <w:pPr>
      <w:numPr>
        <w:numId w:val="17"/>
      </w:numPr>
    </w:pPr>
  </w:style>
  <w:style w:type="numbering" w:customStyle="1" w:styleId="Estiloimportado13">
    <w:name w:val="Estilo importado 13"/>
    <w:rsid w:val="00175A76"/>
    <w:pPr>
      <w:numPr>
        <w:numId w:val="19"/>
      </w:numPr>
    </w:pPr>
  </w:style>
  <w:style w:type="paragraph" w:styleId="Textocomentario">
    <w:name w:val="annotation text"/>
    <w:basedOn w:val="Normal"/>
    <w:link w:val="TextocomentarioCar"/>
    <w:uiPriority w:val="99"/>
    <w:unhideWhenUsed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ES_tradnl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75A76"/>
    <w:rPr>
      <w:rFonts w:ascii="Times New Roman" w:eastAsia="Arial Unicode MS" w:hAnsi="Times New Roman" w:cs="Times New Roman"/>
      <w:sz w:val="20"/>
      <w:szCs w:val="20"/>
      <w:bdr w:val="nil"/>
      <w:lang w:val="es-ES_tradnl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75A76"/>
    <w:rPr>
      <w:sz w:val="16"/>
      <w:szCs w:val="16"/>
    </w:rPr>
  </w:style>
  <w:style w:type="character" w:styleId="Mencinsinresolver">
    <w:name w:val="Unresolved Mention"/>
    <w:basedOn w:val="Fuentedeprrafopredeter"/>
    <w:uiPriority w:val="99"/>
    <w:semiHidden/>
    <w:unhideWhenUsed/>
    <w:rsid w:val="00175A76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175A76"/>
    <w:rPr>
      <w:rFonts w:ascii="Times New Roman" w:eastAsia="Arial Unicode MS" w:hAnsi="Times New Roman" w:cs="Times New Roman"/>
      <w:bdr w:val="nil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5A7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5A76"/>
    <w:rPr>
      <w:rFonts w:ascii="Times New Roman" w:eastAsia="Arial Unicode MS" w:hAnsi="Times New Roman" w:cs="Times New Roman"/>
      <w:b/>
      <w:bCs/>
      <w:sz w:val="20"/>
      <w:szCs w:val="20"/>
      <w:bdr w:val="nil"/>
      <w:lang w:val="es-ES_tradnl" w:eastAsia="en-US"/>
    </w:rPr>
  </w:style>
  <w:style w:type="character" w:customStyle="1" w:styleId="apple-converted-space">
    <w:name w:val="apple-converted-space"/>
    <w:basedOn w:val="Fuentedeprrafopredeter"/>
    <w:rsid w:val="00175A76"/>
  </w:style>
  <w:style w:type="table" w:styleId="Tablaconcuadrcula1clara-nfasis1">
    <w:name w:val="Grid Table 1 Light Accent 1"/>
    <w:basedOn w:val="Tablanormal"/>
    <w:uiPriority w:val="46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MX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Listaactual1">
    <w:name w:val="Lista actual1"/>
    <w:uiPriority w:val="99"/>
    <w:rsid w:val="00016208"/>
    <w:pPr>
      <w:numPr>
        <w:numId w:val="35"/>
      </w:numPr>
    </w:pPr>
  </w:style>
  <w:style w:type="character" w:styleId="Hipervnculovisitado">
    <w:name w:val="FollowedHyperlink"/>
    <w:basedOn w:val="Fuentedeprrafopredeter"/>
    <w:uiPriority w:val="99"/>
    <w:semiHidden/>
    <w:unhideWhenUsed/>
    <w:rsid w:val="007046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7A3EF6-7786-4BAA-9282-5FCFDCDD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2FDAF7-693D-424A-8256-1DC10AA24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C1D38-A8A2-468E-92E3-3A2A4CF6C3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3E51D0-F417-4B82-8667-702BB723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Lincey Joana Piña Diaz</dc:creator>
  <cp:lastModifiedBy>Alejandro Diep Montiel</cp:lastModifiedBy>
  <cp:revision>4</cp:revision>
  <cp:lastPrinted>2026-07-13T19:43:00Z</cp:lastPrinted>
  <dcterms:created xsi:type="dcterms:W3CDTF">2026-07-13T19:43:00Z</dcterms:created>
  <dcterms:modified xsi:type="dcterms:W3CDTF">2026-07-21T21:09:00Z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