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28FEFC2">
                <wp:simplePos x="0" y="0"/>
                <wp:positionH relativeFrom="column">
                  <wp:posOffset>3108960</wp:posOffset>
                </wp:positionH>
                <wp:positionV relativeFrom="paragraph">
                  <wp:posOffset>1905</wp:posOffset>
                </wp:positionV>
                <wp:extent cx="31057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7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7B790561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México,</w:t>
                            </w:r>
                            <w:r w:rsidR="00E22D9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9307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7</w:t>
                            </w:r>
                            <w:r w:rsidR="00E22D9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642E9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</w:t>
                            </w:r>
                            <w:r w:rsidR="0022409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</w:t>
                            </w:r>
                            <w:r w:rsidR="00642E9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io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6A4671A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E22D9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9307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334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4.8pt;margin-top:.15pt;width:244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7B790561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México,</w:t>
                      </w:r>
                      <w:r w:rsidR="00E22D9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9307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7</w:t>
                      </w:r>
                      <w:r w:rsidR="00E22D9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642E9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</w:t>
                      </w:r>
                      <w:r w:rsidR="0022409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</w:t>
                      </w:r>
                      <w:r w:rsidR="00642E9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io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6A4671A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E22D9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9307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334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4834EB">
      <w:pPr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41F5F48E" w14:textId="77777777" w:rsidR="004834EB" w:rsidRPr="004834EB" w:rsidRDefault="004834EB" w:rsidP="004834EB">
      <w:pPr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2467AC4A" w14:textId="19D288A9" w:rsidR="00421539" w:rsidRPr="0019240C" w:rsidRDefault="0022409E" w:rsidP="00642E97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19240C">
        <w:rPr>
          <w:rFonts w:ascii="Noto Sans" w:hAnsi="Noto Sans" w:cs="Noto Sans"/>
          <w:b/>
          <w:bCs/>
          <w:spacing w:val="-2"/>
          <w:sz w:val="30"/>
          <w:szCs w:val="30"/>
        </w:rPr>
        <w:t xml:space="preserve">Programa IMSS </w:t>
      </w:r>
      <w:r w:rsidR="009F0E03">
        <w:rPr>
          <w:rFonts w:ascii="Noto Sans" w:hAnsi="Noto Sans" w:cs="Noto Sans"/>
          <w:b/>
          <w:bCs/>
          <w:spacing w:val="-2"/>
          <w:sz w:val="30"/>
          <w:szCs w:val="30"/>
        </w:rPr>
        <w:t>COPLAMAR</w:t>
      </w:r>
      <w:r w:rsidRPr="0019240C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44278D">
        <w:rPr>
          <w:rFonts w:ascii="Noto Sans" w:hAnsi="Noto Sans" w:cs="Noto Sans"/>
          <w:b/>
          <w:bCs/>
          <w:spacing w:val="-2"/>
          <w:sz w:val="30"/>
          <w:szCs w:val="30"/>
        </w:rPr>
        <w:t xml:space="preserve">mantiene su </w:t>
      </w:r>
      <w:r w:rsidR="001C35F1">
        <w:rPr>
          <w:rFonts w:ascii="Noto Sans" w:hAnsi="Noto Sans" w:cs="Noto Sans"/>
          <w:b/>
          <w:bCs/>
          <w:spacing w:val="-2"/>
          <w:sz w:val="30"/>
          <w:szCs w:val="30"/>
        </w:rPr>
        <w:t>mística</w:t>
      </w:r>
      <w:r w:rsidR="0044278D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y </w:t>
      </w:r>
      <w:r w:rsidRPr="0019240C">
        <w:rPr>
          <w:rFonts w:ascii="Noto Sans" w:hAnsi="Noto Sans" w:cs="Noto Sans"/>
          <w:b/>
          <w:bCs/>
          <w:spacing w:val="-2"/>
          <w:sz w:val="30"/>
          <w:szCs w:val="30"/>
        </w:rPr>
        <w:t>se fortalec</w:t>
      </w:r>
      <w:r w:rsidR="001215AD">
        <w:rPr>
          <w:rFonts w:ascii="Noto Sans" w:hAnsi="Noto Sans" w:cs="Noto Sans"/>
          <w:b/>
          <w:bCs/>
          <w:spacing w:val="-2"/>
          <w:sz w:val="30"/>
          <w:szCs w:val="30"/>
        </w:rPr>
        <w:t>erá</w:t>
      </w:r>
      <w:r w:rsidR="0019240C" w:rsidRPr="0019240C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D8508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al </w:t>
      </w:r>
      <w:r w:rsidR="0019240C" w:rsidRPr="0019240C">
        <w:rPr>
          <w:rFonts w:ascii="Noto Sans" w:hAnsi="Noto Sans" w:cs="Noto Sans"/>
          <w:b/>
          <w:bCs/>
          <w:spacing w:val="-2"/>
          <w:sz w:val="30"/>
          <w:szCs w:val="30"/>
        </w:rPr>
        <w:t>incorpora</w:t>
      </w:r>
      <w:r w:rsidR="00D85086">
        <w:rPr>
          <w:rFonts w:ascii="Noto Sans" w:hAnsi="Noto Sans" w:cs="Noto Sans"/>
          <w:b/>
          <w:bCs/>
          <w:spacing w:val="-2"/>
          <w:sz w:val="30"/>
          <w:szCs w:val="30"/>
        </w:rPr>
        <w:t>rse</w:t>
      </w:r>
      <w:r w:rsidR="0019240C" w:rsidRPr="0019240C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al Régimen Ordinario del Seguro Social</w:t>
      </w:r>
    </w:p>
    <w:p w14:paraId="6944B078" w14:textId="77777777" w:rsidR="00642E97" w:rsidRPr="004834EB" w:rsidRDefault="00642E97" w:rsidP="00642E97">
      <w:pPr>
        <w:jc w:val="center"/>
        <w:rPr>
          <w:rFonts w:ascii="Noto Sans" w:hAnsi="Noto Sans" w:cs="Noto Sans"/>
          <w:sz w:val="22"/>
          <w:szCs w:val="22"/>
          <w:lang w:val="es-MX"/>
        </w:rPr>
      </w:pPr>
    </w:p>
    <w:p w14:paraId="2B7E2A45" w14:textId="16B4F1CE" w:rsidR="00F733D7" w:rsidRDefault="003F050E" w:rsidP="002E7214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22409E">
        <w:rPr>
          <w:rFonts w:ascii="Noto Sans" w:hAnsi="Noto Sans" w:cs="Noto Sans"/>
          <w:b/>
          <w:bCs/>
          <w:sz w:val="20"/>
          <w:szCs w:val="20"/>
        </w:rPr>
        <w:t>doctor Manuel Cervantes Ocampo</w:t>
      </w:r>
      <w:r w:rsidR="0044278D">
        <w:rPr>
          <w:rFonts w:ascii="Noto Sans" w:hAnsi="Noto Sans" w:cs="Noto Sans"/>
          <w:b/>
          <w:bCs/>
          <w:sz w:val="20"/>
          <w:szCs w:val="20"/>
        </w:rPr>
        <w:t xml:space="preserve"> destacó </w:t>
      </w:r>
      <w:r w:rsidR="001215AD">
        <w:rPr>
          <w:rFonts w:ascii="Noto Sans" w:hAnsi="Noto Sans" w:cs="Noto Sans"/>
          <w:b/>
          <w:bCs/>
          <w:sz w:val="20"/>
          <w:szCs w:val="20"/>
        </w:rPr>
        <w:t xml:space="preserve">la continuidad en la atención con </w:t>
      </w:r>
      <w:r w:rsidR="009C3F44">
        <w:rPr>
          <w:rFonts w:ascii="Noto Sans" w:hAnsi="Noto Sans" w:cs="Noto Sans"/>
          <w:b/>
          <w:bCs/>
          <w:sz w:val="20"/>
          <w:szCs w:val="20"/>
        </w:rPr>
        <w:t xml:space="preserve">enfoque preventivo </w:t>
      </w:r>
      <w:r w:rsidR="001215AD">
        <w:rPr>
          <w:rFonts w:ascii="Noto Sans" w:hAnsi="Noto Sans" w:cs="Noto Sans"/>
          <w:b/>
          <w:bCs/>
          <w:sz w:val="20"/>
          <w:szCs w:val="20"/>
        </w:rPr>
        <w:t xml:space="preserve">y </w:t>
      </w:r>
      <w:r w:rsidR="009045B8">
        <w:rPr>
          <w:rFonts w:ascii="Noto Sans" w:hAnsi="Noto Sans" w:cs="Noto Sans"/>
          <w:b/>
          <w:bCs/>
          <w:sz w:val="20"/>
          <w:szCs w:val="20"/>
        </w:rPr>
        <w:t xml:space="preserve">de acción comunitaria </w:t>
      </w:r>
      <w:r w:rsidR="001215AD">
        <w:rPr>
          <w:rFonts w:ascii="Noto Sans" w:hAnsi="Noto Sans" w:cs="Noto Sans"/>
          <w:b/>
          <w:bCs/>
          <w:sz w:val="20"/>
          <w:szCs w:val="20"/>
        </w:rPr>
        <w:t xml:space="preserve">con promotores y voluntarios </w:t>
      </w:r>
      <w:r w:rsidR="009045B8">
        <w:rPr>
          <w:rFonts w:ascii="Noto Sans" w:hAnsi="Noto Sans" w:cs="Noto Sans"/>
          <w:b/>
          <w:bCs/>
          <w:sz w:val="20"/>
          <w:szCs w:val="20"/>
        </w:rPr>
        <w:t>que dan seguimiento a la salud de las familias</w:t>
      </w:r>
      <w:r w:rsidR="007A0BEE">
        <w:rPr>
          <w:rFonts w:ascii="Noto Sans" w:hAnsi="Noto Sans" w:cs="Noto Sans"/>
          <w:b/>
          <w:bCs/>
          <w:sz w:val="20"/>
          <w:szCs w:val="20"/>
        </w:rPr>
        <w:t xml:space="preserve"> beneficiarias</w:t>
      </w:r>
      <w:r w:rsidR="00A546D4">
        <w:rPr>
          <w:rFonts w:ascii="Noto Sans" w:hAnsi="Noto Sans" w:cs="Noto Sans"/>
          <w:b/>
          <w:bCs/>
          <w:sz w:val="20"/>
          <w:szCs w:val="20"/>
        </w:rPr>
        <w:t>, aún en los lugares más apartados</w:t>
      </w:r>
      <w:r w:rsidR="009045B8">
        <w:rPr>
          <w:rFonts w:ascii="Noto Sans" w:hAnsi="Noto Sans" w:cs="Noto Sans"/>
          <w:b/>
          <w:bCs/>
          <w:sz w:val="20"/>
          <w:szCs w:val="20"/>
        </w:rPr>
        <w:t>.</w:t>
      </w:r>
    </w:p>
    <w:p w14:paraId="5F29A0D3" w14:textId="23A36139" w:rsidR="00B524F4" w:rsidRPr="00BA315A" w:rsidRDefault="00B524F4" w:rsidP="00B524F4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“E</w:t>
      </w:r>
      <w:r w:rsidRPr="00B524F4">
        <w:rPr>
          <w:rFonts w:ascii="Noto Sans" w:hAnsi="Noto Sans" w:cs="Noto Sans"/>
          <w:b/>
          <w:bCs/>
          <w:sz w:val="20"/>
          <w:szCs w:val="20"/>
        </w:rPr>
        <w:t>l programa apoya la universalización de los servicios de salud que nuestra presidenta, la doctora Claudia Sheinbaum, ha impulsado en el Plan Nacional de Desarrollo</w:t>
      </w:r>
      <w:r>
        <w:rPr>
          <w:rFonts w:ascii="Noto Sans" w:hAnsi="Noto Sans" w:cs="Noto Sans"/>
          <w:b/>
          <w:bCs/>
          <w:sz w:val="20"/>
          <w:szCs w:val="20"/>
        </w:rPr>
        <w:t>”, resaltó.</w:t>
      </w:r>
    </w:p>
    <w:p w14:paraId="3F1E3948" w14:textId="6705E078" w:rsidR="001A7BE6" w:rsidRDefault="00472B20" w:rsidP="002E7214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Detalló</w:t>
      </w:r>
      <w:r w:rsidR="004E7C45" w:rsidRPr="004E7C45">
        <w:rPr>
          <w:rFonts w:ascii="Noto Sans" w:hAnsi="Noto Sans" w:cs="Noto Sans"/>
          <w:b/>
          <w:bCs/>
          <w:sz w:val="20"/>
          <w:szCs w:val="20"/>
        </w:rPr>
        <w:t xml:space="preserve"> que de los 10.8 millones de mexicanos atendidos</w:t>
      </w:r>
      <w:r w:rsidR="004E7C45">
        <w:rPr>
          <w:rFonts w:ascii="Noto Sans" w:hAnsi="Noto Sans" w:cs="Noto Sans"/>
          <w:b/>
          <w:bCs/>
          <w:sz w:val="20"/>
          <w:szCs w:val="20"/>
        </w:rPr>
        <w:t xml:space="preserve"> por el programa, </w:t>
      </w:r>
      <w:r w:rsidR="00D457F5">
        <w:rPr>
          <w:rFonts w:ascii="Noto Sans" w:hAnsi="Noto Sans" w:cs="Noto Sans"/>
          <w:b/>
          <w:bCs/>
          <w:sz w:val="20"/>
          <w:szCs w:val="20"/>
        </w:rPr>
        <w:t xml:space="preserve">3.8 </w:t>
      </w:r>
      <w:r w:rsidR="009832AF">
        <w:rPr>
          <w:rFonts w:ascii="Noto Sans" w:hAnsi="Noto Sans" w:cs="Noto Sans"/>
          <w:b/>
          <w:bCs/>
          <w:sz w:val="20"/>
          <w:szCs w:val="20"/>
        </w:rPr>
        <w:t xml:space="preserve">millones habitan en localidades indígenas </w:t>
      </w:r>
      <w:r w:rsidR="00E42FF0">
        <w:rPr>
          <w:rFonts w:ascii="Noto Sans" w:hAnsi="Noto Sans" w:cs="Noto Sans"/>
          <w:b/>
          <w:bCs/>
          <w:sz w:val="20"/>
          <w:szCs w:val="20"/>
        </w:rPr>
        <w:t>que mantienen usos, costumbres y tradiciones</w:t>
      </w:r>
      <w:r w:rsidR="000A4C5F">
        <w:rPr>
          <w:rFonts w:ascii="Noto Sans" w:hAnsi="Noto Sans" w:cs="Noto Sans"/>
          <w:b/>
          <w:bCs/>
          <w:sz w:val="20"/>
          <w:szCs w:val="20"/>
        </w:rPr>
        <w:t>.</w:t>
      </w:r>
    </w:p>
    <w:p w14:paraId="0C2AD429" w14:textId="77777777" w:rsidR="004B33DC" w:rsidRPr="004834EB" w:rsidRDefault="004B33DC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513CA43" w14:textId="5F5718FD" w:rsidR="00C0115D" w:rsidRPr="009F6D91" w:rsidRDefault="0022409E" w:rsidP="00C40E82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Con la incorporación del programa IMSS </w:t>
      </w:r>
      <w:r w:rsidR="000838EE">
        <w:rPr>
          <w:rFonts w:ascii="Noto Sans" w:hAnsi="Noto Sans" w:cs="Noto Sans"/>
          <w:spacing w:val="-2"/>
          <w:sz w:val="20"/>
          <w:szCs w:val="20"/>
        </w:rPr>
        <w:t>COPLAMAR</w:t>
      </w:r>
      <w:r>
        <w:rPr>
          <w:rFonts w:ascii="Noto Sans" w:hAnsi="Noto Sans" w:cs="Noto Sans"/>
          <w:spacing w:val="-2"/>
          <w:sz w:val="20"/>
          <w:szCs w:val="20"/>
        </w:rPr>
        <w:t xml:space="preserve"> al </w:t>
      </w:r>
      <w:r w:rsidR="00EC02AD">
        <w:rPr>
          <w:rFonts w:ascii="Noto Sans" w:hAnsi="Noto Sans" w:cs="Noto Sans"/>
          <w:spacing w:val="-2"/>
          <w:sz w:val="20"/>
          <w:szCs w:val="20"/>
        </w:rPr>
        <w:t>R</w:t>
      </w:r>
      <w:r>
        <w:rPr>
          <w:rFonts w:ascii="Noto Sans" w:hAnsi="Noto Sans" w:cs="Noto Sans"/>
          <w:spacing w:val="-2"/>
          <w:sz w:val="20"/>
          <w:szCs w:val="20"/>
        </w:rPr>
        <w:t xml:space="preserve">égimen </w:t>
      </w:r>
      <w:r w:rsidR="00EC02AD">
        <w:rPr>
          <w:rFonts w:ascii="Noto Sans" w:hAnsi="Noto Sans" w:cs="Noto Sans"/>
          <w:spacing w:val="-2"/>
          <w:sz w:val="20"/>
          <w:szCs w:val="20"/>
        </w:rPr>
        <w:t>O</w:t>
      </w:r>
      <w:r>
        <w:rPr>
          <w:rFonts w:ascii="Noto Sans" w:hAnsi="Noto Sans" w:cs="Noto Sans"/>
          <w:spacing w:val="-2"/>
          <w:sz w:val="20"/>
          <w:szCs w:val="20"/>
        </w:rPr>
        <w:t>rdinario del Instituto Mexicano del Seguro Social (IMSS)</w:t>
      </w:r>
      <w:r w:rsidR="00C2026C">
        <w:rPr>
          <w:rFonts w:ascii="Noto Sans" w:hAnsi="Noto Sans" w:cs="Noto Sans"/>
          <w:spacing w:val="-2"/>
          <w:sz w:val="20"/>
          <w:szCs w:val="20"/>
        </w:rPr>
        <w:t xml:space="preserve"> se fortalecerá la atención </w:t>
      </w:r>
      <w:r w:rsidR="00C1484C">
        <w:rPr>
          <w:rFonts w:ascii="Noto Sans" w:hAnsi="Noto Sans" w:cs="Noto Sans"/>
          <w:spacing w:val="-2"/>
          <w:sz w:val="20"/>
          <w:szCs w:val="20"/>
        </w:rPr>
        <w:t xml:space="preserve">médica gratuita y de calidad que se brinda a 10.8 millones de mexicanos que </w:t>
      </w:r>
      <w:r w:rsidR="00321B43">
        <w:rPr>
          <w:rFonts w:ascii="Noto Sans" w:hAnsi="Noto Sans" w:cs="Noto Sans"/>
          <w:spacing w:val="-2"/>
          <w:sz w:val="20"/>
          <w:szCs w:val="20"/>
        </w:rPr>
        <w:t xml:space="preserve">reciben </w:t>
      </w:r>
      <w:r w:rsidR="0032353C">
        <w:rPr>
          <w:rFonts w:ascii="Noto Sans" w:hAnsi="Noto Sans" w:cs="Noto Sans"/>
          <w:spacing w:val="-2"/>
          <w:sz w:val="20"/>
          <w:szCs w:val="20"/>
        </w:rPr>
        <w:t xml:space="preserve">acciones en salud </w:t>
      </w:r>
      <w:r w:rsidR="00321B43">
        <w:rPr>
          <w:rFonts w:ascii="Noto Sans" w:hAnsi="Noto Sans" w:cs="Noto Sans"/>
          <w:spacing w:val="-2"/>
          <w:sz w:val="20"/>
          <w:szCs w:val="20"/>
        </w:rPr>
        <w:t xml:space="preserve">con enfoque preventivo </w:t>
      </w:r>
      <w:r w:rsidR="00B21646">
        <w:rPr>
          <w:rFonts w:ascii="Noto Sans" w:hAnsi="Noto Sans" w:cs="Noto Sans"/>
          <w:spacing w:val="-2"/>
          <w:sz w:val="20"/>
          <w:szCs w:val="20"/>
        </w:rPr>
        <w:t xml:space="preserve">en Hospitales Rurales, Unidades Médicas Rurales, </w:t>
      </w:r>
      <w:r w:rsidR="00A546D4">
        <w:rPr>
          <w:rFonts w:ascii="Noto Sans" w:hAnsi="Noto Sans" w:cs="Noto Sans"/>
          <w:spacing w:val="-2"/>
          <w:sz w:val="20"/>
          <w:szCs w:val="20"/>
        </w:rPr>
        <w:t xml:space="preserve">Brigadas de Salud, </w:t>
      </w:r>
      <w:r w:rsidR="002D4FD5">
        <w:rPr>
          <w:rFonts w:ascii="Noto Sans" w:hAnsi="Noto Sans" w:cs="Noto Sans"/>
          <w:spacing w:val="-2"/>
          <w:sz w:val="20"/>
          <w:szCs w:val="20"/>
        </w:rPr>
        <w:t>Unidades Médicas Móviles</w:t>
      </w:r>
      <w:r w:rsidR="00603EEE">
        <w:rPr>
          <w:rFonts w:ascii="Noto Sans" w:hAnsi="Noto Sans" w:cs="Noto Sans"/>
          <w:spacing w:val="-2"/>
          <w:sz w:val="20"/>
          <w:szCs w:val="20"/>
        </w:rPr>
        <w:t>, Albergues comunitarios</w:t>
      </w:r>
      <w:r w:rsidR="002D4FD5">
        <w:rPr>
          <w:rFonts w:ascii="Noto Sans" w:hAnsi="Noto Sans" w:cs="Noto Sans"/>
          <w:spacing w:val="-2"/>
          <w:sz w:val="20"/>
          <w:szCs w:val="20"/>
        </w:rPr>
        <w:t xml:space="preserve"> y Centros de Atención Rural Obstétrica, afirmó el doctor Manuel Cervantes Ocampo.</w:t>
      </w:r>
    </w:p>
    <w:p w14:paraId="27A360C4" w14:textId="77777777" w:rsidR="00D17CEE" w:rsidRPr="009F6D91" w:rsidRDefault="00D17CEE" w:rsidP="0077410A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246D1DA" w14:textId="3E8FCF22" w:rsidR="007C10BC" w:rsidRDefault="000838EE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S</w:t>
      </w:r>
      <w:r w:rsidR="002D4FD5">
        <w:rPr>
          <w:rFonts w:ascii="Noto Sans" w:hAnsi="Noto Sans" w:cs="Noto Sans"/>
          <w:sz w:val="20"/>
          <w:szCs w:val="20"/>
        </w:rPr>
        <w:t xml:space="preserve">eñaló que </w:t>
      </w:r>
      <w:r w:rsidR="00B97786">
        <w:rPr>
          <w:rFonts w:ascii="Noto Sans" w:hAnsi="Noto Sans" w:cs="Noto Sans"/>
          <w:sz w:val="20"/>
          <w:szCs w:val="20"/>
        </w:rPr>
        <w:t xml:space="preserve">actualmente se da cobertura a población </w:t>
      </w:r>
      <w:r w:rsidR="00660659">
        <w:rPr>
          <w:rFonts w:ascii="Noto Sans" w:hAnsi="Noto Sans" w:cs="Noto Sans"/>
          <w:sz w:val="20"/>
          <w:szCs w:val="20"/>
        </w:rPr>
        <w:t>en 19 entidades federativas y entre su</w:t>
      </w:r>
      <w:r w:rsidR="00B97786">
        <w:rPr>
          <w:rFonts w:ascii="Noto Sans" w:hAnsi="Noto Sans" w:cs="Noto Sans"/>
          <w:sz w:val="20"/>
          <w:szCs w:val="20"/>
        </w:rPr>
        <w:t>s</w:t>
      </w:r>
      <w:r w:rsidR="00660659">
        <w:rPr>
          <w:rFonts w:ascii="Noto Sans" w:hAnsi="Noto Sans" w:cs="Noto Sans"/>
          <w:sz w:val="20"/>
          <w:szCs w:val="20"/>
        </w:rPr>
        <w:t xml:space="preserve"> beneficiari</w:t>
      </w:r>
      <w:r w:rsidR="00B97786">
        <w:rPr>
          <w:rFonts w:ascii="Noto Sans" w:hAnsi="Noto Sans" w:cs="Noto Sans"/>
          <w:sz w:val="20"/>
          <w:szCs w:val="20"/>
        </w:rPr>
        <w:t>os</w:t>
      </w:r>
      <w:r w:rsidR="00660659">
        <w:rPr>
          <w:rFonts w:ascii="Noto Sans" w:hAnsi="Noto Sans" w:cs="Noto Sans"/>
          <w:sz w:val="20"/>
          <w:szCs w:val="20"/>
        </w:rPr>
        <w:t xml:space="preserve"> atiende a 3.8 millones d</w:t>
      </w:r>
      <w:r w:rsidR="00557BF9">
        <w:rPr>
          <w:rFonts w:ascii="Noto Sans" w:hAnsi="Noto Sans" w:cs="Noto Sans"/>
          <w:sz w:val="20"/>
          <w:szCs w:val="20"/>
        </w:rPr>
        <w:t xml:space="preserve">e personas que habitan en localidades indígenas que mantienen usos, costumbres y tradiciones, </w:t>
      </w:r>
      <w:r w:rsidR="008B2173" w:rsidRPr="008B2173">
        <w:rPr>
          <w:rFonts w:ascii="Noto Sans" w:hAnsi="Noto Sans" w:cs="Noto Sans"/>
          <w:sz w:val="20"/>
          <w:szCs w:val="20"/>
        </w:rPr>
        <w:t xml:space="preserve">con respecto a su lengua de origen y </w:t>
      </w:r>
      <w:r w:rsidR="00557BF9" w:rsidRPr="008B2173">
        <w:rPr>
          <w:rFonts w:ascii="Noto Sans" w:hAnsi="Noto Sans" w:cs="Noto Sans"/>
          <w:sz w:val="20"/>
          <w:szCs w:val="20"/>
        </w:rPr>
        <w:t>vincula</w:t>
      </w:r>
      <w:r w:rsidR="008B2173" w:rsidRPr="008B2173">
        <w:rPr>
          <w:rFonts w:ascii="Noto Sans" w:hAnsi="Noto Sans" w:cs="Noto Sans"/>
          <w:sz w:val="20"/>
          <w:szCs w:val="20"/>
        </w:rPr>
        <w:t>ción</w:t>
      </w:r>
      <w:r w:rsidR="00557BF9" w:rsidRPr="008B2173">
        <w:rPr>
          <w:rFonts w:ascii="Noto Sans" w:hAnsi="Noto Sans" w:cs="Noto Sans"/>
          <w:sz w:val="20"/>
          <w:szCs w:val="20"/>
        </w:rPr>
        <w:t xml:space="preserve"> </w:t>
      </w:r>
      <w:r w:rsidR="00B97786">
        <w:rPr>
          <w:rFonts w:ascii="Noto Sans" w:hAnsi="Noto Sans" w:cs="Noto Sans"/>
          <w:sz w:val="20"/>
          <w:szCs w:val="20"/>
        </w:rPr>
        <w:t xml:space="preserve">de las acciones en salud </w:t>
      </w:r>
      <w:r w:rsidR="00557BF9" w:rsidRPr="008B2173">
        <w:rPr>
          <w:rFonts w:ascii="Noto Sans" w:hAnsi="Noto Sans" w:cs="Noto Sans"/>
          <w:sz w:val="20"/>
          <w:szCs w:val="20"/>
        </w:rPr>
        <w:t>con la medicina tradicional</w:t>
      </w:r>
      <w:r w:rsidR="008B2173">
        <w:rPr>
          <w:rFonts w:ascii="Noto Sans" w:hAnsi="Noto Sans" w:cs="Noto Sans"/>
          <w:sz w:val="20"/>
          <w:szCs w:val="20"/>
        </w:rPr>
        <w:t>.</w:t>
      </w:r>
    </w:p>
    <w:p w14:paraId="3DAD67BD" w14:textId="77777777" w:rsidR="008B2173" w:rsidRDefault="008B2173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2C4E48A" w14:textId="5C3A20F4" w:rsidR="008B2173" w:rsidRDefault="008A3BAA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“E</w:t>
      </w:r>
      <w:r w:rsidRPr="008A3BAA">
        <w:rPr>
          <w:rFonts w:ascii="Noto Sans" w:hAnsi="Noto Sans" w:cs="Noto Sans"/>
          <w:sz w:val="20"/>
          <w:szCs w:val="20"/>
        </w:rPr>
        <w:t xml:space="preserve">l programa </w:t>
      </w:r>
      <w:r w:rsidR="00B37B34">
        <w:rPr>
          <w:rFonts w:ascii="Noto Sans" w:hAnsi="Noto Sans" w:cs="Noto Sans"/>
          <w:sz w:val="20"/>
          <w:szCs w:val="20"/>
        </w:rPr>
        <w:t xml:space="preserve">que nació como IMSS </w:t>
      </w:r>
      <w:r w:rsidR="00B44181">
        <w:rPr>
          <w:rFonts w:ascii="Noto Sans" w:hAnsi="Noto Sans" w:cs="Noto Sans"/>
          <w:sz w:val="20"/>
          <w:szCs w:val="20"/>
        </w:rPr>
        <w:t>COPLAMAR</w:t>
      </w:r>
      <w:r w:rsidR="00026FDC">
        <w:rPr>
          <w:rFonts w:ascii="Noto Sans" w:hAnsi="Noto Sans" w:cs="Noto Sans"/>
          <w:sz w:val="20"/>
          <w:szCs w:val="20"/>
        </w:rPr>
        <w:t xml:space="preserve"> </w:t>
      </w:r>
      <w:r w:rsidRPr="008A3BAA">
        <w:rPr>
          <w:rFonts w:ascii="Noto Sans" w:hAnsi="Noto Sans" w:cs="Noto Sans"/>
          <w:sz w:val="20"/>
          <w:szCs w:val="20"/>
        </w:rPr>
        <w:t>ha sido un ejemplo a seguir</w:t>
      </w:r>
      <w:r>
        <w:rPr>
          <w:rFonts w:ascii="Noto Sans" w:hAnsi="Noto Sans" w:cs="Noto Sans"/>
          <w:sz w:val="20"/>
          <w:szCs w:val="20"/>
        </w:rPr>
        <w:t xml:space="preserve"> y un</w:t>
      </w:r>
      <w:r w:rsidRPr="008A3BAA">
        <w:rPr>
          <w:rFonts w:ascii="Noto Sans" w:hAnsi="Noto Sans" w:cs="Noto Sans"/>
          <w:sz w:val="20"/>
          <w:szCs w:val="20"/>
        </w:rPr>
        <w:t xml:space="preserve"> puntal </w:t>
      </w:r>
      <w:r w:rsidR="00F266BC">
        <w:rPr>
          <w:rFonts w:ascii="Noto Sans" w:hAnsi="Noto Sans" w:cs="Noto Sans"/>
          <w:sz w:val="20"/>
          <w:szCs w:val="20"/>
        </w:rPr>
        <w:t xml:space="preserve">en América Latina </w:t>
      </w:r>
      <w:r w:rsidRPr="008A3BAA">
        <w:rPr>
          <w:rFonts w:ascii="Noto Sans" w:hAnsi="Noto Sans" w:cs="Noto Sans"/>
          <w:sz w:val="20"/>
          <w:szCs w:val="20"/>
        </w:rPr>
        <w:t xml:space="preserve">de cómo se vincula </w:t>
      </w:r>
      <w:r>
        <w:rPr>
          <w:rFonts w:ascii="Noto Sans" w:hAnsi="Noto Sans" w:cs="Noto Sans"/>
          <w:sz w:val="20"/>
          <w:szCs w:val="20"/>
        </w:rPr>
        <w:t xml:space="preserve">la salud </w:t>
      </w:r>
      <w:r w:rsidR="00F266BC">
        <w:rPr>
          <w:rFonts w:ascii="Noto Sans" w:hAnsi="Noto Sans" w:cs="Noto Sans"/>
          <w:sz w:val="20"/>
          <w:szCs w:val="20"/>
        </w:rPr>
        <w:t xml:space="preserve">a través de </w:t>
      </w:r>
      <w:r w:rsidRPr="008A3BAA">
        <w:rPr>
          <w:rFonts w:ascii="Noto Sans" w:hAnsi="Noto Sans" w:cs="Noto Sans"/>
          <w:sz w:val="20"/>
          <w:szCs w:val="20"/>
        </w:rPr>
        <w:t>la acción comunitaria</w:t>
      </w:r>
      <w:r w:rsidR="00026FDC">
        <w:rPr>
          <w:rFonts w:ascii="Noto Sans" w:hAnsi="Noto Sans" w:cs="Noto Sans"/>
          <w:sz w:val="20"/>
          <w:szCs w:val="20"/>
        </w:rPr>
        <w:t xml:space="preserve"> </w:t>
      </w:r>
      <w:r w:rsidRPr="008A3BAA">
        <w:rPr>
          <w:rFonts w:ascii="Noto Sans" w:hAnsi="Noto Sans" w:cs="Noto Sans"/>
          <w:sz w:val="20"/>
          <w:szCs w:val="20"/>
        </w:rPr>
        <w:t>desde las viviendas, las comunidades y las unidades médicas para mejorar las condiciones de vida de los mexicanos</w:t>
      </w:r>
      <w:r w:rsidR="00B02156">
        <w:rPr>
          <w:rFonts w:ascii="Noto Sans" w:hAnsi="Noto Sans" w:cs="Noto Sans"/>
          <w:sz w:val="20"/>
          <w:szCs w:val="20"/>
        </w:rPr>
        <w:t>”</w:t>
      </w:r>
      <w:r w:rsidR="00743797">
        <w:rPr>
          <w:rFonts w:ascii="Noto Sans" w:hAnsi="Noto Sans" w:cs="Noto Sans"/>
          <w:sz w:val="20"/>
          <w:szCs w:val="20"/>
        </w:rPr>
        <w:t>, enfatizó</w:t>
      </w:r>
      <w:r w:rsidRPr="008A3BAA">
        <w:rPr>
          <w:rFonts w:ascii="Noto Sans" w:hAnsi="Noto Sans" w:cs="Noto Sans"/>
          <w:sz w:val="20"/>
          <w:szCs w:val="20"/>
        </w:rPr>
        <w:t>.</w:t>
      </w:r>
    </w:p>
    <w:p w14:paraId="528BCCAC" w14:textId="77777777" w:rsidR="00743797" w:rsidRDefault="00743797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A35A41A" w14:textId="06DAA18D" w:rsidR="00291AD8" w:rsidRDefault="0044013B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Destacó que se mantiene </w:t>
      </w:r>
      <w:r w:rsidR="006E26EE">
        <w:rPr>
          <w:rFonts w:ascii="Noto Sans" w:hAnsi="Noto Sans" w:cs="Noto Sans"/>
          <w:sz w:val="20"/>
          <w:szCs w:val="20"/>
        </w:rPr>
        <w:t xml:space="preserve">la mística del programa y </w:t>
      </w:r>
      <w:r>
        <w:rPr>
          <w:rFonts w:ascii="Noto Sans" w:hAnsi="Noto Sans" w:cs="Noto Sans"/>
          <w:sz w:val="20"/>
          <w:szCs w:val="20"/>
        </w:rPr>
        <w:t xml:space="preserve">el esquema de </w:t>
      </w:r>
      <w:r w:rsidR="00291AD8">
        <w:rPr>
          <w:rFonts w:ascii="Noto Sans" w:hAnsi="Noto Sans" w:cs="Noto Sans"/>
          <w:sz w:val="20"/>
          <w:szCs w:val="20"/>
        </w:rPr>
        <w:t>acción comunitaria</w:t>
      </w:r>
      <w:r w:rsidR="009B45C7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con voluntarios y promotores que </w:t>
      </w:r>
      <w:r w:rsidR="009B45C7">
        <w:rPr>
          <w:rFonts w:ascii="Noto Sans" w:hAnsi="Noto Sans" w:cs="Noto Sans"/>
          <w:sz w:val="20"/>
          <w:szCs w:val="20"/>
        </w:rPr>
        <w:t>vigila</w:t>
      </w:r>
      <w:r>
        <w:rPr>
          <w:rFonts w:ascii="Noto Sans" w:hAnsi="Noto Sans" w:cs="Noto Sans"/>
          <w:sz w:val="20"/>
          <w:szCs w:val="20"/>
        </w:rPr>
        <w:t>n</w:t>
      </w:r>
      <w:r w:rsidR="009B45C7">
        <w:rPr>
          <w:rFonts w:ascii="Noto Sans" w:hAnsi="Noto Sans" w:cs="Noto Sans"/>
          <w:sz w:val="20"/>
          <w:szCs w:val="20"/>
        </w:rPr>
        <w:t xml:space="preserve"> y da</w:t>
      </w:r>
      <w:r>
        <w:rPr>
          <w:rFonts w:ascii="Noto Sans" w:hAnsi="Noto Sans" w:cs="Noto Sans"/>
          <w:sz w:val="20"/>
          <w:szCs w:val="20"/>
        </w:rPr>
        <w:t>n</w:t>
      </w:r>
      <w:r w:rsidR="009B45C7">
        <w:rPr>
          <w:rFonts w:ascii="Noto Sans" w:hAnsi="Noto Sans" w:cs="Noto Sans"/>
          <w:sz w:val="20"/>
          <w:szCs w:val="20"/>
        </w:rPr>
        <w:t xml:space="preserve"> seguimiento </w:t>
      </w:r>
      <w:r>
        <w:rPr>
          <w:rFonts w:ascii="Noto Sans" w:hAnsi="Noto Sans" w:cs="Noto Sans"/>
          <w:sz w:val="20"/>
          <w:szCs w:val="20"/>
        </w:rPr>
        <w:t xml:space="preserve">a </w:t>
      </w:r>
      <w:r w:rsidR="007D15ED">
        <w:rPr>
          <w:rFonts w:ascii="Noto Sans" w:hAnsi="Noto Sans" w:cs="Noto Sans"/>
          <w:sz w:val="20"/>
          <w:szCs w:val="20"/>
        </w:rPr>
        <w:t>las familias en su</w:t>
      </w:r>
      <w:r w:rsidR="001C35F1">
        <w:rPr>
          <w:rFonts w:ascii="Noto Sans" w:hAnsi="Noto Sans" w:cs="Noto Sans"/>
          <w:sz w:val="20"/>
          <w:szCs w:val="20"/>
        </w:rPr>
        <w:t>s</w:t>
      </w:r>
      <w:r w:rsidR="007D15ED">
        <w:rPr>
          <w:rFonts w:ascii="Noto Sans" w:hAnsi="Noto Sans" w:cs="Noto Sans"/>
          <w:sz w:val="20"/>
          <w:szCs w:val="20"/>
        </w:rPr>
        <w:t xml:space="preserve"> comunidades, a fin de vincularlas a las Unidades Médicas Rurales</w:t>
      </w:r>
      <w:r w:rsidR="00052298">
        <w:rPr>
          <w:rFonts w:ascii="Noto Sans" w:hAnsi="Noto Sans" w:cs="Noto Sans"/>
          <w:sz w:val="20"/>
          <w:szCs w:val="20"/>
        </w:rPr>
        <w:t xml:space="preserve"> y otorgar las acciones médicas del </w:t>
      </w:r>
      <w:r w:rsidR="008B0AB7">
        <w:rPr>
          <w:rFonts w:ascii="Noto Sans" w:hAnsi="Noto Sans" w:cs="Noto Sans"/>
          <w:sz w:val="20"/>
          <w:szCs w:val="20"/>
        </w:rPr>
        <w:t xml:space="preserve">Modelo de Atención Primaria a la Salud (MAIS) </w:t>
      </w:r>
      <w:r w:rsidR="0065399F">
        <w:rPr>
          <w:rFonts w:ascii="Noto Sans" w:hAnsi="Noto Sans" w:cs="Noto Sans"/>
          <w:sz w:val="20"/>
          <w:szCs w:val="20"/>
        </w:rPr>
        <w:t xml:space="preserve">que ha </w:t>
      </w:r>
      <w:r w:rsidR="00915718">
        <w:rPr>
          <w:rFonts w:ascii="Noto Sans" w:hAnsi="Noto Sans" w:cs="Noto Sans"/>
          <w:sz w:val="20"/>
          <w:szCs w:val="20"/>
        </w:rPr>
        <w:t xml:space="preserve">permitido garantizar el derecho a </w:t>
      </w:r>
      <w:r w:rsidR="00131A0D">
        <w:rPr>
          <w:rFonts w:ascii="Noto Sans" w:hAnsi="Noto Sans" w:cs="Noto Sans"/>
          <w:sz w:val="20"/>
          <w:szCs w:val="20"/>
        </w:rPr>
        <w:t>la salud</w:t>
      </w:r>
      <w:r w:rsidR="00915718">
        <w:rPr>
          <w:rFonts w:ascii="Noto Sans" w:hAnsi="Noto Sans" w:cs="Noto Sans"/>
          <w:sz w:val="20"/>
          <w:szCs w:val="20"/>
        </w:rPr>
        <w:t xml:space="preserve"> en las regiones más remotas y marginadas del país.</w:t>
      </w:r>
    </w:p>
    <w:p w14:paraId="2714E50E" w14:textId="77777777" w:rsidR="00291AD8" w:rsidRDefault="00291AD8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0D4E246" w14:textId="4AD07C1C" w:rsidR="007E72F5" w:rsidRDefault="007E72F5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Además, se impulsa el </w:t>
      </w:r>
      <w:r w:rsidR="00180480">
        <w:rPr>
          <w:rFonts w:ascii="Noto Sans" w:hAnsi="Noto Sans" w:cs="Noto Sans"/>
          <w:sz w:val="20"/>
          <w:szCs w:val="20"/>
        </w:rPr>
        <w:t xml:space="preserve">desarrollo infantil temprano y </w:t>
      </w:r>
      <w:r w:rsidR="00522924">
        <w:rPr>
          <w:rFonts w:ascii="Noto Sans" w:hAnsi="Noto Sans" w:cs="Noto Sans"/>
          <w:sz w:val="20"/>
          <w:szCs w:val="20"/>
        </w:rPr>
        <w:t>el apoyo a jóvenes a través del os Centros de Atención Rural al Adolescente (CARA)</w:t>
      </w:r>
      <w:r w:rsidR="006E4D43">
        <w:rPr>
          <w:rFonts w:ascii="Noto Sans" w:hAnsi="Noto Sans" w:cs="Noto Sans"/>
          <w:sz w:val="20"/>
          <w:szCs w:val="20"/>
        </w:rPr>
        <w:t xml:space="preserve"> con estrategias avaladas por la Organización Mundial de la Salud (OMS) y la Organización Panamericana de la Salud (OPS) que permite prepararlos para su vida adulta en temas de </w:t>
      </w:r>
      <w:r w:rsidR="006E4D43">
        <w:rPr>
          <w:rFonts w:ascii="Noto Sans" w:hAnsi="Noto Sans" w:cs="Noto Sans"/>
          <w:sz w:val="20"/>
          <w:szCs w:val="20"/>
        </w:rPr>
        <w:lastRenderedPageBreak/>
        <w:t xml:space="preserve">responsabilidad social, salud, </w:t>
      </w:r>
      <w:r w:rsidR="004116A9">
        <w:rPr>
          <w:rFonts w:ascii="Noto Sans" w:hAnsi="Noto Sans" w:cs="Noto Sans"/>
          <w:sz w:val="20"/>
          <w:szCs w:val="20"/>
        </w:rPr>
        <w:t>uso de métodos de planificación familiar y prevención del embarazo, capacitación con equidad y género, así como información sobre el daño que produce el consumo de drogas.</w:t>
      </w:r>
    </w:p>
    <w:p w14:paraId="51AA213B" w14:textId="77777777" w:rsidR="00D05A10" w:rsidRDefault="00D05A10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157EECE" w14:textId="46D3F528" w:rsidR="00D05A10" w:rsidRDefault="00D05A10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bookmarkStart w:id="0" w:name="_Hlk202269578"/>
      <w:r>
        <w:rPr>
          <w:rFonts w:ascii="Noto Sans" w:hAnsi="Noto Sans" w:cs="Noto Sans"/>
          <w:sz w:val="20"/>
          <w:szCs w:val="20"/>
        </w:rPr>
        <w:t xml:space="preserve">En este contexto, </w:t>
      </w:r>
      <w:r w:rsidR="00B7392C" w:rsidRPr="00B7392C">
        <w:rPr>
          <w:rFonts w:ascii="Noto Sans" w:hAnsi="Noto Sans" w:cs="Noto Sans"/>
          <w:sz w:val="20"/>
          <w:szCs w:val="20"/>
        </w:rPr>
        <w:t xml:space="preserve">el programa </w:t>
      </w:r>
      <w:r w:rsidR="00B7392C">
        <w:rPr>
          <w:rFonts w:ascii="Noto Sans" w:hAnsi="Noto Sans" w:cs="Noto Sans"/>
          <w:sz w:val="20"/>
          <w:szCs w:val="20"/>
        </w:rPr>
        <w:t xml:space="preserve">IMSS </w:t>
      </w:r>
      <w:r w:rsidR="0027069E">
        <w:rPr>
          <w:rFonts w:ascii="Noto Sans" w:hAnsi="Noto Sans" w:cs="Noto Sans"/>
          <w:sz w:val="20"/>
          <w:szCs w:val="20"/>
        </w:rPr>
        <w:t>COPLAMAR</w:t>
      </w:r>
      <w:r w:rsidR="00B7392C">
        <w:rPr>
          <w:rFonts w:ascii="Noto Sans" w:hAnsi="Noto Sans" w:cs="Noto Sans"/>
          <w:sz w:val="20"/>
          <w:szCs w:val="20"/>
        </w:rPr>
        <w:t xml:space="preserve"> </w:t>
      </w:r>
      <w:r w:rsidR="00B7392C" w:rsidRPr="00B7392C">
        <w:rPr>
          <w:rFonts w:ascii="Noto Sans" w:hAnsi="Noto Sans" w:cs="Noto Sans"/>
          <w:sz w:val="20"/>
          <w:szCs w:val="20"/>
        </w:rPr>
        <w:t>está apoyando a la universalización de los servicios de salud que</w:t>
      </w:r>
      <w:r w:rsidR="00B7392C">
        <w:rPr>
          <w:rFonts w:ascii="Noto Sans" w:hAnsi="Noto Sans" w:cs="Noto Sans"/>
          <w:sz w:val="20"/>
          <w:szCs w:val="20"/>
        </w:rPr>
        <w:t xml:space="preserve"> </w:t>
      </w:r>
      <w:r w:rsidR="00B7392C" w:rsidRPr="00B7392C">
        <w:rPr>
          <w:rFonts w:ascii="Noto Sans" w:hAnsi="Noto Sans" w:cs="Noto Sans"/>
          <w:sz w:val="20"/>
          <w:szCs w:val="20"/>
        </w:rPr>
        <w:t xml:space="preserve">nuestra presidenta, la </w:t>
      </w:r>
      <w:r w:rsidR="00B7392C">
        <w:rPr>
          <w:rFonts w:ascii="Noto Sans" w:hAnsi="Noto Sans" w:cs="Noto Sans"/>
          <w:sz w:val="20"/>
          <w:szCs w:val="20"/>
        </w:rPr>
        <w:t xml:space="preserve">doctora </w:t>
      </w:r>
      <w:r w:rsidR="00B7392C" w:rsidRPr="00B7392C">
        <w:rPr>
          <w:rFonts w:ascii="Noto Sans" w:hAnsi="Noto Sans" w:cs="Noto Sans"/>
          <w:sz w:val="20"/>
          <w:szCs w:val="20"/>
        </w:rPr>
        <w:t xml:space="preserve">Claudia </w:t>
      </w:r>
      <w:r w:rsidR="00B7392C">
        <w:rPr>
          <w:rFonts w:ascii="Noto Sans" w:hAnsi="Noto Sans" w:cs="Noto Sans"/>
          <w:sz w:val="20"/>
          <w:szCs w:val="20"/>
        </w:rPr>
        <w:t>Sheinbaum</w:t>
      </w:r>
      <w:r w:rsidR="00B7392C" w:rsidRPr="00B7392C">
        <w:rPr>
          <w:rFonts w:ascii="Noto Sans" w:hAnsi="Noto Sans" w:cs="Noto Sans"/>
          <w:sz w:val="20"/>
          <w:szCs w:val="20"/>
        </w:rPr>
        <w:t xml:space="preserve">, ha </w:t>
      </w:r>
      <w:r w:rsidR="00B7392C">
        <w:rPr>
          <w:rFonts w:ascii="Noto Sans" w:hAnsi="Noto Sans" w:cs="Noto Sans"/>
          <w:sz w:val="20"/>
          <w:szCs w:val="20"/>
        </w:rPr>
        <w:t xml:space="preserve">impulsado </w:t>
      </w:r>
      <w:r w:rsidR="00B7392C" w:rsidRPr="00B7392C">
        <w:rPr>
          <w:rFonts w:ascii="Noto Sans" w:hAnsi="Noto Sans" w:cs="Noto Sans"/>
          <w:sz w:val="20"/>
          <w:szCs w:val="20"/>
        </w:rPr>
        <w:t xml:space="preserve">en el Plan Nacional de Desarrollo </w:t>
      </w:r>
      <w:bookmarkEnd w:id="0"/>
      <w:r w:rsidR="00AD25E2">
        <w:rPr>
          <w:rFonts w:ascii="Noto Sans" w:hAnsi="Noto Sans" w:cs="Noto Sans"/>
          <w:sz w:val="20"/>
          <w:szCs w:val="20"/>
        </w:rPr>
        <w:t>por medio de</w:t>
      </w:r>
      <w:r w:rsidR="00B7392C" w:rsidRPr="00B7392C">
        <w:rPr>
          <w:rFonts w:ascii="Noto Sans" w:hAnsi="Noto Sans" w:cs="Noto Sans"/>
          <w:sz w:val="20"/>
          <w:szCs w:val="20"/>
        </w:rPr>
        <w:t xml:space="preserve">l </w:t>
      </w:r>
      <w:r w:rsidR="00AD25E2">
        <w:rPr>
          <w:rFonts w:ascii="Noto Sans" w:hAnsi="Noto Sans" w:cs="Noto Sans"/>
          <w:sz w:val="20"/>
          <w:szCs w:val="20"/>
        </w:rPr>
        <w:t>P</w:t>
      </w:r>
      <w:r w:rsidR="00B7392C" w:rsidRPr="00B7392C">
        <w:rPr>
          <w:rFonts w:ascii="Noto Sans" w:hAnsi="Noto Sans" w:cs="Noto Sans"/>
          <w:sz w:val="20"/>
          <w:szCs w:val="20"/>
        </w:rPr>
        <w:t xml:space="preserve">rograma </w:t>
      </w:r>
      <w:r w:rsidR="00AD25E2">
        <w:rPr>
          <w:rFonts w:ascii="Noto Sans" w:hAnsi="Noto Sans" w:cs="Noto Sans"/>
          <w:sz w:val="20"/>
          <w:szCs w:val="20"/>
        </w:rPr>
        <w:t>S</w:t>
      </w:r>
      <w:r w:rsidR="00B7392C" w:rsidRPr="00B7392C">
        <w:rPr>
          <w:rFonts w:ascii="Noto Sans" w:hAnsi="Noto Sans" w:cs="Noto Sans"/>
          <w:sz w:val="20"/>
          <w:szCs w:val="20"/>
        </w:rPr>
        <w:t xml:space="preserve">ectorial de </w:t>
      </w:r>
      <w:r w:rsidR="00AD25E2">
        <w:rPr>
          <w:rFonts w:ascii="Noto Sans" w:hAnsi="Noto Sans" w:cs="Noto Sans"/>
          <w:sz w:val="20"/>
          <w:szCs w:val="20"/>
        </w:rPr>
        <w:t>S</w:t>
      </w:r>
      <w:r w:rsidR="00B7392C" w:rsidRPr="00B7392C">
        <w:rPr>
          <w:rFonts w:ascii="Noto Sans" w:hAnsi="Noto Sans" w:cs="Noto Sans"/>
          <w:sz w:val="20"/>
          <w:szCs w:val="20"/>
        </w:rPr>
        <w:t>alud</w:t>
      </w:r>
      <w:r w:rsidR="00AD25E2">
        <w:rPr>
          <w:rFonts w:ascii="Noto Sans" w:hAnsi="Noto Sans" w:cs="Noto Sans"/>
          <w:sz w:val="20"/>
          <w:szCs w:val="20"/>
        </w:rPr>
        <w:t>”, resaltó el doctor Cervantes Ocampo</w:t>
      </w:r>
      <w:r w:rsidR="00B7392C" w:rsidRPr="00B7392C">
        <w:rPr>
          <w:rFonts w:ascii="Noto Sans" w:hAnsi="Noto Sans" w:cs="Noto Sans"/>
          <w:sz w:val="20"/>
          <w:szCs w:val="20"/>
        </w:rPr>
        <w:t>.</w:t>
      </w:r>
    </w:p>
    <w:p w14:paraId="2C4CC0BE" w14:textId="77777777" w:rsidR="007E72F5" w:rsidRDefault="007E72F5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FD29908" w14:textId="0E264A62" w:rsidR="001B100F" w:rsidRDefault="001B100F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Resaltó que </w:t>
      </w:r>
      <w:r w:rsidR="000611D4">
        <w:rPr>
          <w:rFonts w:ascii="Noto Sans" w:hAnsi="Noto Sans" w:cs="Noto Sans"/>
          <w:sz w:val="20"/>
          <w:szCs w:val="20"/>
        </w:rPr>
        <w:t>un día típico se otorgan de 50 a 55 mil consultas, nacen 125 mexicanos en los Hospitales Rurales y se llevan a cabo 315 cirugías</w:t>
      </w:r>
      <w:r w:rsidR="004F0A1A">
        <w:rPr>
          <w:rFonts w:ascii="Noto Sans" w:hAnsi="Noto Sans" w:cs="Noto Sans"/>
          <w:sz w:val="20"/>
          <w:szCs w:val="20"/>
        </w:rPr>
        <w:t>; se dará continuidad a esta labor</w:t>
      </w:r>
      <w:r w:rsidR="00A827FA">
        <w:rPr>
          <w:rFonts w:ascii="Noto Sans" w:hAnsi="Noto Sans" w:cs="Noto Sans"/>
          <w:sz w:val="20"/>
          <w:szCs w:val="20"/>
        </w:rPr>
        <w:t xml:space="preserve"> y se fortalecerá desde la perspectiva de infraestructura, equipamiento y plantilla laboral bajo la cobertura </w:t>
      </w:r>
      <w:r w:rsidR="00B524F4">
        <w:rPr>
          <w:rFonts w:ascii="Noto Sans" w:hAnsi="Noto Sans" w:cs="Noto Sans"/>
          <w:sz w:val="20"/>
          <w:szCs w:val="20"/>
        </w:rPr>
        <w:t>del Régimen Ordinario del IMSS.</w:t>
      </w:r>
    </w:p>
    <w:p w14:paraId="08C46FCD" w14:textId="77777777" w:rsidR="001B100F" w:rsidRDefault="001B100F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D408DD2" w14:textId="29E246C4" w:rsidR="00743797" w:rsidRDefault="00743797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Dijo </w:t>
      </w:r>
      <w:r w:rsidR="00131A0D">
        <w:rPr>
          <w:rFonts w:ascii="Noto Sans" w:hAnsi="Noto Sans" w:cs="Noto Sans"/>
          <w:sz w:val="20"/>
          <w:szCs w:val="20"/>
        </w:rPr>
        <w:t>que,</w:t>
      </w:r>
      <w:r w:rsidR="00694AEA">
        <w:rPr>
          <w:rFonts w:ascii="Noto Sans" w:hAnsi="Noto Sans" w:cs="Noto Sans"/>
          <w:sz w:val="20"/>
          <w:szCs w:val="20"/>
        </w:rPr>
        <w:t xml:space="preserve"> </w:t>
      </w:r>
      <w:r w:rsidR="00585006">
        <w:rPr>
          <w:rFonts w:ascii="Noto Sans" w:hAnsi="Noto Sans" w:cs="Noto Sans"/>
          <w:sz w:val="20"/>
          <w:szCs w:val="20"/>
        </w:rPr>
        <w:t xml:space="preserve">en 46 años de existencia, el programa ha evolucionado ya que en un principio </w:t>
      </w:r>
      <w:r w:rsidR="00FB4593">
        <w:rPr>
          <w:rFonts w:ascii="Noto Sans" w:hAnsi="Noto Sans" w:cs="Noto Sans"/>
          <w:sz w:val="20"/>
          <w:szCs w:val="20"/>
        </w:rPr>
        <w:t>los hospitales eran construidos en zonas rurales y actualmente también se cuenta con infraestructura en zonas urbanas y suburbanas en donde hay población con seguridad social.</w:t>
      </w:r>
    </w:p>
    <w:p w14:paraId="73597813" w14:textId="77777777" w:rsidR="00FB4593" w:rsidRDefault="00FB4593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DC68E3F" w14:textId="479AE7B4" w:rsidR="00FB4593" w:rsidRDefault="00450F0C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Señaló </w:t>
      </w:r>
      <w:r w:rsidR="00952E0F">
        <w:rPr>
          <w:rFonts w:ascii="Noto Sans" w:hAnsi="Noto Sans" w:cs="Noto Sans"/>
          <w:sz w:val="20"/>
          <w:szCs w:val="20"/>
        </w:rPr>
        <w:t xml:space="preserve">que el Hospital de San Quintín, Baja California, tiene más población de Régimen Ordinario que </w:t>
      </w:r>
      <w:r w:rsidR="00F1156E">
        <w:rPr>
          <w:rFonts w:ascii="Noto Sans" w:hAnsi="Noto Sans" w:cs="Noto Sans"/>
          <w:sz w:val="20"/>
          <w:szCs w:val="20"/>
        </w:rPr>
        <w:t>rural</w:t>
      </w:r>
      <w:r w:rsidR="00236AC3">
        <w:rPr>
          <w:rFonts w:ascii="Noto Sans" w:hAnsi="Noto Sans" w:cs="Noto Sans"/>
          <w:sz w:val="20"/>
          <w:szCs w:val="20"/>
        </w:rPr>
        <w:t xml:space="preserve">, </w:t>
      </w:r>
      <w:r w:rsidR="00242434">
        <w:rPr>
          <w:rFonts w:ascii="Noto Sans" w:hAnsi="Noto Sans" w:cs="Noto Sans"/>
          <w:sz w:val="20"/>
          <w:szCs w:val="20"/>
        </w:rPr>
        <w:t xml:space="preserve">caso similar a lo que ocurre en </w:t>
      </w:r>
      <w:r w:rsidR="00236AC3">
        <w:rPr>
          <w:rFonts w:ascii="Noto Sans" w:hAnsi="Noto Sans" w:cs="Noto Sans"/>
          <w:sz w:val="20"/>
          <w:szCs w:val="20"/>
        </w:rPr>
        <w:t xml:space="preserve">los hospitales de Villa Unión, Sinaloa; San Cayetano, Tepic, y </w:t>
      </w:r>
      <w:r w:rsidR="004A6797">
        <w:rPr>
          <w:rFonts w:ascii="Noto Sans" w:hAnsi="Noto Sans" w:cs="Noto Sans"/>
          <w:sz w:val="20"/>
          <w:szCs w:val="20"/>
        </w:rPr>
        <w:t>Tlaxiaco, Oaxaca</w:t>
      </w:r>
      <w:r w:rsidR="00242434">
        <w:rPr>
          <w:rFonts w:ascii="Noto Sans" w:hAnsi="Noto Sans" w:cs="Noto Sans"/>
          <w:sz w:val="20"/>
          <w:szCs w:val="20"/>
        </w:rPr>
        <w:t>.</w:t>
      </w:r>
    </w:p>
    <w:p w14:paraId="335114FF" w14:textId="77777777" w:rsidR="001F5C8C" w:rsidRDefault="001F5C8C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B410C3C" w14:textId="6B51B885" w:rsidR="007E7D13" w:rsidRDefault="00FC7145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“C</w:t>
      </w:r>
      <w:r w:rsidRPr="00FC7145">
        <w:rPr>
          <w:rFonts w:ascii="Noto Sans" w:hAnsi="Noto Sans" w:cs="Noto Sans"/>
          <w:sz w:val="20"/>
          <w:szCs w:val="20"/>
        </w:rPr>
        <w:t>on nuestro director general</w:t>
      </w:r>
      <w:r>
        <w:rPr>
          <w:rFonts w:ascii="Noto Sans" w:hAnsi="Noto Sans" w:cs="Noto Sans"/>
          <w:sz w:val="20"/>
          <w:szCs w:val="20"/>
        </w:rPr>
        <w:t>,</w:t>
      </w:r>
      <w:r w:rsidRPr="00FC7145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Zoé </w:t>
      </w:r>
      <w:r w:rsidRPr="00FC7145">
        <w:rPr>
          <w:rFonts w:ascii="Noto Sans" w:hAnsi="Noto Sans" w:cs="Noto Sans"/>
          <w:sz w:val="20"/>
          <w:szCs w:val="20"/>
        </w:rPr>
        <w:t xml:space="preserve">Robledo y todo su equipo de trabajo, hemos visualizado el crecimiento y la evolución del programa para podernos vincular con el </w:t>
      </w:r>
      <w:r>
        <w:rPr>
          <w:rFonts w:ascii="Noto Sans" w:hAnsi="Noto Sans" w:cs="Noto Sans"/>
          <w:sz w:val="20"/>
          <w:szCs w:val="20"/>
        </w:rPr>
        <w:t>IMSS O</w:t>
      </w:r>
      <w:r w:rsidRPr="00FC7145">
        <w:rPr>
          <w:rFonts w:ascii="Noto Sans" w:hAnsi="Noto Sans" w:cs="Noto Sans"/>
          <w:sz w:val="20"/>
          <w:szCs w:val="20"/>
        </w:rPr>
        <w:t>rdinario y garantizar la misión del Instituto Mexicano del Seguro Social, que es acercar los servicios de salud a donde vive la población</w:t>
      </w:r>
      <w:r w:rsidR="002C6450">
        <w:rPr>
          <w:rFonts w:ascii="Noto Sans" w:hAnsi="Noto Sans" w:cs="Noto Sans"/>
          <w:sz w:val="20"/>
          <w:szCs w:val="20"/>
        </w:rPr>
        <w:t>”, resaltó</w:t>
      </w:r>
      <w:r w:rsidRPr="00FC7145">
        <w:rPr>
          <w:rFonts w:ascii="Noto Sans" w:hAnsi="Noto Sans" w:cs="Noto Sans"/>
          <w:sz w:val="20"/>
          <w:szCs w:val="20"/>
        </w:rPr>
        <w:t>.</w:t>
      </w:r>
    </w:p>
    <w:p w14:paraId="47D1983C" w14:textId="77777777" w:rsidR="00001222" w:rsidRDefault="00001222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AF458CC" w14:textId="2BA042A4" w:rsidR="00001222" w:rsidRDefault="00001222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Indicó que </w:t>
      </w:r>
      <w:r w:rsidR="00EA7F4D">
        <w:rPr>
          <w:rFonts w:ascii="Noto Sans" w:hAnsi="Noto Sans" w:cs="Noto Sans"/>
          <w:sz w:val="20"/>
          <w:szCs w:val="20"/>
        </w:rPr>
        <w:t xml:space="preserve">a partir del decreto que firmó la titular del Ejecutivo Federal, </w:t>
      </w:r>
      <w:r>
        <w:rPr>
          <w:rFonts w:ascii="Noto Sans" w:hAnsi="Noto Sans" w:cs="Noto Sans"/>
          <w:sz w:val="20"/>
          <w:szCs w:val="20"/>
        </w:rPr>
        <w:t xml:space="preserve">la transición al Régimen Ordinario del Seguro Social se hará </w:t>
      </w:r>
      <w:r w:rsidR="001C35F1">
        <w:rPr>
          <w:rFonts w:ascii="Noto Sans" w:hAnsi="Noto Sans" w:cs="Noto Sans"/>
          <w:sz w:val="20"/>
          <w:szCs w:val="20"/>
        </w:rPr>
        <w:t xml:space="preserve">de manera ordenada, </w:t>
      </w:r>
      <w:r w:rsidR="00EA7F4D">
        <w:rPr>
          <w:rFonts w:ascii="Noto Sans" w:hAnsi="Noto Sans" w:cs="Noto Sans"/>
          <w:sz w:val="20"/>
          <w:szCs w:val="20"/>
        </w:rPr>
        <w:t>sutil</w:t>
      </w:r>
      <w:r w:rsidR="00973DAC">
        <w:rPr>
          <w:rFonts w:ascii="Noto Sans" w:hAnsi="Noto Sans" w:cs="Noto Sans"/>
          <w:sz w:val="20"/>
          <w:szCs w:val="20"/>
        </w:rPr>
        <w:t>, no implicará cambios en la atención que se ha otorgado por más de cuatro décadas</w:t>
      </w:r>
      <w:r w:rsidR="00EA7F4D">
        <w:rPr>
          <w:rFonts w:ascii="Noto Sans" w:hAnsi="Noto Sans" w:cs="Noto Sans"/>
          <w:sz w:val="20"/>
          <w:szCs w:val="20"/>
        </w:rPr>
        <w:t xml:space="preserve"> </w:t>
      </w:r>
      <w:r w:rsidR="00C914F6">
        <w:rPr>
          <w:rFonts w:ascii="Noto Sans" w:hAnsi="Noto Sans" w:cs="Noto Sans"/>
          <w:sz w:val="20"/>
          <w:szCs w:val="20"/>
        </w:rPr>
        <w:t xml:space="preserve">y </w:t>
      </w:r>
      <w:r w:rsidR="00D40BD4">
        <w:rPr>
          <w:rFonts w:ascii="Noto Sans" w:hAnsi="Noto Sans" w:cs="Noto Sans"/>
          <w:sz w:val="20"/>
          <w:szCs w:val="20"/>
        </w:rPr>
        <w:t xml:space="preserve">permitirá beneficiar a las y los trabajadores </w:t>
      </w:r>
      <w:r w:rsidR="00BE50D9">
        <w:rPr>
          <w:rFonts w:ascii="Noto Sans" w:hAnsi="Noto Sans" w:cs="Noto Sans"/>
          <w:sz w:val="20"/>
          <w:szCs w:val="20"/>
        </w:rPr>
        <w:t xml:space="preserve">del programa IMSS </w:t>
      </w:r>
      <w:r w:rsidR="004F2A9F">
        <w:rPr>
          <w:rFonts w:ascii="Noto Sans" w:hAnsi="Noto Sans" w:cs="Noto Sans"/>
          <w:sz w:val="20"/>
          <w:szCs w:val="20"/>
        </w:rPr>
        <w:t>COPLAMAR</w:t>
      </w:r>
      <w:r w:rsidR="00973DAC">
        <w:rPr>
          <w:rFonts w:ascii="Noto Sans" w:hAnsi="Noto Sans" w:cs="Noto Sans"/>
          <w:sz w:val="20"/>
          <w:szCs w:val="20"/>
        </w:rPr>
        <w:t xml:space="preserve"> </w:t>
      </w:r>
      <w:r w:rsidR="005960BC">
        <w:rPr>
          <w:rFonts w:ascii="Noto Sans" w:hAnsi="Noto Sans" w:cs="Noto Sans"/>
          <w:sz w:val="20"/>
          <w:szCs w:val="20"/>
        </w:rPr>
        <w:t xml:space="preserve">con certeza laboral </w:t>
      </w:r>
      <w:r w:rsidR="000F57B8">
        <w:rPr>
          <w:rFonts w:ascii="Noto Sans" w:hAnsi="Noto Sans" w:cs="Noto Sans"/>
          <w:sz w:val="20"/>
          <w:szCs w:val="20"/>
        </w:rPr>
        <w:t xml:space="preserve">y los beneficios al estar incorporados </w:t>
      </w:r>
      <w:r w:rsidR="007E72FD">
        <w:rPr>
          <w:rFonts w:ascii="Noto Sans" w:hAnsi="Noto Sans" w:cs="Noto Sans"/>
          <w:sz w:val="20"/>
          <w:szCs w:val="20"/>
        </w:rPr>
        <w:t>al IMSS Ordinario.</w:t>
      </w:r>
    </w:p>
    <w:p w14:paraId="3AAA1B32" w14:textId="77777777" w:rsidR="007E72FD" w:rsidRDefault="007E72FD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288F151" w14:textId="2F1AF265" w:rsidR="007E72FD" w:rsidRDefault="009F120A" w:rsidP="009F120A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“¿Q</w:t>
      </w:r>
      <w:r w:rsidRPr="009F120A">
        <w:rPr>
          <w:rFonts w:ascii="Noto Sans" w:hAnsi="Noto Sans" w:cs="Noto Sans"/>
          <w:sz w:val="20"/>
          <w:szCs w:val="20"/>
        </w:rPr>
        <w:t>ué les pido a la a mis compañeros de trabajo?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9F120A">
        <w:rPr>
          <w:rFonts w:ascii="Noto Sans" w:hAnsi="Noto Sans" w:cs="Noto Sans"/>
          <w:sz w:val="20"/>
          <w:szCs w:val="20"/>
        </w:rPr>
        <w:t xml:space="preserve">Que nos sumemos como </w:t>
      </w:r>
      <w:r>
        <w:rPr>
          <w:rFonts w:ascii="Noto Sans" w:hAnsi="Noto Sans" w:cs="Noto Sans"/>
          <w:sz w:val="20"/>
          <w:szCs w:val="20"/>
        </w:rPr>
        <w:t xml:space="preserve">lo hemos hecho </w:t>
      </w:r>
      <w:r w:rsidRPr="009F120A">
        <w:rPr>
          <w:rFonts w:ascii="Noto Sans" w:hAnsi="Noto Sans" w:cs="Noto Sans"/>
          <w:sz w:val="20"/>
          <w:szCs w:val="20"/>
        </w:rPr>
        <w:t>en la atención al prójimo</w:t>
      </w:r>
      <w:r w:rsidR="000E45BF">
        <w:rPr>
          <w:rFonts w:ascii="Noto Sans" w:hAnsi="Noto Sans" w:cs="Noto Sans"/>
          <w:sz w:val="20"/>
          <w:szCs w:val="20"/>
        </w:rPr>
        <w:t xml:space="preserve"> </w:t>
      </w:r>
      <w:r w:rsidRPr="009F120A">
        <w:rPr>
          <w:rFonts w:ascii="Noto Sans" w:hAnsi="Noto Sans" w:cs="Noto Sans"/>
          <w:sz w:val="20"/>
          <w:szCs w:val="20"/>
        </w:rPr>
        <w:t>y que ese ADN que tiene el programa, que es la acción comunitaria</w:t>
      </w:r>
      <w:r w:rsidR="006D17B4">
        <w:rPr>
          <w:rFonts w:ascii="Noto Sans" w:hAnsi="Noto Sans" w:cs="Noto Sans"/>
          <w:sz w:val="20"/>
          <w:szCs w:val="20"/>
        </w:rPr>
        <w:t>,</w:t>
      </w:r>
      <w:r w:rsidR="000E45BF">
        <w:rPr>
          <w:rFonts w:ascii="Noto Sans" w:hAnsi="Noto Sans" w:cs="Noto Sans"/>
          <w:sz w:val="20"/>
          <w:szCs w:val="20"/>
        </w:rPr>
        <w:t xml:space="preserve"> </w:t>
      </w:r>
      <w:r w:rsidRPr="009F120A">
        <w:rPr>
          <w:rFonts w:ascii="Noto Sans" w:hAnsi="Noto Sans" w:cs="Noto Sans"/>
          <w:sz w:val="20"/>
          <w:szCs w:val="20"/>
        </w:rPr>
        <w:t>un espíritu de solidaridad</w:t>
      </w:r>
      <w:r w:rsidR="006D17B4">
        <w:rPr>
          <w:rFonts w:ascii="Noto Sans" w:hAnsi="Noto Sans" w:cs="Noto Sans"/>
          <w:sz w:val="20"/>
          <w:szCs w:val="20"/>
        </w:rPr>
        <w:t xml:space="preserve"> y </w:t>
      </w:r>
      <w:r w:rsidRPr="009F120A">
        <w:rPr>
          <w:rFonts w:ascii="Noto Sans" w:hAnsi="Noto Sans" w:cs="Noto Sans"/>
          <w:sz w:val="20"/>
          <w:szCs w:val="20"/>
        </w:rPr>
        <w:t xml:space="preserve">beneficio </w:t>
      </w:r>
      <w:r w:rsidR="000E45BF">
        <w:rPr>
          <w:rFonts w:ascii="Noto Sans" w:hAnsi="Noto Sans" w:cs="Noto Sans"/>
          <w:sz w:val="20"/>
          <w:szCs w:val="20"/>
        </w:rPr>
        <w:t xml:space="preserve">para </w:t>
      </w:r>
      <w:r w:rsidRPr="009F120A">
        <w:rPr>
          <w:rFonts w:ascii="Noto Sans" w:hAnsi="Noto Sans" w:cs="Noto Sans"/>
          <w:sz w:val="20"/>
          <w:szCs w:val="20"/>
        </w:rPr>
        <w:t xml:space="preserve">mejorar las oportunidades, siga </w:t>
      </w:r>
      <w:r w:rsidR="000E45BF">
        <w:rPr>
          <w:rFonts w:ascii="Noto Sans" w:hAnsi="Noto Sans" w:cs="Noto Sans"/>
          <w:sz w:val="20"/>
          <w:szCs w:val="20"/>
        </w:rPr>
        <w:t>a</w:t>
      </w:r>
      <w:r w:rsidRPr="009F120A">
        <w:rPr>
          <w:rFonts w:ascii="Noto Sans" w:hAnsi="Noto Sans" w:cs="Noto Sans"/>
          <w:sz w:val="20"/>
          <w:szCs w:val="20"/>
        </w:rPr>
        <w:t xml:space="preserve">delante </w:t>
      </w:r>
      <w:r w:rsidR="006D17B4">
        <w:rPr>
          <w:rFonts w:ascii="Noto Sans" w:hAnsi="Noto Sans" w:cs="Noto Sans"/>
          <w:sz w:val="20"/>
          <w:szCs w:val="20"/>
        </w:rPr>
        <w:t xml:space="preserve">como </w:t>
      </w:r>
      <w:r w:rsidRPr="009F120A">
        <w:rPr>
          <w:rFonts w:ascii="Noto Sans" w:hAnsi="Noto Sans" w:cs="Noto Sans"/>
          <w:sz w:val="20"/>
          <w:szCs w:val="20"/>
        </w:rPr>
        <w:t>lo hemos demostrado en 46 años</w:t>
      </w:r>
      <w:r w:rsidR="006D17B4">
        <w:rPr>
          <w:rFonts w:ascii="Noto Sans" w:hAnsi="Noto Sans" w:cs="Noto Sans"/>
          <w:sz w:val="20"/>
          <w:szCs w:val="20"/>
        </w:rPr>
        <w:t>”, enfatizó</w:t>
      </w:r>
      <w:r w:rsidRPr="009F120A">
        <w:rPr>
          <w:rFonts w:ascii="Noto Sans" w:hAnsi="Noto Sans" w:cs="Noto Sans"/>
          <w:sz w:val="20"/>
          <w:szCs w:val="20"/>
        </w:rPr>
        <w:t>.</w:t>
      </w:r>
    </w:p>
    <w:p w14:paraId="75EC0AD0" w14:textId="77777777" w:rsidR="00134ACF" w:rsidRPr="00B8345D" w:rsidRDefault="00134ACF" w:rsidP="00D529A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087484D" w14:textId="03D06C77" w:rsidR="004834EB" w:rsidRDefault="004834EB" w:rsidP="004834EB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  <w:r w:rsidRPr="00B8345D">
        <w:rPr>
          <w:rFonts w:ascii="Noto Sans" w:hAnsi="Noto Sans" w:cs="Noto Sans"/>
          <w:b/>
          <w:sz w:val="20"/>
          <w:szCs w:val="20"/>
        </w:rPr>
        <w:t>--- o0o ---</w:t>
      </w:r>
    </w:p>
    <w:p w14:paraId="4579F000" w14:textId="77777777" w:rsidR="00343D3F" w:rsidRPr="00B8345D" w:rsidRDefault="00343D3F" w:rsidP="004834EB">
      <w:pPr>
        <w:ind w:right="49"/>
        <w:jc w:val="center"/>
        <w:rPr>
          <w:rFonts w:ascii="Noto Sans" w:hAnsi="Noto Sans" w:cs="Noto Sans"/>
          <w:b/>
          <w:sz w:val="20"/>
          <w:szCs w:val="20"/>
        </w:rPr>
      </w:pPr>
    </w:p>
    <w:sectPr w:rsidR="00343D3F" w:rsidRPr="00B8345D" w:rsidSect="009F6D91">
      <w:headerReference w:type="default" r:id="rId8"/>
      <w:pgSz w:w="12240" w:h="15840"/>
      <w:pgMar w:top="2342" w:right="1077" w:bottom="2126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03161" w14:textId="77777777" w:rsidR="006A5E0D" w:rsidRDefault="006A5E0D" w:rsidP="00A73D65">
      <w:r>
        <w:separator/>
      </w:r>
    </w:p>
  </w:endnote>
  <w:endnote w:type="continuationSeparator" w:id="0">
    <w:p w14:paraId="42D7AFC1" w14:textId="77777777" w:rsidR="006A5E0D" w:rsidRDefault="006A5E0D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AFCBBC" w14:textId="77777777" w:rsidR="006A5E0D" w:rsidRDefault="006A5E0D" w:rsidP="00A73D65">
      <w:r>
        <w:separator/>
      </w:r>
    </w:p>
  </w:footnote>
  <w:footnote w:type="continuationSeparator" w:id="0">
    <w:p w14:paraId="26C24A5E" w14:textId="77777777" w:rsidR="006A5E0D" w:rsidRDefault="006A5E0D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292327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1222"/>
    <w:rsid w:val="00005F15"/>
    <w:rsid w:val="00007681"/>
    <w:rsid w:val="00010BC4"/>
    <w:rsid w:val="00010E57"/>
    <w:rsid w:val="00011284"/>
    <w:rsid w:val="000176BF"/>
    <w:rsid w:val="00017BE1"/>
    <w:rsid w:val="00025369"/>
    <w:rsid w:val="00026FDC"/>
    <w:rsid w:val="00027AE8"/>
    <w:rsid w:val="00032CFA"/>
    <w:rsid w:val="00036354"/>
    <w:rsid w:val="00040F5D"/>
    <w:rsid w:val="00052298"/>
    <w:rsid w:val="00053A73"/>
    <w:rsid w:val="0005448B"/>
    <w:rsid w:val="000569F0"/>
    <w:rsid w:val="00057FC6"/>
    <w:rsid w:val="000611D4"/>
    <w:rsid w:val="00061D7A"/>
    <w:rsid w:val="00071C02"/>
    <w:rsid w:val="000726B6"/>
    <w:rsid w:val="00072B39"/>
    <w:rsid w:val="0008176C"/>
    <w:rsid w:val="000838EE"/>
    <w:rsid w:val="0009103F"/>
    <w:rsid w:val="000A09C1"/>
    <w:rsid w:val="000A408C"/>
    <w:rsid w:val="000A4C5F"/>
    <w:rsid w:val="000A4DB2"/>
    <w:rsid w:val="000B3C66"/>
    <w:rsid w:val="000B632C"/>
    <w:rsid w:val="000B6ACC"/>
    <w:rsid w:val="000C5743"/>
    <w:rsid w:val="000C7092"/>
    <w:rsid w:val="000D65FA"/>
    <w:rsid w:val="000D799D"/>
    <w:rsid w:val="000E1893"/>
    <w:rsid w:val="000E39F5"/>
    <w:rsid w:val="000E45BF"/>
    <w:rsid w:val="000E5D1C"/>
    <w:rsid w:val="000F57B8"/>
    <w:rsid w:val="001072F4"/>
    <w:rsid w:val="00117614"/>
    <w:rsid w:val="001215AD"/>
    <w:rsid w:val="00121BA3"/>
    <w:rsid w:val="00122D51"/>
    <w:rsid w:val="00127964"/>
    <w:rsid w:val="00131A0D"/>
    <w:rsid w:val="00132439"/>
    <w:rsid w:val="001336A4"/>
    <w:rsid w:val="00134564"/>
    <w:rsid w:val="00134ACF"/>
    <w:rsid w:val="00134EAF"/>
    <w:rsid w:val="0015182E"/>
    <w:rsid w:val="0015340C"/>
    <w:rsid w:val="00156A3E"/>
    <w:rsid w:val="00161740"/>
    <w:rsid w:val="0016179D"/>
    <w:rsid w:val="00162B75"/>
    <w:rsid w:val="001638D2"/>
    <w:rsid w:val="001649D8"/>
    <w:rsid w:val="001672E5"/>
    <w:rsid w:val="00167E69"/>
    <w:rsid w:val="0017585F"/>
    <w:rsid w:val="00180480"/>
    <w:rsid w:val="00180A38"/>
    <w:rsid w:val="00183AB2"/>
    <w:rsid w:val="00184325"/>
    <w:rsid w:val="00185D1D"/>
    <w:rsid w:val="00190042"/>
    <w:rsid w:val="001923FD"/>
    <w:rsid w:val="0019240C"/>
    <w:rsid w:val="00194045"/>
    <w:rsid w:val="0019431A"/>
    <w:rsid w:val="0019530E"/>
    <w:rsid w:val="00196AC0"/>
    <w:rsid w:val="0019700C"/>
    <w:rsid w:val="001A1B08"/>
    <w:rsid w:val="001A2344"/>
    <w:rsid w:val="001A7BE6"/>
    <w:rsid w:val="001B100F"/>
    <w:rsid w:val="001B5ECF"/>
    <w:rsid w:val="001B65D7"/>
    <w:rsid w:val="001C0D42"/>
    <w:rsid w:val="001C0D47"/>
    <w:rsid w:val="001C1741"/>
    <w:rsid w:val="001C1F9B"/>
    <w:rsid w:val="001C35F1"/>
    <w:rsid w:val="001C3F99"/>
    <w:rsid w:val="001C6023"/>
    <w:rsid w:val="001D598E"/>
    <w:rsid w:val="001D5EB4"/>
    <w:rsid w:val="001D668B"/>
    <w:rsid w:val="001E0B61"/>
    <w:rsid w:val="001F5C8C"/>
    <w:rsid w:val="001F6ED8"/>
    <w:rsid w:val="00202634"/>
    <w:rsid w:val="00202CF8"/>
    <w:rsid w:val="00207068"/>
    <w:rsid w:val="002103E2"/>
    <w:rsid w:val="00215D37"/>
    <w:rsid w:val="002170C4"/>
    <w:rsid w:val="0022409E"/>
    <w:rsid w:val="00224B1A"/>
    <w:rsid w:val="00224C3B"/>
    <w:rsid w:val="00224FB1"/>
    <w:rsid w:val="00227ED4"/>
    <w:rsid w:val="0023288A"/>
    <w:rsid w:val="00236AC3"/>
    <w:rsid w:val="00242434"/>
    <w:rsid w:val="00243F19"/>
    <w:rsid w:val="002515C9"/>
    <w:rsid w:val="00255E64"/>
    <w:rsid w:val="00256B1D"/>
    <w:rsid w:val="00257585"/>
    <w:rsid w:val="00257CA1"/>
    <w:rsid w:val="00262486"/>
    <w:rsid w:val="0027069E"/>
    <w:rsid w:val="00280FDF"/>
    <w:rsid w:val="00287915"/>
    <w:rsid w:val="00291AD8"/>
    <w:rsid w:val="00292654"/>
    <w:rsid w:val="0029542D"/>
    <w:rsid w:val="002A1229"/>
    <w:rsid w:val="002A33A4"/>
    <w:rsid w:val="002A68C2"/>
    <w:rsid w:val="002B5B37"/>
    <w:rsid w:val="002C0306"/>
    <w:rsid w:val="002C1960"/>
    <w:rsid w:val="002C3C20"/>
    <w:rsid w:val="002C5D83"/>
    <w:rsid w:val="002C6450"/>
    <w:rsid w:val="002D25E7"/>
    <w:rsid w:val="002D4FD5"/>
    <w:rsid w:val="002E013E"/>
    <w:rsid w:val="002E0E40"/>
    <w:rsid w:val="002E0E69"/>
    <w:rsid w:val="002E2142"/>
    <w:rsid w:val="002E7214"/>
    <w:rsid w:val="002F34ED"/>
    <w:rsid w:val="0030476A"/>
    <w:rsid w:val="00304F23"/>
    <w:rsid w:val="0031226B"/>
    <w:rsid w:val="00315049"/>
    <w:rsid w:val="00316CC6"/>
    <w:rsid w:val="00321B43"/>
    <w:rsid w:val="0032353C"/>
    <w:rsid w:val="00326051"/>
    <w:rsid w:val="00327D64"/>
    <w:rsid w:val="00330DC8"/>
    <w:rsid w:val="00331FDB"/>
    <w:rsid w:val="0033223C"/>
    <w:rsid w:val="00334CB4"/>
    <w:rsid w:val="00337AF2"/>
    <w:rsid w:val="0034181C"/>
    <w:rsid w:val="00341A5A"/>
    <w:rsid w:val="003436A8"/>
    <w:rsid w:val="003439A8"/>
    <w:rsid w:val="00343D3F"/>
    <w:rsid w:val="003451D2"/>
    <w:rsid w:val="003475DB"/>
    <w:rsid w:val="00363222"/>
    <w:rsid w:val="003656EF"/>
    <w:rsid w:val="00370465"/>
    <w:rsid w:val="00370F10"/>
    <w:rsid w:val="00374AD2"/>
    <w:rsid w:val="00375BB0"/>
    <w:rsid w:val="0037602E"/>
    <w:rsid w:val="00380562"/>
    <w:rsid w:val="00391275"/>
    <w:rsid w:val="0039376D"/>
    <w:rsid w:val="003938DC"/>
    <w:rsid w:val="003950D7"/>
    <w:rsid w:val="003A28DE"/>
    <w:rsid w:val="003A69C8"/>
    <w:rsid w:val="003B1888"/>
    <w:rsid w:val="003C1656"/>
    <w:rsid w:val="003C2B53"/>
    <w:rsid w:val="003C3525"/>
    <w:rsid w:val="003C762D"/>
    <w:rsid w:val="003D00C0"/>
    <w:rsid w:val="003D281B"/>
    <w:rsid w:val="003D416E"/>
    <w:rsid w:val="003D5913"/>
    <w:rsid w:val="003E076E"/>
    <w:rsid w:val="003E1335"/>
    <w:rsid w:val="003F050E"/>
    <w:rsid w:val="003F5B34"/>
    <w:rsid w:val="004013D7"/>
    <w:rsid w:val="004015AA"/>
    <w:rsid w:val="004027C3"/>
    <w:rsid w:val="00402BE0"/>
    <w:rsid w:val="004047CD"/>
    <w:rsid w:val="004055DA"/>
    <w:rsid w:val="00405890"/>
    <w:rsid w:val="00410E27"/>
    <w:rsid w:val="004116A9"/>
    <w:rsid w:val="00411F5E"/>
    <w:rsid w:val="00412ACE"/>
    <w:rsid w:val="00421539"/>
    <w:rsid w:val="00437AF8"/>
    <w:rsid w:val="0044013B"/>
    <w:rsid w:val="00440E31"/>
    <w:rsid w:val="0044278D"/>
    <w:rsid w:val="004438F0"/>
    <w:rsid w:val="00450F0C"/>
    <w:rsid w:val="00454BF8"/>
    <w:rsid w:val="00461A3F"/>
    <w:rsid w:val="004636BC"/>
    <w:rsid w:val="00465BE1"/>
    <w:rsid w:val="00472B20"/>
    <w:rsid w:val="00473581"/>
    <w:rsid w:val="004750F2"/>
    <w:rsid w:val="00477F45"/>
    <w:rsid w:val="004834EB"/>
    <w:rsid w:val="0048452D"/>
    <w:rsid w:val="00485C41"/>
    <w:rsid w:val="004864E2"/>
    <w:rsid w:val="0048757A"/>
    <w:rsid w:val="004945C5"/>
    <w:rsid w:val="0049753E"/>
    <w:rsid w:val="004979B6"/>
    <w:rsid w:val="004A2714"/>
    <w:rsid w:val="004A4C4E"/>
    <w:rsid w:val="004A6797"/>
    <w:rsid w:val="004A7A66"/>
    <w:rsid w:val="004B33DC"/>
    <w:rsid w:val="004C00B6"/>
    <w:rsid w:val="004C2F65"/>
    <w:rsid w:val="004C53C7"/>
    <w:rsid w:val="004D146C"/>
    <w:rsid w:val="004D6252"/>
    <w:rsid w:val="004D7AF4"/>
    <w:rsid w:val="004E0D31"/>
    <w:rsid w:val="004E38AB"/>
    <w:rsid w:val="004E745B"/>
    <w:rsid w:val="004E7C45"/>
    <w:rsid w:val="004F0A1A"/>
    <w:rsid w:val="004F1AA9"/>
    <w:rsid w:val="004F2072"/>
    <w:rsid w:val="004F2A9F"/>
    <w:rsid w:val="004F616B"/>
    <w:rsid w:val="00517686"/>
    <w:rsid w:val="00522924"/>
    <w:rsid w:val="00522D78"/>
    <w:rsid w:val="0052431A"/>
    <w:rsid w:val="00525362"/>
    <w:rsid w:val="00533223"/>
    <w:rsid w:val="005338B9"/>
    <w:rsid w:val="0053559B"/>
    <w:rsid w:val="00544B04"/>
    <w:rsid w:val="005456B9"/>
    <w:rsid w:val="0054705B"/>
    <w:rsid w:val="005509C4"/>
    <w:rsid w:val="00550E91"/>
    <w:rsid w:val="00556390"/>
    <w:rsid w:val="00557BF9"/>
    <w:rsid w:val="00557D90"/>
    <w:rsid w:val="00562569"/>
    <w:rsid w:val="00564074"/>
    <w:rsid w:val="00582B2C"/>
    <w:rsid w:val="00582C7B"/>
    <w:rsid w:val="0058421C"/>
    <w:rsid w:val="00585006"/>
    <w:rsid w:val="00585C8F"/>
    <w:rsid w:val="005933D8"/>
    <w:rsid w:val="00595B99"/>
    <w:rsid w:val="005960BC"/>
    <w:rsid w:val="005963A3"/>
    <w:rsid w:val="005A06F2"/>
    <w:rsid w:val="005A6F60"/>
    <w:rsid w:val="005B193A"/>
    <w:rsid w:val="005B33F6"/>
    <w:rsid w:val="005B52A4"/>
    <w:rsid w:val="005C0738"/>
    <w:rsid w:val="005C1A7C"/>
    <w:rsid w:val="005C366F"/>
    <w:rsid w:val="005C3E74"/>
    <w:rsid w:val="005C7CAD"/>
    <w:rsid w:val="005D1895"/>
    <w:rsid w:val="005D3DB2"/>
    <w:rsid w:val="005D7CDC"/>
    <w:rsid w:val="005E3BDF"/>
    <w:rsid w:val="005E6738"/>
    <w:rsid w:val="005F0310"/>
    <w:rsid w:val="005F073A"/>
    <w:rsid w:val="005F2FCD"/>
    <w:rsid w:val="005F405C"/>
    <w:rsid w:val="00603333"/>
    <w:rsid w:val="00603EEE"/>
    <w:rsid w:val="0061005F"/>
    <w:rsid w:val="0061019C"/>
    <w:rsid w:val="006106C8"/>
    <w:rsid w:val="00626EE3"/>
    <w:rsid w:val="00631824"/>
    <w:rsid w:val="006322C1"/>
    <w:rsid w:val="006377B8"/>
    <w:rsid w:val="00642E97"/>
    <w:rsid w:val="00647AC7"/>
    <w:rsid w:val="006516DE"/>
    <w:rsid w:val="0065399F"/>
    <w:rsid w:val="00660659"/>
    <w:rsid w:val="006632D5"/>
    <w:rsid w:val="00666FEE"/>
    <w:rsid w:val="00667B02"/>
    <w:rsid w:val="0067442D"/>
    <w:rsid w:val="006748CE"/>
    <w:rsid w:val="006868DE"/>
    <w:rsid w:val="00687C3A"/>
    <w:rsid w:val="006931D7"/>
    <w:rsid w:val="00694AEA"/>
    <w:rsid w:val="006A30CE"/>
    <w:rsid w:val="006A3D09"/>
    <w:rsid w:val="006A55F3"/>
    <w:rsid w:val="006A5E0D"/>
    <w:rsid w:val="006B2DC4"/>
    <w:rsid w:val="006B5F68"/>
    <w:rsid w:val="006B69A2"/>
    <w:rsid w:val="006B6F2D"/>
    <w:rsid w:val="006C0425"/>
    <w:rsid w:val="006C3B4E"/>
    <w:rsid w:val="006C4350"/>
    <w:rsid w:val="006C585B"/>
    <w:rsid w:val="006C64B3"/>
    <w:rsid w:val="006D17B4"/>
    <w:rsid w:val="006E1D86"/>
    <w:rsid w:val="006E26EE"/>
    <w:rsid w:val="006E36EE"/>
    <w:rsid w:val="006E4D43"/>
    <w:rsid w:val="006E79DB"/>
    <w:rsid w:val="006F44DB"/>
    <w:rsid w:val="006F7B42"/>
    <w:rsid w:val="00700965"/>
    <w:rsid w:val="007009FE"/>
    <w:rsid w:val="007025BC"/>
    <w:rsid w:val="00702EE8"/>
    <w:rsid w:val="00704570"/>
    <w:rsid w:val="0071167E"/>
    <w:rsid w:val="00720437"/>
    <w:rsid w:val="0072090D"/>
    <w:rsid w:val="00720D8C"/>
    <w:rsid w:val="007242AE"/>
    <w:rsid w:val="00724B65"/>
    <w:rsid w:val="007333A0"/>
    <w:rsid w:val="00733E30"/>
    <w:rsid w:val="007343F2"/>
    <w:rsid w:val="007421E3"/>
    <w:rsid w:val="00743797"/>
    <w:rsid w:val="007441D6"/>
    <w:rsid w:val="00744A91"/>
    <w:rsid w:val="007504BE"/>
    <w:rsid w:val="0075506D"/>
    <w:rsid w:val="00756418"/>
    <w:rsid w:val="00765836"/>
    <w:rsid w:val="00771B33"/>
    <w:rsid w:val="0077410A"/>
    <w:rsid w:val="00774325"/>
    <w:rsid w:val="0078195E"/>
    <w:rsid w:val="0078299B"/>
    <w:rsid w:val="0078399C"/>
    <w:rsid w:val="00785B0C"/>
    <w:rsid w:val="0078710B"/>
    <w:rsid w:val="00791B3E"/>
    <w:rsid w:val="00796C88"/>
    <w:rsid w:val="007A0BEE"/>
    <w:rsid w:val="007A176D"/>
    <w:rsid w:val="007B3393"/>
    <w:rsid w:val="007B4040"/>
    <w:rsid w:val="007B74AD"/>
    <w:rsid w:val="007B78CB"/>
    <w:rsid w:val="007C00CD"/>
    <w:rsid w:val="007C10BC"/>
    <w:rsid w:val="007C1C94"/>
    <w:rsid w:val="007C4769"/>
    <w:rsid w:val="007D15ED"/>
    <w:rsid w:val="007D4A3E"/>
    <w:rsid w:val="007D77D1"/>
    <w:rsid w:val="007E15AB"/>
    <w:rsid w:val="007E3169"/>
    <w:rsid w:val="007E3BD3"/>
    <w:rsid w:val="007E5888"/>
    <w:rsid w:val="007E72F5"/>
    <w:rsid w:val="007E72FD"/>
    <w:rsid w:val="007E7D13"/>
    <w:rsid w:val="007F1DB3"/>
    <w:rsid w:val="007F5E00"/>
    <w:rsid w:val="0080145B"/>
    <w:rsid w:val="00803C8A"/>
    <w:rsid w:val="00812948"/>
    <w:rsid w:val="00816758"/>
    <w:rsid w:val="00816C6D"/>
    <w:rsid w:val="00824196"/>
    <w:rsid w:val="00825844"/>
    <w:rsid w:val="0083150C"/>
    <w:rsid w:val="00831EE7"/>
    <w:rsid w:val="0083404F"/>
    <w:rsid w:val="00834146"/>
    <w:rsid w:val="00835542"/>
    <w:rsid w:val="00840B75"/>
    <w:rsid w:val="00840C2B"/>
    <w:rsid w:val="00841F79"/>
    <w:rsid w:val="00847366"/>
    <w:rsid w:val="00856917"/>
    <w:rsid w:val="00861D37"/>
    <w:rsid w:val="00862DAE"/>
    <w:rsid w:val="0086497D"/>
    <w:rsid w:val="00873983"/>
    <w:rsid w:val="00893C01"/>
    <w:rsid w:val="00894C20"/>
    <w:rsid w:val="008A0ED8"/>
    <w:rsid w:val="008A3BAA"/>
    <w:rsid w:val="008B0AB7"/>
    <w:rsid w:val="008B2173"/>
    <w:rsid w:val="008B3B13"/>
    <w:rsid w:val="008C4443"/>
    <w:rsid w:val="008C4807"/>
    <w:rsid w:val="008C7EE5"/>
    <w:rsid w:val="008D2E87"/>
    <w:rsid w:val="008D50CD"/>
    <w:rsid w:val="008D68B3"/>
    <w:rsid w:val="008E1A8B"/>
    <w:rsid w:val="008E6F5C"/>
    <w:rsid w:val="008F2F0E"/>
    <w:rsid w:val="008F7F02"/>
    <w:rsid w:val="0090412A"/>
    <w:rsid w:val="009042F3"/>
    <w:rsid w:val="009045B8"/>
    <w:rsid w:val="0090471A"/>
    <w:rsid w:val="009066A7"/>
    <w:rsid w:val="009068C0"/>
    <w:rsid w:val="00906E76"/>
    <w:rsid w:val="00907F1C"/>
    <w:rsid w:val="00913E5F"/>
    <w:rsid w:val="009146C3"/>
    <w:rsid w:val="00915718"/>
    <w:rsid w:val="00921187"/>
    <w:rsid w:val="00925F7F"/>
    <w:rsid w:val="009311F5"/>
    <w:rsid w:val="00932C27"/>
    <w:rsid w:val="00933703"/>
    <w:rsid w:val="00936380"/>
    <w:rsid w:val="00937C98"/>
    <w:rsid w:val="00941120"/>
    <w:rsid w:val="00942415"/>
    <w:rsid w:val="00942628"/>
    <w:rsid w:val="00944493"/>
    <w:rsid w:val="00944D39"/>
    <w:rsid w:val="009503A8"/>
    <w:rsid w:val="00952E0F"/>
    <w:rsid w:val="00952F27"/>
    <w:rsid w:val="00954542"/>
    <w:rsid w:val="00963A3D"/>
    <w:rsid w:val="00971A6B"/>
    <w:rsid w:val="00973DAC"/>
    <w:rsid w:val="009773B1"/>
    <w:rsid w:val="009832AF"/>
    <w:rsid w:val="00986441"/>
    <w:rsid w:val="009A0226"/>
    <w:rsid w:val="009B1E9D"/>
    <w:rsid w:val="009B3B79"/>
    <w:rsid w:val="009B45C7"/>
    <w:rsid w:val="009B6F47"/>
    <w:rsid w:val="009B7E53"/>
    <w:rsid w:val="009C12D6"/>
    <w:rsid w:val="009C3F44"/>
    <w:rsid w:val="009C66CE"/>
    <w:rsid w:val="009C672F"/>
    <w:rsid w:val="009D118D"/>
    <w:rsid w:val="009D620A"/>
    <w:rsid w:val="009E7C3F"/>
    <w:rsid w:val="009F0E03"/>
    <w:rsid w:val="009F120A"/>
    <w:rsid w:val="009F2BA1"/>
    <w:rsid w:val="009F6D91"/>
    <w:rsid w:val="00A07674"/>
    <w:rsid w:val="00A118C8"/>
    <w:rsid w:val="00A1334B"/>
    <w:rsid w:val="00A13C9D"/>
    <w:rsid w:val="00A15C11"/>
    <w:rsid w:val="00A21107"/>
    <w:rsid w:val="00A26985"/>
    <w:rsid w:val="00A301D7"/>
    <w:rsid w:val="00A31D88"/>
    <w:rsid w:val="00A36D08"/>
    <w:rsid w:val="00A413B6"/>
    <w:rsid w:val="00A46EC9"/>
    <w:rsid w:val="00A5028E"/>
    <w:rsid w:val="00A546D4"/>
    <w:rsid w:val="00A621C2"/>
    <w:rsid w:val="00A7141D"/>
    <w:rsid w:val="00A73D65"/>
    <w:rsid w:val="00A761BD"/>
    <w:rsid w:val="00A76FA9"/>
    <w:rsid w:val="00A827FA"/>
    <w:rsid w:val="00A8597A"/>
    <w:rsid w:val="00A91E81"/>
    <w:rsid w:val="00AA1F35"/>
    <w:rsid w:val="00AB1942"/>
    <w:rsid w:val="00AB5294"/>
    <w:rsid w:val="00AC34D4"/>
    <w:rsid w:val="00AC35E0"/>
    <w:rsid w:val="00AC5DBC"/>
    <w:rsid w:val="00AC7233"/>
    <w:rsid w:val="00AD0188"/>
    <w:rsid w:val="00AD0DBF"/>
    <w:rsid w:val="00AD25E2"/>
    <w:rsid w:val="00AD2A90"/>
    <w:rsid w:val="00AD5765"/>
    <w:rsid w:val="00AE07AE"/>
    <w:rsid w:val="00AE6FDC"/>
    <w:rsid w:val="00AE7EB7"/>
    <w:rsid w:val="00AF1038"/>
    <w:rsid w:val="00AF3BF6"/>
    <w:rsid w:val="00B0028A"/>
    <w:rsid w:val="00B02156"/>
    <w:rsid w:val="00B21646"/>
    <w:rsid w:val="00B23224"/>
    <w:rsid w:val="00B2331C"/>
    <w:rsid w:val="00B24025"/>
    <w:rsid w:val="00B32524"/>
    <w:rsid w:val="00B327C0"/>
    <w:rsid w:val="00B3608B"/>
    <w:rsid w:val="00B370ED"/>
    <w:rsid w:val="00B37B34"/>
    <w:rsid w:val="00B44181"/>
    <w:rsid w:val="00B443FA"/>
    <w:rsid w:val="00B44699"/>
    <w:rsid w:val="00B4645B"/>
    <w:rsid w:val="00B4726D"/>
    <w:rsid w:val="00B524F4"/>
    <w:rsid w:val="00B5506A"/>
    <w:rsid w:val="00B57500"/>
    <w:rsid w:val="00B6183C"/>
    <w:rsid w:val="00B6503D"/>
    <w:rsid w:val="00B671CB"/>
    <w:rsid w:val="00B72753"/>
    <w:rsid w:val="00B72D65"/>
    <w:rsid w:val="00B73579"/>
    <w:rsid w:val="00B7392C"/>
    <w:rsid w:val="00B759BA"/>
    <w:rsid w:val="00B81A11"/>
    <w:rsid w:val="00B8333F"/>
    <w:rsid w:val="00B8345D"/>
    <w:rsid w:val="00B86E84"/>
    <w:rsid w:val="00B87C85"/>
    <w:rsid w:val="00B91734"/>
    <w:rsid w:val="00B937B1"/>
    <w:rsid w:val="00B9643E"/>
    <w:rsid w:val="00B96DC0"/>
    <w:rsid w:val="00B97786"/>
    <w:rsid w:val="00BA0137"/>
    <w:rsid w:val="00BA0C23"/>
    <w:rsid w:val="00BA1123"/>
    <w:rsid w:val="00BA315A"/>
    <w:rsid w:val="00BA41C4"/>
    <w:rsid w:val="00BA4A82"/>
    <w:rsid w:val="00BB0720"/>
    <w:rsid w:val="00BB21A6"/>
    <w:rsid w:val="00BB2604"/>
    <w:rsid w:val="00BB2DFF"/>
    <w:rsid w:val="00BC0173"/>
    <w:rsid w:val="00BC23D5"/>
    <w:rsid w:val="00BC419D"/>
    <w:rsid w:val="00BC43BD"/>
    <w:rsid w:val="00BD0D90"/>
    <w:rsid w:val="00BD117E"/>
    <w:rsid w:val="00BD3B8E"/>
    <w:rsid w:val="00BE0BA9"/>
    <w:rsid w:val="00BE3BC3"/>
    <w:rsid w:val="00BE50D9"/>
    <w:rsid w:val="00BE5C3D"/>
    <w:rsid w:val="00BF14D0"/>
    <w:rsid w:val="00BF29F6"/>
    <w:rsid w:val="00BF6D10"/>
    <w:rsid w:val="00BF6D31"/>
    <w:rsid w:val="00C00BD4"/>
    <w:rsid w:val="00C0115D"/>
    <w:rsid w:val="00C02E98"/>
    <w:rsid w:val="00C12BDD"/>
    <w:rsid w:val="00C130D9"/>
    <w:rsid w:val="00C13382"/>
    <w:rsid w:val="00C1484C"/>
    <w:rsid w:val="00C167AE"/>
    <w:rsid w:val="00C2026C"/>
    <w:rsid w:val="00C212D8"/>
    <w:rsid w:val="00C23B9E"/>
    <w:rsid w:val="00C26742"/>
    <w:rsid w:val="00C279A3"/>
    <w:rsid w:val="00C27F54"/>
    <w:rsid w:val="00C30782"/>
    <w:rsid w:val="00C30849"/>
    <w:rsid w:val="00C31615"/>
    <w:rsid w:val="00C3222E"/>
    <w:rsid w:val="00C3625E"/>
    <w:rsid w:val="00C36A64"/>
    <w:rsid w:val="00C40E82"/>
    <w:rsid w:val="00C41132"/>
    <w:rsid w:val="00C465FE"/>
    <w:rsid w:val="00C51F9A"/>
    <w:rsid w:val="00C61EA4"/>
    <w:rsid w:val="00C6610F"/>
    <w:rsid w:val="00C67047"/>
    <w:rsid w:val="00C700F5"/>
    <w:rsid w:val="00C74724"/>
    <w:rsid w:val="00C80EC7"/>
    <w:rsid w:val="00C81850"/>
    <w:rsid w:val="00C8343E"/>
    <w:rsid w:val="00C87504"/>
    <w:rsid w:val="00C90CED"/>
    <w:rsid w:val="00C914F6"/>
    <w:rsid w:val="00CB1CC9"/>
    <w:rsid w:val="00CB4E79"/>
    <w:rsid w:val="00CB64FC"/>
    <w:rsid w:val="00CB6579"/>
    <w:rsid w:val="00CB7D4F"/>
    <w:rsid w:val="00CC0D44"/>
    <w:rsid w:val="00CC4749"/>
    <w:rsid w:val="00CC6BE7"/>
    <w:rsid w:val="00CC79AA"/>
    <w:rsid w:val="00CD310D"/>
    <w:rsid w:val="00CD57FC"/>
    <w:rsid w:val="00CE112C"/>
    <w:rsid w:val="00CE14C7"/>
    <w:rsid w:val="00CE1B1B"/>
    <w:rsid w:val="00CE3E99"/>
    <w:rsid w:val="00CE44A7"/>
    <w:rsid w:val="00CE485B"/>
    <w:rsid w:val="00D00E97"/>
    <w:rsid w:val="00D01487"/>
    <w:rsid w:val="00D05161"/>
    <w:rsid w:val="00D05291"/>
    <w:rsid w:val="00D05A10"/>
    <w:rsid w:val="00D1354D"/>
    <w:rsid w:val="00D17C3C"/>
    <w:rsid w:val="00D17CEE"/>
    <w:rsid w:val="00D20728"/>
    <w:rsid w:val="00D243BD"/>
    <w:rsid w:val="00D268BE"/>
    <w:rsid w:val="00D34F45"/>
    <w:rsid w:val="00D3700A"/>
    <w:rsid w:val="00D379C2"/>
    <w:rsid w:val="00D40BD4"/>
    <w:rsid w:val="00D457F5"/>
    <w:rsid w:val="00D529A5"/>
    <w:rsid w:val="00D531D9"/>
    <w:rsid w:val="00D60B6E"/>
    <w:rsid w:val="00D62AFD"/>
    <w:rsid w:val="00D64AD0"/>
    <w:rsid w:val="00D659F8"/>
    <w:rsid w:val="00D70585"/>
    <w:rsid w:val="00D7404D"/>
    <w:rsid w:val="00D764E8"/>
    <w:rsid w:val="00D76F50"/>
    <w:rsid w:val="00D827B8"/>
    <w:rsid w:val="00D84E05"/>
    <w:rsid w:val="00D85086"/>
    <w:rsid w:val="00D8590F"/>
    <w:rsid w:val="00D875D0"/>
    <w:rsid w:val="00D904C5"/>
    <w:rsid w:val="00D9174E"/>
    <w:rsid w:val="00D91919"/>
    <w:rsid w:val="00D93072"/>
    <w:rsid w:val="00D94DE6"/>
    <w:rsid w:val="00D95C69"/>
    <w:rsid w:val="00D95FDF"/>
    <w:rsid w:val="00D97CF2"/>
    <w:rsid w:val="00DA037A"/>
    <w:rsid w:val="00DA13F8"/>
    <w:rsid w:val="00DA1B19"/>
    <w:rsid w:val="00DA4BD0"/>
    <w:rsid w:val="00DA5790"/>
    <w:rsid w:val="00DB09D8"/>
    <w:rsid w:val="00DB29C6"/>
    <w:rsid w:val="00DB3705"/>
    <w:rsid w:val="00DB53A4"/>
    <w:rsid w:val="00DC06A3"/>
    <w:rsid w:val="00DC442D"/>
    <w:rsid w:val="00DC73A6"/>
    <w:rsid w:val="00DD23A2"/>
    <w:rsid w:val="00DD2454"/>
    <w:rsid w:val="00DD65C7"/>
    <w:rsid w:val="00DE4CE9"/>
    <w:rsid w:val="00DE6987"/>
    <w:rsid w:val="00DF658B"/>
    <w:rsid w:val="00E05481"/>
    <w:rsid w:val="00E132D5"/>
    <w:rsid w:val="00E155A4"/>
    <w:rsid w:val="00E161E8"/>
    <w:rsid w:val="00E17EC8"/>
    <w:rsid w:val="00E21D7E"/>
    <w:rsid w:val="00E22D91"/>
    <w:rsid w:val="00E31ABE"/>
    <w:rsid w:val="00E321C6"/>
    <w:rsid w:val="00E36C07"/>
    <w:rsid w:val="00E36F98"/>
    <w:rsid w:val="00E42FF0"/>
    <w:rsid w:val="00E44659"/>
    <w:rsid w:val="00E50D34"/>
    <w:rsid w:val="00E57335"/>
    <w:rsid w:val="00E63319"/>
    <w:rsid w:val="00E71C54"/>
    <w:rsid w:val="00E73D0E"/>
    <w:rsid w:val="00E77E3E"/>
    <w:rsid w:val="00E843A5"/>
    <w:rsid w:val="00E93867"/>
    <w:rsid w:val="00E93E93"/>
    <w:rsid w:val="00E95F68"/>
    <w:rsid w:val="00EA4EE8"/>
    <w:rsid w:val="00EA52A9"/>
    <w:rsid w:val="00EA5D90"/>
    <w:rsid w:val="00EA7F4D"/>
    <w:rsid w:val="00EB407F"/>
    <w:rsid w:val="00EB7DDB"/>
    <w:rsid w:val="00EC02AD"/>
    <w:rsid w:val="00EC0A34"/>
    <w:rsid w:val="00EC0C6E"/>
    <w:rsid w:val="00EC17CE"/>
    <w:rsid w:val="00EC3B8C"/>
    <w:rsid w:val="00EC59A4"/>
    <w:rsid w:val="00EC6AF3"/>
    <w:rsid w:val="00ED0839"/>
    <w:rsid w:val="00ED21C7"/>
    <w:rsid w:val="00ED2E59"/>
    <w:rsid w:val="00ED2FBF"/>
    <w:rsid w:val="00ED4451"/>
    <w:rsid w:val="00EE053F"/>
    <w:rsid w:val="00EE6B41"/>
    <w:rsid w:val="00EF2BC7"/>
    <w:rsid w:val="00EF4B26"/>
    <w:rsid w:val="00EF7ED2"/>
    <w:rsid w:val="00F02779"/>
    <w:rsid w:val="00F04311"/>
    <w:rsid w:val="00F07228"/>
    <w:rsid w:val="00F1156E"/>
    <w:rsid w:val="00F21AA4"/>
    <w:rsid w:val="00F24915"/>
    <w:rsid w:val="00F266BC"/>
    <w:rsid w:val="00F33092"/>
    <w:rsid w:val="00F348E2"/>
    <w:rsid w:val="00F35345"/>
    <w:rsid w:val="00F36266"/>
    <w:rsid w:val="00F3744A"/>
    <w:rsid w:val="00F401F9"/>
    <w:rsid w:val="00F411EB"/>
    <w:rsid w:val="00F44628"/>
    <w:rsid w:val="00F54D29"/>
    <w:rsid w:val="00F56ECD"/>
    <w:rsid w:val="00F67DD6"/>
    <w:rsid w:val="00F733D7"/>
    <w:rsid w:val="00F73983"/>
    <w:rsid w:val="00F745B2"/>
    <w:rsid w:val="00F746FD"/>
    <w:rsid w:val="00F77245"/>
    <w:rsid w:val="00F839C2"/>
    <w:rsid w:val="00F934C3"/>
    <w:rsid w:val="00F945F2"/>
    <w:rsid w:val="00F94E7B"/>
    <w:rsid w:val="00F959D0"/>
    <w:rsid w:val="00F962BF"/>
    <w:rsid w:val="00F96DC9"/>
    <w:rsid w:val="00FA093B"/>
    <w:rsid w:val="00FA0D8B"/>
    <w:rsid w:val="00FA1218"/>
    <w:rsid w:val="00FA22DE"/>
    <w:rsid w:val="00FA3F19"/>
    <w:rsid w:val="00FA4B73"/>
    <w:rsid w:val="00FB452C"/>
    <w:rsid w:val="00FB4593"/>
    <w:rsid w:val="00FC0CD5"/>
    <w:rsid w:val="00FC7145"/>
    <w:rsid w:val="00FC7F6A"/>
    <w:rsid w:val="00FD1164"/>
    <w:rsid w:val="00FD754F"/>
    <w:rsid w:val="00FD75E1"/>
    <w:rsid w:val="00FD7DE7"/>
    <w:rsid w:val="00FE2ADE"/>
    <w:rsid w:val="00FF06FA"/>
    <w:rsid w:val="00FF1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7954FF62-7654-46B8-AA94-510A4AC72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CE14C7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F4B26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343D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B5F3CBC-0E4E-4CAE-9467-F8ABF4095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747</Words>
  <Characters>4110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Rogelio R. Alemán</cp:lastModifiedBy>
  <cp:revision>7</cp:revision>
  <cp:lastPrinted>2025-03-24T20:01:00Z</cp:lastPrinted>
  <dcterms:created xsi:type="dcterms:W3CDTF">2025-07-07T14:11:00Z</dcterms:created>
  <dcterms:modified xsi:type="dcterms:W3CDTF">2025-07-08T00:04:00Z</dcterms:modified>
</cp:coreProperties>
</file>