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EF85" w14:textId="55285896" w:rsidR="00923762" w:rsidRPr="00DB140F" w:rsidRDefault="00B01720" w:rsidP="00923762">
      <w:pPr>
        <w:spacing w:line="240" w:lineRule="atLeast"/>
        <w:jc w:val="right"/>
        <w:rPr>
          <w:rFonts w:ascii="Montserrat" w:hAnsi="Montserrat"/>
          <w:b/>
          <w:color w:val="134E39"/>
        </w:rPr>
      </w:pPr>
      <w:r>
        <w:rPr>
          <w:rFonts w:ascii="Montserrat" w:hAnsi="Montserrat"/>
          <w:b/>
          <w:color w:val="134E39"/>
        </w:rPr>
        <w:t>COMUNICADO DE PRENSA</w:t>
      </w:r>
    </w:p>
    <w:p w14:paraId="6A4E9EE6" w14:textId="253571B9" w:rsidR="00923762" w:rsidRPr="00DB140F" w:rsidRDefault="00923762" w:rsidP="00923762">
      <w:pPr>
        <w:spacing w:line="240" w:lineRule="atLeast"/>
        <w:jc w:val="right"/>
        <w:rPr>
          <w:rFonts w:ascii="Montserrat" w:hAnsi="Montserrat"/>
          <w:sz w:val="20"/>
          <w:szCs w:val="20"/>
        </w:rPr>
      </w:pPr>
      <w:r>
        <w:rPr>
          <w:rFonts w:ascii="Montserrat" w:hAnsi="Montserrat"/>
          <w:sz w:val="20"/>
          <w:szCs w:val="20"/>
        </w:rPr>
        <w:t xml:space="preserve">Ciudad de México, </w:t>
      </w:r>
      <w:r w:rsidR="00825A9C">
        <w:rPr>
          <w:rFonts w:ascii="Montserrat" w:hAnsi="Montserrat"/>
          <w:sz w:val="20"/>
          <w:szCs w:val="20"/>
        </w:rPr>
        <w:t>jueves 26</w:t>
      </w:r>
      <w:r>
        <w:rPr>
          <w:rFonts w:ascii="Montserrat" w:hAnsi="Montserrat"/>
          <w:sz w:val="20"/>
          <w:szCs w:val="20"/>
        </w:rPr>
        <w:t xml:space="preserve"> de octubre</w:t>
      </w:r>
      <w:r w:rsidRPr="00DB140F">
        <w:rPr>
          <w:rFonts w:ascii="Montserrat" w:hAnsi="Montserrat"/>
          <w:sz w:val="20"/>
          <w:szCs w:val="20"/>
        </w:rPr>
        <w:t xml:space="preserve"> de 2023</w:t>
      </w:r>
    </w:p>
    <w:p w14:paraId="08135518" w14:textId="43554A74" w:rsidR="002404B1" w:rsidRPr="00C25521" w:rsidRDefault="002404B1" w:rsidP="002404B1">
      <w:pPr>
        <w:spacing w:line="240" w:lineRule="atLeast"/>
        <w:jc w:val="right"/>
        <w:rPr>
          <w:rFonts w:ascii="Montserrat" w:hAnsi="Montserrat"/>
          <w:sz w:val="20"/>
          <w:szCs w:val="20"/>
          <w:lang w:val="es-MX"/>
        </w:rPr>
      </w:pPr>
      <w:r w:rsidRPr="00C25521">
        <w:rPr>
          <w:rFonts w:ascii="Montserrat" w:hAnsi="Montserrat"/>
          <w:sz w:val="20"/>
          <w:szCs w:val="20"/>
          <w:lang w:val="es-MX"/>
        </w:rPr>
        <w:t xml:space="preserve">No. </w:t>
      </w:r>
      <w:r>
        <w:rPr>
          <w:rFonts w:ascii="Montserrat" w:hAnsi="Montserrat"/>
          <w:sz w:val="20"/>
          <w:szCs w:val="20"/>
          <w:lang w:val="es-MX"/>
        </w:rPr>
        <w:t>007</w:t>
      </w:r>
      <w:r w:rsidRPr="00C25521">
        <w:rPr>
          <w:rFonts w:ascii="Montserrat" w:hAnsi="Montserrat"/>
          <w:sz w:val="20"/>
          <w:szCs w:val="20"/>
          <w:lang w:val="es-MX"/>
        </w:rPr>
        <w:t>/2023</w:t>
      </w:r>
    </w:p>
    <w:p w14:paraId="6AB195D0" w14:textId="77777777" w:rsidR="00923762" w:rsidRPr="002404B1" w:rsidRDefault="00923762" w:rsidP="002404B1">
      <w:pPr>
        <w:spacing w:line="240" w:lineRule="atLeast"/>
        <w:jc w:val="right"/>
        <w:rPr>
          <w:rFonts w:ascii="Montserrat" w:hAnsi="Montserrat"/>
          <w:lang w:val="es-MX"/>
        </w:rPr>
      </w:pPr>
    </w:p>
    <w:p w14:paraId="7C584590" w14:textId="77777777" w:rsidR="002404B1" w:rsidRDefault="00923762" w:rsidP="00923762">
      <w:pPr>
        <w:spacing w:line="240" w:lineRule="atLeast"/>
        <w:jc w:val="center"/>
        <w:rPr>
          <w:rFonts w:ascii="Montserrat" w:hAnsi="Montserrat"/>
          <w:b/>
          <w:bCs/>
          <w:sz w:val="36"/>
          <w:szCs w:val="36"/>
          <w:lang w:val="es-MX"/>
        </w:rPr>
      </w:pPr>
      <w:r w:rsidRPr="00923762">
        <w:rPr>
          <w:rFonts w:ascii="Montserrat" w:hAnsi="Montserrat"/>
          <w:b/>
          <w:bCs/>
          <w:sz w:val="36"/>
          <w:szCs w:val="36"/>
          <w:lang w:val="es-MX"/>
        </w:rPr>
        <w:t>Falso que murieron 16 personas</w:t>
      </w:r>
    </w:p>
    <w:p w14:paraId="28962C29" w14:textId="61718D89" w:rsidR="00923762" w:rsidRPr="00923762" w:rsidRDefault="00923762" w:rsidP="00923762">
      <w:pPr>
        <w:spacing w:line="240" w:lineRule="atLeast"/>
        <w:jc w:val="center"/>
        <w:rPr>
          <w:rFonts w:ascii="Montserrat" w:hAnsi="Montserrat"/>
          <w:b/>
          <w:bCs/>
          <w:sz w:val="36"/>
          <w:szCs w:val="36"/>
          <w:lang w:val="es-MX"/>
        </w:rPr>
      </w:pPr>
      <w:r w:rsidRPr="00923762">
        <w:rPr>
          <w:rFonts w:ascii="Montserrat" w:hAnsi="Montserrat"/>
          <w:b/>
          <w:bCs/>
          <w:sz w:val="36"/>
          <w:szCs w:val="36"/>
          <w:lang w:val="es-MX"/>
        </w:rPr>
        <w:t>en hospital del IMSS en Acapulco</w:t>
      </w:r>
    </w:p>
    <w:p w14:paraId="52085CE7" w14:textId="77777777" w:rsidR="00923762" w:rsidRDefault="00923762" w:rsidP="00923762">
      <w:pPr>
        <w:spacing w:line="240" w:lineRule="atLeast"/>
        <w:rPr>
          <w:rFonts w:ascii="Montserrat" w:hAnsi="Montserrat"/>
          <w:lang w:val="es-MX"/>
        </w:rPr>
      </w:pPr>
    </w:p>
    <w:p w14:paraId="6857391A" w14:textId="6A427854" w:rsidR="00923762" w:rsidRPr="00077247" w:rsidRDefault="00923762" w:rsidP="00923762">
      <w:pPr>
        <w:pStyle w:val="Cuerpo"/>
        <w:spacing w:line="240" w:lineRule="atLeast"/>
        <w:jc w:val="both"/>
        <w:rPr>
          <w:rFonts w:ascii="Montserrat" w:eastAsiaTheme="minorEastAsia" w:hAnsi="Montserrat" w:cstheme="minorBidi"/>
          <w:color w:val="auto"/>
          <w:sz w:val="24"/>
          <w:szCs w:val="24"/>
          <w:lang w:val="es-ES_tradnl" w:eastAsia="en-US"/>
        </w:rPr>
      </w:pPr>
      <w:r w:rsidRPr="00077247">
        <w:rPr>
          <w:rFonts w:ascii="Montserrat" w:eastAsiaTheme="minorEastAsia" w:hAnsi="Montserrat" w:cstheme="minorBidi"/>
          <w:color w:val="auto"/>
          <w:sz w:val="24"/>
          <w:szCs w:val="24"/>
          <w:lang w:val="es-ES_tradnl" w:eastAsia="en-US"/>
        </w:rPr>
        <w:t>El Instituto Mexicano del Seguro Social (IMSS) informa que es falsa la versión que circuló en medios de comunicación respecto al fallecimiento de 16 pacientes en el Hospital General Regional (HGR) No. 1 “Vicente Guerrero”, de Acapulco, Guerrero, derivado del paso del huracán “Otis”.</w:t>
      </w:r>
      <w:r w:rsidR="00D70822">
        <w:rPr>
          <w:rFonts w:ascii="Montserrat" w:eastAsiaTheme="minorEastAsia" w:hAnsi="Montserrat" w:cstheme="minorBidi"/>
          <w:color w:val="auto"/>
          <w:sz w:val="24"/>
          <w:szCs w:val="24"/>
          <w:lang w:val="es-ES_tradnl" w:eastAsia="en-US"/>
        </w:rPr>
        <w:t xml:space="preserve"> Tampoco hubo afectaciones al suministro eléctrico.</w:t>
      </w:r>
    </w:p>
    <w:p w14:paraId="4628F9E8" w14:textId="77777777" w:rsidR="00923762" w:rsidRPr="00077247" w:rsidRDefault="00923762" w:rsidP="00923762">
      <w:pPr>
        <w:pStyle w:val="Cuerpo"/>
        <w:spacing w:line="240" w:lineRule="atLeast"/>
        <w:jc w:val="both"/>
        <w:rPr>
          <w:rFonts w:ascii="Montserrat" w:eastAsiaTheme="minorEastAsia" w:hAnsi="Montserrat" w:cstheme="minorBidi"/>
          <w:b/>
          <w:bCs/>
          <w:color w:val="auto"/>
          <w:sz w:val="24"/>
          <w:szCs w:val="24"/>
          <w:lang w:val="es-ES_tradnl" w:eastAsia="en-US"/>
        </w:rPr>
      </w:pPr>
    </w:p>
    <w:p w14:paraId="6E8C23FB" w14:textId="77777777" w:rsidR="00077247" w:rsidRPr="00077247" w:rsidRDefault="00923762" w:rsidP="00923762">
      <w:pPr>
        <w:jc w:val="both"/>
        <w:rPr>
          <w:rFonts w:ascii="Montserrat" w:eastAsiaTheme="minorHAnsi" w:hAnsi="Montserrat"/>
        </w:rPr>
      </w:pPr>
      <w:r w:rsidRPr="00077247">
        <w:rPr>
          <w:rFonts w:ascii="Montserrat" w:eastAsiaTheme="minorHAnsi" w:hAnsi="Montserrat"/>
        </w:rPr>
        <w:t>Para atender las afectaciones causadas por el huracán, el Seguro Social envió a Guerrero un grupo de acción inmediata conformado por ocho médicos y ocho enfermeras capacitados para brindar apoyo junto con el personal que se encuentra en la zona</w:t>
      </w:r>
      <w:r w:rsidR="00077247" w:rsidRPr="00077247">
        <w:rPr>
          <w:rFonts w:ascii="Montserrat" w:eastAsiaTheme="minorHAnsi" w:hAnsi="Montserrat"/>
        </w:rPr>
        <w:t>.</w:t>
      </w:r>
    </w:p>
    <w:p w14:paraId="035E7256" w14:textId="77777777" w:rsidR="00077247" w:rsidRPr="00077247" w:rsidRDefault="00077247" w:rsidP="00923762">
      <w:pPr>
        <w:jc w:val="both"/>
        <w:rPr>
          <w:rFonts w:ascii="Montserrat" w:eastAsiaTheme="minorHAnsi" w:hAnsi="Montserrat"/>
        </w:rPr>
      </w:pPr>
    </w:p>
    <w:p w14:paraId="7CEA97E0" w14:textId="3B68AF21" w:rsidR="00923762" w:rsidRPr="00077247" w:rsidRDefault="00077247" w:rsidP="00077247">
      <w:pPr>
        <w:jc w:val="both"/>
        <w:rPr>
          <w:rFonts w:ascii="Montserrat" w:hAnsi="Montserrat"/>
          <w:lang w:val="es-ES"/>
        </w:rPr>
      </w:pPr>
      <w:r w:rsidRPr="00077247">
        <w:rPr>
          <w:rFonts w:ascii="Montserrat" w:eastAsiaTheme="minorHAnsi" w:hAnsi="Montserrat"/>
        </w:rPr>
        <w:t xml:space="preserve">Asimismo, el Instituto brinda </w:t>
      </w:r>
      <w:r w:rsidR="003776C1">
        <w:rPr>
          <w:rFonts w:ascii="Montserrat" w:eastAsiaTheme="minorHAnsi" w:hAnsi="Montserrat"/>
        </w:rPr>
        <w:t xml:space="preserve">a </w:t>
      </w:r>
      <w:r w:rsidRPr="00077247">
        <w:rPr>
          <w:rFonts w:ascii="Montserrat" w:eastAsiaTheme="minorHAnsi" w:hAnsi="Montserrat"/>
        </w:rPr>
        <w:t>la población acciones de salud preventivas, que van desde vacunaciones o temas de alguna lesión.</w:t>
      </w:r>
    </w:p>
    <w:p w14:paraId="4ED1727F" w14:textId="77777777" w:rsidR="00923762" w:rsidRDefault="00923762" w:rsidP="00923762">
      <w:pPr>
        <w:spacing w:line="240" w:lineRule="atLeast"/>
        <w:jc w:val="both"/>
        <w:rPr>
          <w:rFonts w:ascii="Montserrat" w:hAnsi="Montserrat"/>
        </w:rPr>
      </w:pPr>
    </w:p>
    <w:p w14:paraId="72A77E2E" w14:textId="4714CC2E" w:rsidR="00D82B26" w:rsidRPr="00923762" w:rsidRDefault="00923762" w:rsidP="00923762">
      <w:pPr>
        <w:spacing w:line="240" w:lineRule="atLeast"/>
        <w:jc w:val="center"/>
        <w:rPr>
          <w:rFonts w:ascii="Montserrat" w:hAnsi="Montserrat"/>
          <w:b/>
          <w:bCs/>
          <w:lang w:eastAsia="es-MX"/>
        </w:rPr>
      </w:pPr>
      <w:r w:rsidRPr="00DB140F">
        <w:rPr>
          <w:rFonts w:ascii="Montserrat" w:hAnsi="Montserrat"/>
          <w:b/>
          <w:bCs/>
          <w:lang w:eastAsia="es-MX"/>
        </w:rPr>
        <w:t>---o0o---</w:t>
      </w:r>
    </w:p>
    <w:sectPr w:rsidR="00D82B26" w:rsidRPr="00923762"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9CA9" w14:textId="77777777" w:rsidR="0018023A" w:rsidRDefault="0018023A">
      <w:r>
        <w:separator/>
      </w:r>
    </w:p>
  </w:endnote>
  <w:endnote w:type="continuationSeparator" w:id="0">
    <w:p w14:paraId="5DC0BD69" w14:textId="77777777" w:rsidR="0018023A" w:rsidRDefault="0018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9EC9" w14:textId="77777777" w:rsidR="003776C1" w:rsidRDefault="003776C1" w:rsidP="000D31E3">
    <w:pPr>
      <w:pStyle w:val="Piedepgina"/>
      <w:ind w:left="-1276"/>
    </w:pPr>
    <w:r>
      <w:rPr>
        <w:noProof/>
        <w:lang w:eastAsia="es-MX"/>
      </w:rPr>
      <w:drawing>
        <wp:inline distT="0" distB="0" distL="0" distR="0" wp14:anchorId="40D98221" wp14:editId="7361F32B">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B590" w14:textId="77777777" w:rsidR="0018023A" w:rsidRDefault="0018023A">
      <w:r>
        <w:separator/>
      </w:r>
    </w:p>
  </w:footnote>
  <w:footnote w:type="continuationSeparator" w:id="0">
    <w:p w14:paraId="7E5DC424" w14:textId="77777777" w:rsidR="0018023A" w:rsidRDefault="00180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7E5D" w14:textId="77777777" w:rsidR="003776C1" w:rsidRDefault="003776C1"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51C4FDF7" wp14:editId="0D4FC9D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987E2E" w14:textId="77777777" w:rsidR="003776C1" w:rsidRPr="005D5A3E" w:rsidRDefault="003776C1"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C2D8E4A" w14:textId="77777777" w:rsidR="003776C1" w:rsidRPr="00C0299D" w:rsidRDefault="003776C1"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4FDF7"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43987E2E" w14:textId="77777777" w:rsidR="003776C1" w:rsidRPr="005D5A3E" w:rsidRDefault="003776C1"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C2D8E4A" w14:textId="77777777" w:rsidR="003776C1" w:rsidRPr="00C0299D" w:rsidRDefault="003776C1"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49001B05" wp14:editId="241972B3">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7F51F55F" wp14:editId="063F2E22">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BAB55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51C4"/>
    <w:multiLevelType w:val="hybridMultilevel"/>
    <w:tmpl w:val="37D8C7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88421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762"/>
    <w:rsid w:val="00077247"/>
    <w:rsid w:val="0018023A"/>
    <w:rsid w:val="002404B1"/>
    <w:rsid w:val="003776C1"/>
    <w:rsid w:val="006C1F7B"/>
    <w:rsid w:val="00825A9C"/>
    <w:rsid w:val="00923762"/>
    <w:rsid w:val="00A73B68"/>
    <w:rsid w:val="00B01720"/>
    <w:rsid w:val="00D70822"/>
    <w:rsid w:val="00D82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CA01"/>
  <w15:docId w15:val="{556B7392-DA20-4AF8-B2BE-E4E99850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62"/>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3762"/>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23762"/>
    <w:rPr>
      <w:kern w:val="0"/>
      <w14:ligatures w14:val="none"/>
    </w:rPr>
  </w:style>
  <w:style w:type="paragraph" w:styleId="Piedepgina">
    <w:name w:val="footer"/>
    <w:basedOn w:val="Normal"/>
    <w:link w:val="PiedepginaCar"/>
    <w:uiPriority w:val="99"/>
    <w:unhideWhenUsed/>
    <w:rsid w:val="00923762"/>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23762"/>
    <w:rPr>
      <w:kern w:val="0"/>
      <w14:ligatures w14:val="none"/>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923762"/>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923762"/>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923762"/>
    <w:rPr>
      <w:kern w:val="0"/>
      <w14:ligatures w14:val="none"/>
    </w:rPr>
  </w:style>
  <w:style w:type="paragraph" w:customStyle="1" w:styleId="Cuerpo">
    <w:name w:val="Cuerpo"/>
    <w:rsid w:val="00923762"/>
    <w:pPr>
      <w:spacing w:after="0" w:line="240" w:lineRule="auto"/>
    </w:pPr>
    <w:rPr>
      <w:rFonts w:ascii="Helvetica" w:eastAsia="Arial Unicode MS" w:hAnsi="Arial Unicode MS" w:cs="Arial Unicode MS"/>
      <w:color w:val="000000"/>
      <w:kern w:val="0"/>
      <w:lang w:eastAsia="es-MX"/>
      <w14:ligatures w14:val="none"/>
    </w:rPr>
  </w:style>
  <w:style w:type="paragraph" w:styleId="NormalWeb">
    <w:name w:val="Normal (Web)"/>
    <w:basedOn w:val="Normal"/>
    <w:uiPriority w:val="99"/>
    <w:semiHidden/>
    <w:unhideWhenUsed/>
    <w:rsid w:val="00923762"/>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923762"/>
    <w:rPr>
      <w:b/>
      <w:bCs/>
    </w:rPr>
  </w:style>
  <w:style w:type="paragraph" w:styleId="Textodeglobo">
    <w:name w:val="Balloon Text"/>
    <w:basedOn w:val="Normal"/>
    <w:link w:val="TextodegloboCar"/>
    <w:uiPriority w:val="99"/>
    <w:semiHidden/>
    <w:unhideWhenUsed/>
    <w:rsid w:val="002404B1"/>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4B1"/>
    <w:rPr>
      <w:rFonts w:ascii="Tahoma" w:eastAsiaTheme="minorEastAsia"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9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2023-10-26T15:17:00Z</dcterms:created>
  <dcterms:modified xsi:type="dcterms:W3CDTF">2023-10-26T15:17:00Z</dcterms:modified>
</cp:coreProperties>
</file>