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6033B6">
                <wp:simplePos x="0" y="0"/>
                <wp:positionH relativeFrom="column">
                  <wp:posOffset>3374390</wp:posOffset>
                </wp:positionH>
                <wp:positionV relativeFrom="paragraph">
                  <wp:posOffset>5080</wp:posOffset>
                </wp:positionV>
                <wp:extent cx="2849880" cy="638175"/>
                <wp:effectExtent l="0" t="0" r="762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26FDF92" w:rsidR="00DA1B19" w:rsidRDefault="006964B2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Culiacán</w:t>
                            </w:r>
                            <w:r w:rsidR="002A087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Sinaloa</w:t>
                            </w:r>
                            <w:r w:rsidR="001F204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1403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23D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sábado 13</w:t>
                            </w:r>
                            <w:r w:rsidR="007E191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000C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junio</w:t>
                            </w:r>
                            <w:r w:rsidR="001F204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2BF0583A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4423D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318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7E1916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7pt;margin-top:.4pt;width:224.4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26FDF92" w:rsidR="00DA1B19" w:rsidRDefault="006964B2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Culiacán</w:t>
                      </w:r>
                      <w:r w:rsidR="002A087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Sinaloa</w:t>
                      </w:r>
                      <w:r w:rsidR="001F204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1403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4423D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sábado 13</w:t>
                      </w:r>
                      <w:r w:rsidR="007E191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000C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junio</w:t>
                      </w:r>
                      <w:r w:rsidR="001F204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2BF0583A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4423D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318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7E1916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1253E470" w14:textId="4C52B087" w:rsidR="002A0873" w:rsidRDefault="001940EE" w:rsidP="001940EE">
      <w:pPr>
        <w:ind w:right="49"/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r>
        <w:rPr>
          <w:rFonts w:ascii="Noto Sans" w:hAnsi="Noto Sans" w:cs="Noto Sans"/>
          <w:b/>
          <w:bCs/>
          <w:spacing w:val="-2"/>
          <w:sz w:val="34"/>
          <w:szCs w:val="34"/>
        </w:rPr>
        <w:t xml:space="preserve">Tres menores </w:t>
      </w:r>
      <w:r w:rsidRPr="001940EE">
        <w:rPr>
          <w:rFonts w:ascii="Noto Sans" w:hAnsi="Noto Sans" w:cs="Noto Sans"/>
          <w:b/>
          <w:bCs/>
          <w:spacing w:val="-2"/>
          <w:sz w:val="34"/>
          <w:szCs w:val="34"/>
        </w:rPr>
        <w:t xml:space="preserve">vencen </w:t>
      </w:r>
      <w:r w:rsidR="00191925">
        <w:rPr>
          <w:rFonts w:ascii="Noto Sans" w:hAnsi="Noto Sans" w:cs="Noto Sans"/>
          <w:b/>
          <w:bCs/>
          <w:spacing w:val="-2"/>
          <w:sz w:val="34"/>
          <w:szCs w:val="34"/>
        </w:rPr>
        <w:t>el cáncer</w:t>
      </w:r>
      <w:r w:rsidRPr="001940EE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</w:t>
      </w:r>
      <w:r>
        <w:rPr>
          <w:rFonts w:ascii="Noto Sans" w:hAnsi="Noto Sans" w:cs="Noto Sans"/>
          <w:b/>
          <w:bCs/>
          <w:spacing w:val="-2"/>
          <w:sz w:val="34"/>
          <w:szCs w:val="34"/>
        </w:rPr>
        <w:t>y t</w:t>
      </w:r>
      <w:r w:rsidRPr="001940EE">
        <w:rPr>
          <w:rFonts w:ascii="Noto Sans" w:hAnsi="Noto Sans" w:cs="Noto Sans"/>
          <w:b/>
          <w:bCs/>
          <w:spacing w:val="-2"/>
          <w:sz w:val="34"/>
          <w:szCs w:val="34"/>
        </w:rPr>
        <w:t>ocan campana de la esperanza</w:t>
      </w:r>
      <w:r w:rsidR="00205C6D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en </w:t>
      </w:r>
      <w:r w:rsidRPr="001940EE">
        <w:rPr>
          <w:rFonts w:ascii="Noto Sans" w:hAnsi="Noto Sans" w:cs="Noto Sans"/>
          <w:b/>
          <w:bCs/>
          <w:spacing w:val="-2"/>
          <w:sz w:val="34"/>
          <w:szCs w:val="34"/>
        </w:rPr>
        <w:t>el IMSS Sinaloa</w:t>
      </w:r>
    </w:p>
    <w:p w14:paraId="5437D78E" w14:textId="77777777" w:rsidR="001940EE" w:rsidRDefault="001940EE" w:rsidP="00005BAF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7AE14FAE" w14:textId="4205C543" w:rsidR="00DE1C98" w:rsidRPr="00DE1C98" w:rsidRDefault="005B7641" w:rsidP="0091369E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Los </w:t>
      </w:r>
      <w:r w:rsidR="008C76B1" w:rsidRPr="008C76B1">
        <w:rPr>
          <w:rFonts w:ascii="Noto Sans" w:hAnsi="Noto Sans" w:cs="Noto Sans"/>
          <w:b/>
          <w:bCs/>
          <w:sz w:val="20"/>
          <w:szCs w:val="20"/>
        </w:rPr>
        <w:t xml:space="preserve">pacientes pediátricos </w:t>
      </w:r>
      <w:r>
        <w:rPr>
          <w:rFonts w:ascii="Noto Sans" w:hAnsi="Noto Sans" w:cs="Noto Sans"/>
          <w:b/>
          <w:bCs/>
          <w:sz w:val="20"/>
          <w:szCs w:val="20"/>
        </w:rPr>
        <w:t xml:space="preserve">concluyeron </w:t>
      </w:r>
      <w:r w:rsidR="008C76B1" w:rsidRPr="008C76B1">
        <w:rPr>
          <w:rFonts w:ascii="Noto Sans" w:hAnsi="Noto Sans" w:cs="Noto Sans"/>
          <w:b/>
          <w:bCs/>
          <w:sz w:val="20"/>
          <w:szCs w:val="20"/>
        </w:rPr>
        <w:t>su tratamiento contra la leucemia aguda linfoblástica</w:t>
      </w:r>
      <w:r>
        <w:rPr>
          <w:rFonts w:ascii="Noto Sans" w:hAnsi="Noto Sans" w:cs="Noto Sans"/>
          <w:b/>
          <w:bCs/>
          <w:sz w:val="20"/>
          <w:szCs w:val="20"/>
        </w:rPr>
        <w:t xml:space="preserve"> en el Hospital General Regional No. 1 de Culiacán</w:t>
      </w:r>
      <w:r w:rsidR="00DE1C98" w:rsidRPr="00DE1C98">
        <w:rPr>
          <w:rFonts w:ascii="Noto Sans" w:hAnsi="Noto Sans" w:cs="Noto Sans"/>
          <w:b/>
          <w:bCs/>
          <w:sz w:val="20"/>
          <w:szCs w:val="20"/>
        </w:rPr>
        <w:t>.</w:t>
      </w:r>
    </w:p>
    <w:p w14:paraId="43D7A3C5" w14:textId="6DC88344" w:rsidR="00F374C7" w:rsidRPr="00F374C7" w:rsidRDefault="00EB4805" w:rsidP="0091369E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Especialistas d</w:t>
      </w:r>
      <w:r w:rsidR="0091369E" w:rsidRPr="0091369E"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="003C00D1">
        <w:rPr>
          <w:rFonts w:ascii="Noto Sans" w:hAnsi="Noto Sans" w:cs="Noto Sans"/>
          <w:b/>
          <w:bCs/>
          <w:sz w:val="20"/>
          <w:szCs w:val="20"/>
        </w:rPr>
        <w:t>Seguro Social</w:t>
      </w:r>
      <w:r w:rsidR="0091369E" w:rsidRPr="0091369E">
        <w:rPr>
          <w:rFonts w:ascii="Noto Sans" w:hAnsi="Noto Sans" w:cs="Noto Sans"/>
          <w:b/>
          <w:bCs/>
          <w:sz w:val="20"/>
          <w:szCs w:val="20"/>
        </w:rPr>
        <w:t xml:space="preserve"> </w:t>
      </w:r>
      <w:r>
        <w:rPr>
          <w:rFonts w:ascii="Noto Sans" w:hAnsi="Noto Sans" w:cs="Noto Sans"/>
          <w:b/>
          <w:bCs/>
          <w:sz w:val="20"/>
          <w:szCs w:val="20"/>
        </w:rPr>
        <w:t>brindaron acompañamiento integral durante todo el proceso de atención</w:t>
      </w:r>
      <w:r w:rsidR="003C00D1">
        <w:rPr>
          <w:rFonts w:ascii="Noto Sans" w:hAnsi="Noto Sans" w:cs="Noto Sans"/>
          <w:b/>
          <w:bCs/>
          <w:sz w:val="20"/>
          <w:szCs w:val="20"/>
        </w:rPr>
        <w:t>.</w:t>
      </w:r>
    </w:p>
    <w:p w14:paraId="27264300" w14:textId="77777777" w:rsidR="00330DC8" w:rsidRPr="00DC1EEB" w:rsidRDefault="00330DC8" w:rsidP="003A034A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7B96B2A7" w14:textId="369A2730" w:rsidR="00816A27" w:rsidRPr="00816A27" w:rsidRDefault="00816A27" w:rsidP="00816A27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816A27">
        <w:rPr>
          <w:rFonts w:ascii="Noto Sans" w:hAnsi="Noto Sans" w:cs="Noto Sans"/>
          <w:sz w:val="22"/>
          <w:szCs w:val="22"/>
        </w:rPr>
        <w:t xml:space="preserve">En el Hospital General Regional (HGR) No. 1 del Instituto Mexicano del Seguro Social (IMSS) en </w:t>
      </w:r>
      <w:r w:rsidR="003C7FAA">
        <w:rPr>
          <w:rFonts w:ascii="Noto Sans" w:hAnsi="Noto Sans" w:cs="Noto Sans"/>
          <w:sz w:val="22"/>
          <w:szCs w:val="22"/>
        </w:rPr>
        <w:t xml:space="preserve">Culiacán, </w:t>
      </w:r>
      <w:r w:rsidRPr="00816A27">
        <w:rPr>
          <w:rFonts w:ascii="Noto Sans" w:hAnsi="Noto Sans" w:cs="Noto Sans"/>
          <w:sz w:val="22"/>
          <w:szCs w:val="22"/>
        </w:rPr>
        <w:t xml:space="preserve">Sinaloa, </w:t>
      </w:r>
      <w:r w:rsidR="009C745A">
        <w:rPr>
          <w:rFonts w:ascii="Noto Sans" w:hAnsi="Noto Sans" w:cs="Noto Sans"/>
          <w:sz w:val="22"/>
          <w:szCs w:val="22"/>
        </w:rPr>
        <w:t xml:space="preserve">se </w:t>
      </w:r>
      <w:r w:rsidR="008430A4">
        <w:rPr>
          <w:rFonts w:ascii="Noto Sans" w:hAnsi="Noto Sans" w:cs="Noto Sans"/>
          <w:sz w:val="22"/>
          <w:szCs w:val="22"/>
        </w:rPr>
        <w:t xml:space="preserve">registraron </w:t>
      </w:r>
      <w:r w:rsidRPr="00816A27">
        <w:rPr>
          <w:rFonts w:ascii="Noto Sans" w:hAnsi="Noto Sans" w:cs="Noto Sans"/>
          <w:sz w:val="22"/>
          <w:szCs w:val="22"/>
        </w:rPr>
        <w:t xml:space="preserve">tres historias de lucha, fortaleza y esperanza </w:t>
      </w:r>
      <w:r w:rsidR="008430A4">
        <w:rPr>
          <w:rFonts w:ascii="Noto Sans" w:hAnsi="Noto Sans" w:cs="Noto Sans"/>
          <w:sz w:val="22"/>
          <w:szCs w:val="22"/>
        </w:rPr>
        <w:t xml:space="preserve">que </w:t>
      </w:r>
      <w:r w:rsidRPr="00816A27">
        <w:rPr>
          <w:rFonts w:ascii="Noto Sans" w:hAnsi="Noto Sans" w:cs="Noto Sans"/>
          <w:sz w:val="22"/>
          <w:szCs w:val="22"/>
        </w:rPr>
        <w:t>se escribieron con un mismo resultado: la recuperación.</w:t>
      </w:r>
    </w:p>
    <w:p w14:paraId="5F50B13E" w14:textId="77777777" w:rsidR="00816A27" w:rsidRPr="00816A27" w:rsidRDefault="00816A27" w:rsidP="00816A27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5AC8C0A" w14:textId="0A2B9AA7" w:rsidR="00816A27" w:rsidRPr="00816A27" w:rsidRDefault="00816A27" w:rsidP="00816A27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816A27">
        <w:rPr>
          <w:rFonts w:ascii="Noto Sans" w:hAnsi="Noto Sans" w:cs="Noto Sans"/>
          <w:sz w:val="22"/>
          <w:szCs w:val="22"/>
        </w:rPr>
        <w:t>Tres menores de 8, 10 y 11 años lograron superar la leucemia aguda linfoblástica</w:t>
      </w:r>
      <w:r w:rsidR="008430A4">
        <w:rPr>
          <w:rFonts w:ascii="Noto Sans" w:hAnsi="Noto Sans" w:cs="Noto Sans"/>
          <w:sz w:val="22"/>
          <w:szCs w:val="22"/>
        </w:rPr>
        <w:t xml:space="preserve"> -un tipo de cáncer de la sangre-</w:t>
      </w:r>
      <w:r w:rsidRPr="00816A27">
        <w:rPr>
          <w:rFonts w:ascii="Noto Sans" w:hAnsi="Noto Sans" w:cs="Noto Sans"/>
          <w:sz w:val="22"/>
          <w:szCs w:val="22"/>
        </w:rPr>
        <w:t xml:space="preserve"> tras un proceso de tratamiento que implicó meses de atención médica especializada, seguimiento y el acompañamiento cercano de personal de salud y sus familias.</w:t>
      </w:r>
    </w:p>
    <w:p w14:paraId="3785206B" w14:textId="77777777" w:rsidR="00816A27" w:rsidRPr="00816A27" w:rsidRDefault="00816A27" w:rsidP="00816A27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93978F9" w14:textId="32D61346" w:rsidR="00816A27" w:rsidRPr="00816A27" w:rsidRDefault="00816A27" w:rsidP="00816A27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816A27">
        <w:rPr>
          <w:rFonts w:ascii="Noto Sans" w:hAnsi="Noto Sans" w:cs="Noto Sans"/>
          <w:sz w:val="22"/>
          <w:szCs w:val="22"/>
        </w:rPr>
        <w:t xml:space="preserve">Cada </w:t>
      </w:r>
      <w:r w:rsidR="002B44D3">
        <w:rPr>
          <w:rFonts w:ascii="Noto Sans" w:hAnsi="Noto Sans" w:cs="Noto Sans"/>
          <w:sz w:val="22"/>
          <w:szCs w:val="22"/>
        </w:rPr>
        <w:t>paciente</w:t>
      </w:r>
      <w:r w:rsidRPr="00816A27">
        <w:rPr>
          <w:rFonts w:ascii="Noto Sans" w:hAnsi="Noto Sans" w:cs="Noto Sans"/>
          <w:sz w:val="22"/>
          <w:szCs w:val="22"/>
        </w:rPr>
        <w:t xml:space="preserve"> recorrió un camino distinto, </w:t>
      </w:r>
      <w:r w:rsidR="003C7FAA">
        <w:rPr>
          <w:rFonts w:ascii="Noto Sans" w:hAnsi="Noto Sans" w:cs="Noto Sans"/>
          <w:sz w:val="22"/>
          <w:szCs w:val="22"/>
        </w:rPr>
        <w:t>pero enfrentando</w:t>
      </w:r>
      <w:r w:rsidRPr="00816A27">
        <w:rPr>
          <w:rFonts w:ascii="Noto Sans" w:hAnsi="Noto Sans" w:cs="Noto Sans"/>
          <w:sz w:val="22"/>
          <w:szCs w:val="22"/>
        </w:rPr>
        <w:t xml:space="preserve"> un mismo desafío</w:t>
      </w:r>
      <w:r w:rsidR="002B44D3">
        <w:rPr>
          <w:rFonts w:ascii="Noto Sans" w:hAnsi="Noto Sans" w:cs="Noto Sans"/>
          <w:sz w:val="22"/>
          <w:szCs w:val="22"/>
        </w:rPr>
        <w:t>;</w:t>
      </w:r>
      <w:r w:rsidRPr="00816A27">
        <w:rPr>
          <w:rFonts w:ascii="Noto Sans" w:hAnsi="Noto Sans" w:cs="Noto Sans"/>
          <w:sz w:val="22"/>
          <w:szCs w:val="22"/>
        </w:rPr>
        <w:t xml:space="preserve"> </w:t>
      </w:r>
      <w:r w:rsidR="002B44D3">
        <w:rPr>
          <w:rFonts w:ascii="Noto Sans" w:hAnsi="Noto Sans" w:cs="Noto Sans"/>
          <w:sz w:val="22"/>
          <w:szCs w:val="22"/>
        </w:rPr>
        <w:t>e</w:t>
      </w:r>
      <w:r w:rsidRPr="00816A27">
        <w:rPr>
          <w:rFonts w:ascii="Noto Sans" w:hAnsi="Noto Sans" w:cs="Noto Sans"/>
          <w:sz w:val="22"/>
          <w:szCs w:val="22"/>
        </w:rPr>
        <w:t xml:space="preserve">ntre consultas, hospitalizaciones y tratamientos encontraron en el equipo multidisciplinario del </w:t>
      </w:r>
      <w:r w:rsidR="003C7FAA">
        <w:rPr>
          <w:rFonts w:ascii="Noto Sans" w:hAnsi="Noto Sans" w:cs="Noto Sans"/>
          <w:sz w:val="22"/>
          <w:szCs w:val="22"/>
        </w:rPr>
        <w:t>Seguro Social</w:t>
      </w:r>
      <w:r w:rsidRPr="00816A27">
        <w:rPr>
          <w:rFonts w:ascii="Noto Sans" w:hAnsi="Noto Sans" w:cs="Noto Sans"/>
          <w:sz w:val="22"/>
          <w:szCs w:val="22"/>
        </w:rPr>
        <w:t xml:space="preserve"> no solo atención médica, sino también apoyo emocional, orientación y una red de cuidado presente en cada etapa de su recuperación.</w:t>
      </w:r>
    </w:p>
    <w:p w14:paraId="7CE2A299" w14:textId="77777777" w:rsidR="00816A27" w:rsidRPr="00816A27" w:rsidRDefault="00816A27" w:rsidP="00816A27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B8744A6" w14:textId="6E992AC8" w:rsidR="004928F1" w:rsidRDefault="00816A27" w:rsidP="00816A27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816A27">
        <w:rPr>
          <w:rFonts w:ascii="Noto Sans" w:hAnsi="Noto Sans" w:cs="Noto Sans"/>
          <w:sz w:val="22"/>
          <w:szCs w:val="22"/>
        </w:rPr>
        <w:t>El momento más significativo llegó al concluir su tratamiento</w:t>
      </w:r>
      <w:r w:rsidR="003C7FAA">
        <w:rPr>
          <w:rFonts w:ascii="Noto Sans" w:hAnsi="Noto Sans" w:cs="Noto Sans"/>
          <w:sz w:val="22"/>
          <w:szCs w:val="22"/>
        </w:rPr>
        <w:t xml:space="preserve">, </w:t>
      </w:r>
      <w:r w:rsidR="00B15BE2">
        <w:rPr>
          <w:rFonts w:ascii="Noto Sans" w:hAnsi="Noto Sans" w:cs="Noto Sans"/>
          <w:sz w:val="22"/>
          <w:szCs w:val="22"/>
        </w:rPr>
        <w:t xml:space="preserve">pues </w:t>
      </w:r>
      <w:r w:rsidR="003C7FAA">
        <w:rPr>
          <w:rFonts w:ascii="Noto Sans" w:hAnsi="Noto Sans" w:cs="Noto Sans"/>
          <w:sz w:val="22"/>
          <w:szCs w:val="22"/>
        </w:rPr>
        <w:t xml:space="preserve">cada uno </w:t>
      </w:r>
      <w:r w:rsidR="001673E2">
        <w:rPr>
          <w:rFonts w:ascii="Noto Sans" w:hAnsi="Noto Sans" w:cs="Noto Sans"/>
          <w:sz w:val="22"/>
          <w:szCs w:val="22"/>
        </w:rPr>
        <w:t>realizó</w:t>
      </w:r>
      <w:r w:rsidRPr="00816A27">
        <w:rPr>
          <w:rFonts w:ascii="Noto Sans" w:hAnsi="Noto Sans" w:cs="Noto Sans"/>
          <w:sz w:val="22"/>
          <w:szCs w:val="22"/>
        </w:rPr>
        <w:t xml:space="preserve"> el tradicional toque de campana, símbolo de resiliencia y un nuevo inicio. Acompañados de sus familias y del personal de salud, la y los menores hicieron sonar la campana que marca el cierre de una etapa y el comienzo de una nueva vida.</w:t>
      </w:r>
    </w:p>
    <w:p w14:paraId="30BB6024" w14:textId="77777777" w:rsidR="003C7FAA" w:rsidRDefault="003C7FAA" w:rsidP="00816A27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15ACE1F" w14:textId="04AF5812" w:rsidR="00B66BD6" w:rsidRPr="00B66BD6" w:rsidRDefault="00A9718D" w:rsidP="00B66BD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La remisión del cáncer</w:t>
      </w:r>
      <w:r w:rsidR="00B66BD6" w:rsidRPr="00B66BD6">
        <w:rPr>
          <w:rFonts w:ascii="Noto Sans" w:hAnsi="Noto Sans" w:cs="Noto Sans"/>
          <w:sz w:val="22"/>
          <w:szCs w:val="22"/>
        </w:rPr>
        <w:t xml:space="preserve"> es resultado del trabajo coordinado de</w:t>
      </w:r>
      <w:r w:rsidR="0011782D">
        <w:rPr>
          <w:rFonts w:ascii="Noto Sans" w:hAnsi="Noto Sans" w:cs="Noto Sans"/>
          <w:sz w:val="22"/>
          <w:szCs w:val="22"/>
        </w:rPr>
        <w:t>l</w:t>
      </w:r>
      <w:r w:rsidR="00B66BD6" w:rsidRPr="00B66BD6">
        <w:rPr>
          <w:rFonts w:ascii="Noto Sans" w:hAnsi="Noto Sans" w:cs="Noto Sans"/>
          <w:sz w:val="22"/>
          <w:szCs w:val="22"/>
        </w:rPr>
        <w:t xml:space="preserve"> equipo multidisciplinario integrado por personal médico especialista </w:t>
      </w:r>
      <w:r w:rsidR="0011782D">
        <w:rPr>
          <w:rFonts w:ascii="Noto Sans" w:hAnsi="Noto Sans" w:cs="Noto Sans"/>
          <w:sz w:val="22"/>
          <w:szCs w:val="22"/>
        </w:rPr>
        <w:t>e</w:t>
      </w:r>
      <w:r w:rsidR="00B66BD6" w:rsidRPr="00B66BD6">
        <w:rPr>
          <w:rFonts w:ascii="Noto Sans" w:hAnsi="Noto Sans" w:cs="Noto Sans"/>
          <w:sz w:val="22"/>
          <w:szCs w:val="22"/>
        </w:rPr>
        <w:t xml:space="preserve">n </w:t>
      </w:r>
      <w:r w:rsidR="0011782D">
        <w:rPr>
          <w:rFonts w:ascii="Noto Sans" w:hAnsi="Noto Sans" w:cs="Noto Sans"/>
          <w:sz w:val="22"/>
          <w:szCs w:val="22"/>
        </w:rPr>
        <w:t>O</w:t>
      </w:r>
      <w:r w:rsidR="00B66BD6" w:rsidRPr="00B66BD6">
        <w:rPr>
          <w:rFonts w:ascii="Noto Sans" w:hAnsi="Noto Sans" w:cs="Noto Sans"/>
          <w:sz w:val="22"/>
          <w:szCs w:val="22"/>
        </w:rPr>
        <w:t xml:space="preserve">ncología </w:t>
      </w:r>
      <w:r w:rsidR="0011782D">
        <w:rPr>
          <w:rFonts w:ascii="Noto Sans" w:hAnsi="Noto Sans" w:cs="Noto Sans"/>
          <w:sz w:val="22"/>
          <w:szCs w:val="22"/>
        </w:rPr>
        <w:t>P</w:t>
      </w:r>
      <w:r w:rsidR="00B66BD6" w:rsidRPr="00B66BD6">
        <w:rPr>
          <w:rFonts w:ascii="Noto Sans" w:hAnsi="Noto Sans" w:cs="Noto Sans"/>
          <w:sz w:val="22"/>
          <w:szCs w:val="22"/>
        </w:rPr>
        <w:t>ediátrica, Enfermería, Trabajo Social, Psicología y otras áreas, quienes brindaron una atención integral centrada en el bienestar de las y los pacientes.</w:t>
      </w:r>
    </w:p>
    <w:p w14:paraId="03A24BD0" w14:textId="77777777" w:rsidR="00B66BD6" w:rsidRPr="00B66BD6" w:rsidRDefault="00B66BD6" w:rsidP="00B66BD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4432828" w14:textId="77777777" w:rsidR="00B66BD6" w:rsidRPr="00B66BD6" w:rsidRDefault="00B66BD6" w:rsidP="00B66BD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66BD6">
        <w:rPr>
          <w:rFonts w:ascii="Noto Sans" w:hAnsi="Noto Sans" w:cs="Noto Sans"/>
          <w:sz w:val="22"/>
          <w:szCs w:val="22"/>
        </w:rPr>
        <w:t xml:space="preserve">Asimismo, el acompañamiento a las familias forma parte esencial del proceso de atención, al reconocer que el tratamiento impacta no solo a las y los pacientes, sino también a su entorno cercano. </w:t>
      </w:r>
    </w:p>
    <w:p w14:paraId="1F6845D9" w14:textId="77777777" w:rsidR="00B66BD6" w:rsidRPr="00B66BD6" w:rsidRDefault="00B66BD6" w:rsidP="00B66BD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E4C5BF6" w14:textId="7B6FB5E5" w:rsidR="00B66BD6" w:rsidRPr="00B66BD6" w:rsidRDefault="00B66BD6" w:rsidP="00B66BD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66BD6">
        <w:rPr>
          <w:rFonts w:ascii="Noto Sans" w:hAnsi="Noto Sans" w:cs="Noto Sans"/>
          <w:sz w:val="22"/>
          <w:szCs w:val="22"/>
        </w:rPr>
        <w:t xml:space="preserve">La titular del IMSS en Sinaloa, doctora Tania Clarissa Medina López, destacó que estos casos reflejan el compromiso institucional con la atención oportuna y de calidad en enfermedades de alta complejidad, así como el acompañamiento integral que se brinda a pacientes y familias durante </w:t>
      </w:r>
      <w:r w:rsidR="003A3CE8">
        <w:rPr>
          <w:rFonts w:ascii="Noto Sans" w:hAnsi="Noto Sans" w:cs="Noto Sans"/>
          <w:sz w:val="22"/>
          <w:szCs w:val="22"/>
        </w:rPr>
        <w:t xml:space="preserve">el </w:t>
      </w:r>
      <w:r w:rsidRPr="00B66BD6">
        <w:rPr>
          <w:rFonts w:ascii="Noto Sans" w:hAnsi="Noto Sans" w:cs="Noto Sans"/>
          <w:sz w:val="22"/>
          <w:szCs w:val="22"/>
        </w:rPr>
        <w:t>tratamiento.</w:t>
      </w:r>
    </w:p>
    <w:p w14:paraId="5270ED2B" w14:textId="77777777" w:rsidR="00B66BD6" w:rsidRPr="00B66BD6" w:rsidRDefault="00B66BD6" w:rsidP="00B66BD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1A07CB0" w14:textId="51476DC0" w:rsidR="00AA4E6D" w:rsidRDefault="00B66BD6" w:rsidP="00B66BD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66BD6">
        <w:rPr>
          <w:rFonts w:ascii="Noto Sans" w:hAnsi="Noto Sans" w:cs="Noto Sans"/>
          <w:sz w:val="22"/>
          <w:szCs w:val="22"/>
        </w:rPr>
        <w:t>“Cada campanada representa una historia de vida, de esfuerzo y de esperanza. Para nosotros, como institución, es un orgullo ser parte de estos momentos que simbolizan la recuperación y una nueva oportunidad para nuestras niñas y niños”, expresó.</w:t>
      </w:r>
    </w:p>
    <w:p w14:paraId="1E099C06" w14:textId="77777777" w:rsidR="00AA4E6D" w:rsidRDefault="00AA4E6D" w:rsidP="00816A27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61E2BCE" w14:textId="77777777" w:rsidR="006964B2" w:rsidRPr="00BE191E" w:rsidRDefault="00BE191E" w:rsidP="006964B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E191E">
        <w:rPr>
          <w:rFonts w:ascii="Noto Sans" w:hAnsi="Noto Sans" w:cs="Noto Sans"/>
          <w:sz w:val="22"/>
          <w:szCs w:val="22"/>
        </w:rPr>
        <w:t>Estas historias reflejan la importancia de la detección oportuna, el tratamiento adecuado y el acompañamiento continuo como factores clave para lograr resultados favorables en padecimientos complejos como la leucemia aguda linfoblástica.</w:t>
      </w:r>
      <w:r w:rsidR="006964B2">
        <w:rPr>
          <w:rFonts w:ascii="Noto Sans" w:hAnsi="Noto Sans" w:cs="Noto Sans"/>
          <w:sz w:val="22"/>
          <w:szCs w:val="22"/>
        </w:rPr>
        <w:t xml:space="preserve"> E</w:t>
      </w:r>
      <w:r w:rsidR="006964B2" w:rsidRPr="00BE191E">
        <w:rPr>
          <w:rFonts w:ascii="Noto Sans" w:hAnsi="Noto Sans" w:cs="Noto Sans"/>
          <w:sz w:val="22"/>
          <w:szCs w:val="22"/>
        </w:rPr>
        <w:t>l sonido de una campana</w:t>
      </w:r>
      <w:r w:rsidR="006964B2">
        <w:rPr>
          <w:rFonts w:ascii="Noto Sans" w:hAnsi="Noto Sans" w:cs="Noto Sans"/>
          <w:sz w:val="22"/>
          <w:szCs w:val="22"/>
        </w:rPr>
        <w:t xml:space="preserve"> </w:t>
      </w:r>
      <w:r w:rsidR="006964B2" w:rsidRPr="00BE191E">
        <w:rPr>
          <w:rFonts w:ascii="Noto Sans" w:hAnsi="Noto Sans" w:cs="Noto Sans"/>
          <w:sz w:val="22"/>
          <w:szCs w:val="22"/>
        </w:rPr>
        <w:t>marca el inicio de una nueva etapa para estas niñas y niños, acompañados de sus familias y del personal de salud que formó parte de su recuperación.</w:t>
      </w:r>
    </w:p>
    <w:p w14:paraId="33E31361" w14:textId="77777777" w:rsidR="00BE191E" w:rsidRPr="00BE191E" w:rsidRDefault="00BE191E" w:rsidP="00BE191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96B4A27" w14:textId="0ED9AE86" w:rsidR="00BE191E" w:rsidRPr="00BE191E" w:rsidRDefault="00BE191E" w:rsidP="00BE191E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E191E">
        <w:rPr>
          <w:rFonts w:ascii="Noto Sans" w:hAnsi="Noto Sans" w:cs="Noto Sans"/>
          <w:sz w:val="22"/>
          <w:szCs w:val="22"/>
        </w:rPr>
        <w:t xml:space="preserve">Con </w:t>
      </w:r>
      <w:r w:rsidR="00DF02FF">
        <w:rPr>
          <w:rFonts w:ascii="Noto Sans" w:hAnsi="Noto Sans" w:cs="Noto Sans"/>
          <w:sz w:val="22"/>
          <w:szCs w:val="22"/>
        </w:rPr>
        <w:t>estas acciones</w:t>
      </w:r>
      <w:r w:rsidRPr="00BE191E">
        <w:rPr>
          <w:rFonts w:ascii="Noto Sans" w:hAnsi="Noto Sans" w:cs="Noto Sans"/>
          <w:sz w:val="22"/>
          <w:szCs w:val="22"/>
        </w:rPr>
        <w:t xml:space="preserve"> el IMSS en Sinaloa fortalece la atención oncológica pediátrica,</w:t>
      </w:r>
      <w:r w:rsidR="00DF02FF">
        <w:rPr>
          <w:rFonts w:ascii="Noto Sans" w:hAnsi="Noto Sans" w:cs="Noto Sans"/>
          <w:sz w:val="22"/>
          <w:szCs w:val="22"/>
        </w:rPr>
        <w:t xml:space="preserve"> al tiempo de</w:t>
      </w:r>
      <w:r w:rsidRPr="00BE191E">
        <w:rPr>
          <w:rFonts w:ascii="Noto Sans" w:hAnsi="Noto Sans" w:cs="Noto Sans"/>
          <w:sz w:val="22"/>
          <w:szCs w:val="22"/>
        </w:rPr>
        <w:t xml:space="preserve"> brinda</w:t>
      </w:r>
      <w:r w:rsidR="00DF02FF">
        <w:rPr>
          <w:rFonts w:ascii="Noto Sans" w:hAnsi="Noto Sans" w:cs="Noto Sans"/>
          <w:sz w:val="22"/>
          <w:szCs w:val="22"/>
        </w:rPr>
        <w:t>r</w:t>
      </w:r>
      <w:r w:rsidRPr="00BE191E">
        <w:rPr>
          <w:rFonts w:ascii="Noto Sans" w:hAnsi="Noto Sans" w:cs="Noto Sans"/>
          <w:sz w:val="22"/>
          <w:szCs w:val="22"/>
        </w:rPr>
        <w:t xml:space="preserve"> nuevas oportunidades de vida a niñas, niños y adolescentes, así como respaldo permanente a sus familias en cada etapa del proceso.</w:t>
      </w:r>
    </w:p>
    <w:p w14:paraId="5C3A0F1D" w14:textId="77777777" w:rsidR="003C7FAA" w:rsidRPr="00395DAE" w:rsidRDefault="003C7FAA" w:rsidP="00816A27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AA025E0" w14:textId="4C83013D" w:rsidR="00117614" w:rsidRPr="00395DAE" w:rsidRDefault="00DC1EEB" w:rsidP="00C63D43">
      <w:pPr>
        <w:ind w:right="49"/>
        <w:jc w:val="center"/>
        <w:rPr>
          <w:rFonts w:ascii="Noto Sans" w:hAnsi="Noto Sans" w:cs="Noto Sans"/>
          <w:sz w:val="22"/>
          <w:szCs w:val="22"/>
        </w:rPr>
      </w:pPr>
      <w:r w:rsidRPr="00395DAE">
        <w:rPr>
          <w:rFonts w:ascii="Noto Sans" w:hAnsi="Noto Sans" w:cs="Noto Sans"/>
          <w:b/>
          <w:bCs/>
          <w:sz w:val="22"/>
          <w:szCs w:val="22"/>
        </w:rPr>
        <w:t>---</w:t>
      </w:r>
      <w:r w:rsidR="00C63D43" w:rsidRPr="00395DAE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395DAE">
        <w:rPr>
          <w:rFonts w:ascii="Noto Sans" w:hAnsi="Noto Sans" w:cs="Noto Sans"/>
          <w:b/>
          <w:bCs/>
          <w:sz w:val="22"/>
          <w:szCs w:val="22"/>
        </w:rPr>
        <w:t>o0o</w:t>
      </w:r>
      <w:r w:rsidR="00C63D43" w:rsidRPr="00395DAE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395DAE">
        <w:rPr>
          <w:rFonts w:ascii="Noto Sans" w:hAnsi="Noto Sans" w:cs="Noto Sans"/>
          <w:b/>
          <w:bCs/>
          <w:sz w:val="22"/>
          <w:szCs w:val="22"/>
        </w:rPr>
        <w:t>---</w:t>
      </w:r>
    </w:p>
    <w:sectPr w:rsidR="00117614" w:rsidRPr="00395DAE" w:rsidSect="00EC0EE5">
      <w:headerReference w:type="default" r:id="rId8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16B5" w14:textId="77777777" w:rsidR="00B45F9B" w:rsidRDefault="00B45F9B" w:rsidP="00A73D65">
      <w:r>
        <w:separator/>
      </w:r>
    </w:p>
  </w:endnote>
  <w:endnote w:type="continuationSeparator" w:id="0">
    <w:p w14:paraId="1EB40E59" w14:textId="77777777" w:rsidR="00B45F9B" w:rsidRDefault="00B45F9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AF8C" w14:textId="77777777" w:rsidR="00B45F9B" w:rsidRDefault="00B45F9B" w:rsidP="00A73D65">
      <w:r>
        <w:separator/>
      </w:r>
    </w:p>
  </w:footnote>
  <w:footnote w:type="continuationSeparator" w:id="0">
    <w:p w14:paraId="1C506381" w14:textId="77777777" w:rsidR="00B45F9B" w:rsidRDefault="00B45F9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6956175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7CF043B"/>
    <w:multiLevelType w:val="hybridMultilevel"/>
    <w:tmpl w:val="FAFC23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48009">
    <w:abstractNumId w:val="0"/>
  </w:num>
  <w:num w:numId="2" w16cid:durableId="1377507727">
    <w:abstractNumId w:val="2"/>
  </w:num>
  <w:num w:numId="3" w16cid:durableId="49460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C0B"/>
    <w:rsid w:val="00002B0E"/>
    <w:rsid w:val="00002F3D"/>
    <w:rsid w:val="00004124"/>
    <w:rsid w:val="00005BAF"/>
    <w:rsid w:val="00007681"/>
    <w:rsid w:val="00013753"/>
    <w:rsid w:val="00016587"/>
    <w:rsid w:val="000262E1"/>
    <w:rsid w:val="0003050F"/>
    <w:rsid w:val="000331AB"/>
    <w:rsid w:val="00035E42"/>
    <w:rsid w:val="00045C0D"/>
    <w:rsid w:val="00054FDD"/>
    <w:rsid w:val="00055EBC"/>
    <w:rsid w:val="00063243"/>
    <w:rsid w:val="00064A1F"/>
    <w:rsid w:val="00067D30"/>
    <w:rsid w:val="000751D9"/>
    <w:rsid w:val="0008188B"/>
    <w:rsid w:val="000833BA"/>
    <w:rsid w:val="000875EB"/>
    <w:rsid w:val="00092539"/>
    <w:rsid w:val="00095A42"/>
    <w:rsid w:val="000A09C1"/>
    <w:rsid w:val="000A141E"/>
    <w:rsid w:val="000A408C"/>
    <w:rsid w:val="000A41BC"/>
    <w:rsid w:val="000A6CB1"/>
    <w:rsid w:val="000B3496"/>
    <w:rsid w:val="000B7661"/>
    <w:rsid w:val="000C0D18"/>
    <w:rsid w:val="000C1DBE"/>
    <w:rsid w:val="000D5994"/>
    <w:rsid w:val="000D799D"/>
    <w:rsid w:val="000E5D1C"/>
    <w:rsid w:val="000E5DAA"/>
    <w:rsid w:val="0010642A"/>
    <w:rsid w:val="0010698E"/>
    <w:rsid w:val="0011340B"/>
    <w:rsid w:val="0011585F"/>
    <w:rsid w:val="00117614"/>
    <w:rsid w:val="0011782D"/>
    <w:rsid w:val="00132439"/>
    <w:rsid w:val="001356F0"/>
    <w:rsid w:val="00140A55"/>
    <w:rsid w:val="00146ADC"/>
    <w:rsid w:val="001526CC"/>
    <w:rsid w:val="00156A3E"/>
    <w:rsid w:val="00161740"/>
    <w:rsid w:val="0016179D"/>
    <w:rsid w:val="001673E2"/>
    <w:rsid w:val="00170234"/>
    <w:rsid w:val="00180A38"/>
    <w:rsid w:val="00184325"/>
    <w:rsid w:val="00186B00"/>
    <w:rsid w:val="00191925"/>
    <w:rsid w:val="001940EE"/>
    <w:rsid w:val="001A1713"/>
    <w:rsid w:val="001A760B"/>
    <w:rsid w:val="001C7E21"/>
    <w:rsid w:val="001E1C28"/>
    <w:rsid w:val="001F2040"/>
    <w:rsid w:val="001F2EC8"/>
    <w:rsid w:val="001F3A4B"/>
    <w:rsid w:val="001F6AC7"/>
    <w:rsid w:val="00202D55"/>
    <w:rsid w:val="00203758"/>
    <w:rsid w:val="00204384"/>
    <w:rsid w:val="00205C6D"/>
    <w:rsid w:val="0020766B"/>
    <w:rsid w:val="0021642B"/>
    <w:rsid w:val="0022701C"/>
    <w:rsid w:val="00247ACA"/>
    <w:rsid w:val="002523D6"/>
    <w:rsid w:val="00252D61"/>
    <w:rsid w:val="00253EF3"/>
    <w:rsid w:val="00256B1D"/>
    <w:rsid w:val="00260B47"/>
    <w:rsid w:val="002675D6"/>
    <w:rsid w:val="0029542D"/>
    <w:rsid w:val="002971A8"/>
    <w:rsid w:val="002A0873"/>
    <w:rsid w:val="002A7F94"/>
    <w:rsid w:val="002B44D3"/>
    <w:rsid w:val="002B6E48"/>
    <w:rsid w:val="002C200E"/>
    <w:rsid w:val="002C4304"/>
    <w:rsid w:val="002C6BF7"/>
    <w:rsid w:val="002E2142"/>
    <w:rsid w:val="002E7CC9"/>
    <w:rsid w:val="002F1B0B"/>
    <w:rsid w:val="002F7564"/>
    <w:rsid w:val="0030476A"/>
    <w:rsid w:val="0031278E"/>
    <w:rsid w:val="003128D7"/>
    <w:rsid w:val="00315611"/>
    <w:rsid w:val="00321595"/>
    <w:rsid w:val="00325378"/>
    <w:rsid w:val="003255BF"/>
    <w:rsid w:val="00330DC8"/>
    <w:rsid w:val="00331D1B"/>
    <w:rsid w:val="00334CB4"/>
    <w:rsid w:val="0033590C"/>
    <w:rsid w:val="003414D9"/>
    <w:rsid w:val="003414E4"/>
    <w:rsid w:val="0034181C"/>
    <w:rsid w:val="00352124"/>
    <w:rsid w:val="003556A8"/>
    <w:rsid w:val="0035693C"/>
    <w:rsid w:val="00361BE2"/>
    <w:rsid w:val="00363222"/>
    <w:rsid w:val="00363BCC"/>
    <w:rsid w:val="00364272"/>
    <w:rsid w:val="00370465"/>
    <w:rsid w:val="0037443D"/>
    <w:rsid w:val="003776AE"/>
    <w:rsid w:val="0038307D"/>
    <w:rsid w:val="003839E4"/>
    <w:rsid w:val="0038786A"/>
    <w:rsid w:val="00390EFD"/>
    <w:rsid w:val="003911C1"/>
    <w:rsid w:val="00392DD8"/>
    <w:rsid w:val="00394D13"/>
    <w:rsid w:val="00395DAE"/>
    <w:rsid w:val="003A034A"/>
    <w:rsid w:val="003A3CE8"/>
    <w:rsid w:val="003A7E62"/>
    <w:rsid w:val="003C00D1"/>
    <w:rsid w:val="003C4153"/>
    <w:rsid w:val="003C4CAF"/>
    <w:rsid w:val="003C63EC"/>
    <w:rsid w:val="003C7FAA"/>
    <w:rsid w:val="003D035A"/>
    <w:rsid w:val="003D146F"/>
    <w:rsid w:val="003D416E"/>
    <w:rsid w:val="003E1335"/>
    <w:rsid w:val="003E1FC5"/>
    <w:rsid w:val="003F6330"/>
    <w:rsid w:val="00400AF1"/>
    <w:rsid w:val="00405DAD"/>
    <w:rsid w:val="00427E2F"/>
    <w:rsid w:val="00430218"/>
    <w:rsid w:val="00432377"/>
    <w:rsid w:val="004409AB"/>
    <w:rsid w:val="004423D8"/>
    <w:rsid w:val="00443A73"/>
    <w:rsid w:val="00452C8A"/>
    <w:rsid w:val="00463CE2"/>
    <w:rsid w:val="004712BB"/>
    <w:rsid w:val="00472DC9"/>
    <w:rsid w:val="00474F62"/>
    <w:rsid w:val="00477F45"/>
    <w:rsid w:val="00491648"/>
    <w:rsid w:val="004928F1"/>
    <w:rsid w:val="004976AA"/>
    <w:rsid w:val="004A2714"/>
    <w:rsid w:val="004A4C4E"/>
    <w:rsid w:val="004A6A20"/>
    <w:rsid w:val="004C45CC"/>
    <w:rsid w:val="004C79E3"/>
    <w:rsid w:val="004D146C"/>
    <w:rsid w:val="004D58FB"/>
    <w:rsid w:val="004D6C73"/>
    <w:rsid w:val="004E0D31"/>
    <w:rsid w:val="004F6F2A"/>
    <w:rsid w:val="00500D2C"/>
    <w:rsid w:val="005023D4"/>
    <w:rsid w:val="005160E4"/>
    <w:rsid w:val="00520651"/>
    <w:rsid w:val="00530C5F"/>
    <w:rsid w:val="00534884"/>
    <w:rsid w:val="00545ACE"/>
    <w:rsid w:val="005507CE"/>
    <w:rsid w:val="00556A86"/>
    <w:rsid w:val="00561727"/>
    <w:rsid w:val="00563C4C"/>
    <w:rsid w:val="00564FA1"/>
    <w:rsid w:val="00566329"/>
    <w:rsid w:val="00575C5E"/>
    <w:rsid w:val="0057607B"/>
    <w:rsid w:val="005775B9"/>
    <w:rsid w:val="00585C66"/>
    <w:rsid w:val="005907D9"/>
    <w:rsid w:val="005933D8"/>
    <w:rsid w:val="0059683A"/>
    <w:rsid w:val="005B021D"/>
    <w:rsid w:val="005B14AC"/>
    <w:rsid w:val="005B7641"/>
    <w:rsid w:val="005C08F0"/>
    <w:rsid w:val="005C1A7C"/>
    <w:rsid w:val="005C7CAD"/>
    <w:rsid w:val="005D1237"/>
    <w:rsid w:val="005D523D"/>
    <w:rsid w:val="005D6B27"/>
    <w:rsid w:val="005F3CB9"/>
    <w:rsid w:val="005F40DF"/>
    <w:rsid w:val="005F4C1E"/>
    <w:rsid w:val="005F6D73"/>
    <w:rsid w:val="0060106B"/>
    <w:rsid w:val="00603417"/>
    <w:rsid w:val="00613339"/>
    <w:rsid w:val="00613FF6"/>
    <w:rsid w:val="00614039"/>
    <w:rsid w:val="00614A73"/>
    <w:rsid w:val="00617662"/>
    <w:rsid w:val="00624614"/>
    <w:rsid w:val="00626EE3"/>
    <w:rsid w:val="00631824"/>
    <w:rsid w:val="006322C1"/>
    <w:rsid w:val="006337BF"/>
    <w:rsid w:val="006431B4"/>
    <w:rsid w:val="00647CE0"/>
    <w:rsid w:val="00656ED3"/>
    <w:rsid w:val="006570A1"/>
    <w:rsid w:val="00665EDD"/>
    <w:rsid w:val="00674370"/>
    <w:rsid w:val="006964B2"/>
    <w:rsid w:val="006A3D09"/>
    <w:rsid w:val="006B07C0"/>
    <w:rsid w:val="006B0FA1"/>
    <w:rsid w:val="006C0425"/>
    <w:rsid w:val="006C3785"/>
    <w:rsid w:val="006C3B4E"/>
    <w:rsid w:val="007009FE"/>
    <w:rsid w:val="007014E4"/>
    <w:rsid w:val="00705136"/>
    <w:rsid w:val="00717294"/>
    <w:rsid w:val="00717D8D"/>
    <w:rsid w:val="007413C8"/>
    <w:rsid w:val="00741543"/>
    <w:rsid w:val="007421E3"/>
    <w:rsid w:val="00744EC3"/>
    <w:rsid w:val="007504BE"/>
    <w:rsid w:val="007741A2"/>
    <w:rsid w:val="00774288"/>
    <w:rsid w:val="0077480D"/>
    <w:rsid w:val="00776DA8"/>
    <w:rsid w:val="0078195E"/>
    <w:rsid w:val="007840A7"/>
    <w:rsid w:val="0079017A"/>
    <w:rsid w:val="0079186E"/>
    <w:rsid w:val="007927A8"/>
    <w:rsid w:val="0079344D"/>
    <w:rsid w:val="007A25BF"/>
    <w:rsid w:val="007B1026"/>
    <w:rsid w:val="007B363B"/>
    <w:rsid w:val="007B52A2"/>
    <w:rsid w:val="007B5505"/>
    <w:rsid w:val="007B7133"/>
    <w:rsid w:val="007B74AD"/>
    <w:rsid w:val="007B7EF6"/>
    <w:rsid w:val="007C312B"/>
    <w:rsid w:val="007C4236"/>
    <w:rsid w:val="007C638F"/>
    <w:rsid w:val="007D5641"/>
    <w:rsid w:val="007D5DE5"/>
    <w:rsid w:val="007D77D1"/>
    <w:rsid w:val="007E1916"/>
    <w:rsid w:val="007E5888"/>
    <w:rsid w:val="007F1DB3"/>
    <w:rsid w:val="007F2366"/>
    <w:rsid w:val="007F5E00"/>
    <w:rsid w:val="00804901"/>
    <w:rsid w:val="00814722"/>
    <w:rsid w:val="00816A27"/>
    <w:rsid w:val="0082433B"/>
    <w:rsid w:val="00825C91"/>
    <w:rsid w:val="00831EE7"/>
    <w:rsid w:val="00834146"/>
    <w:rsid w:val="00836190"/>
    <w:rsid w:val="00840B75"/>
    <w:rsid w:val="008430A4"/>
    <w:rsid w:val="00844DED"/>
    <w:rsid w:val="00852377"/>
    <w:rsid w:val="00861A7A"/>
    <w:rsid w:val="00863C7D"/>
    <w:rsid w:val="0086673D"/>
    <w:rsid w:val="008723B4"/>
    <w:rsid w:val="00874713"/>
    <w:rsid w:val="008A5C3D"/>
    <w:rsid w:val="008A7FE3"/>
    <w:rsid w:val="008B40D9"/>
    <w:rsid w:val="008B6B30"/>
    <w:rsid w:val="008C153B"/>
    <w:rsid w:val="008C6968"/>
    <w:rsid w:val="008C76B1"/>
    <w:rsid w:val="008C7F1A"/>
    <w:rsid w:val="008D454B"/>
    <w:rsid w:val="008E52ED"/>
    <w:rsid w:val="008F48FC"/>
    <w:rsid w:val="0090412A"/>
    <w:rsid w:val="00904AAA"/>
    <w:rsid w:val="009066A7"/>
    <w:rsid w:val="009068C0"/>
    <w:rsid w:val="00907F1C"/>
    <w:rsid w:val="0091369E"/>
    <w:rsid w:val="0092029E"/>
    <w:rsid w:val="00922330"/>
    <w:rsid w:val="00922F34"/>
    <w:rsid w:val="0092454F"/>
    <w:rsid w:val="00927526"/>
    <w:rsid w:val="00927C0C"/>
    <w:rsid w:val="009300B2"/>
    <w:rsid w:val="00931D8B"/>
    <w:rsid w:val="00932C27"/>
    <w:rsid w:val="00937C98"/>
    <w:rsid w:val="00942415"/>
    <w:rsid w:val="00942628"/>
    <w:rsid w:val="00960371"/>
    <w:rsid w:val="0098331D"/>
    <w:rsid w:val="00991A63"/>
    <w:rsid w:val="00997ADF"/>
    <w:rsid w:val="009A2614"/>
    <w:rsid w:val="009B65AF"/>
    <w:rsid w:val="009C12D6"/>
    <w:rsid w:val="009C3DC0"/>
    <w:rsid w:val="009C745A"/>
    <w:rsid w:val="009D0811"/>
    <w:rsid w:val="009D4371"/>
    <w:rsid w:val="009E108F"/>
    <w:rsid w:val="009E20B0"/>
    <w:rsid w:val="009E3A09"/>
    <w:rsid w:val="009E6EF7"/>
    <w:rsid w:val="009F19BB"/>
    <w:rsid w:val="009F2BA1"/>
    <w:rsid w:val="00A0217F"/>
    <w:rsid w:val="00A0723C"/>
    <w:rsid w:val="00A07674"/>
    <w:rsid w:val="00A12D06"/>
    <w:rsid w:val="00A14FB2"/>
    <w:rsid w:val="00A20AD8"/>
    <w:rsid w:val="00A301D7"/>
    <w:rsid w:val="00A353C0"/>
    <w:rsid w:val="00A36BCE"/>
    <w:rsid w:val="00A37E00"/>
    <w:rsid w:val="00A4165E"/>
    <w:rsid w:val="00A44582"/>
    <w:rsid w:val="00A46472"/>
    <w:rsid w:val="00A50B3F"/>
    <w:rsid w:val="00A56BA2"/>
    <w:rsid w:val="00A64227"/>
    <w:rsid w:val="00A7141D"/>
    <w:rsid w:val="00A7153E"/>
    <w:rsid w:val="00A73D65"/>
    <w:rsid w:val="00A771AC"/>
    <w:rsid w:val="00A85F41"/>
    <w:rsid w:val="00A87472"/>
    <w:rsid w:val="00A9718D"/>
    <w:rsid w:val="00AA3376"/>
    <w:rsid w:val="00AA4E6D"/>
    <w:rsid w:val="00AD104E"/>
    <w:rsid w:val="00AE5696"/>
    <w:rsid w:val="00AE5920"/>
    <w:rsid w:val="00AE627B"/>
    <w:rsid w:val="00AF2420"/>
    <w:rsid w:val="00AF60DB"/>
    <w:rsid w:val="00AF6F5E"/>
    <w:rsid w:val="00B1093E"/>
    <w:rsid w:val="00B142CA"/>
    <w:rsid w:val="00B15BE2"/>
    <w:rsid w:val="00B2468D"/>
    <w:rsid w:val="00B27DC5"/>
    <w:rsid w:val="00B31D5F"/>
    <w:rsid w:val="00B3608B"/>
    <w:rsid w:val="00B449D7"/>
    <w:rsid w:val="00B45F9B"/>
    <w:rsid w:val="00B639F3"/>
    <w:rsid w:val="00B6649B"/>
    <w:rsid w:val="00B66BD6"/>
    <w:rsid w:val="00B72D65"/>
    <w:rsid w:val="00B7356D"/>
    <w:rsid w:val="00B87C85"/>
    <w:rsid w:val="00B94930"/>
    <w:rsid w:val="00B96B78"/>
    <w:rsid w:val="00BA5007"/>
    <w:rsid w:val="00BA6335"/>
    <w:rsid w:val="00BB21A6"/>
    <w:rsid w:val="00BB2DFF"/>
    <w:rsid w:val="00BC1867"/>
    <w:rsid w:val="00BC43BD"/>
    <w:rsid w:val="00BC50EB"/>
    <w:rsid w:val="00BD19CB"/>
    <w:rsid w:val="00BD1E5D"/>
    <w:rsid w:val="00BD1FDD"/>
    <w:rsid w:val="00BD7823"/>
    <w:rsid w:val="00BE191E"/>
    <w:rsid w:val="00BE4AC6"/>
    <w:rsid w:val="00BE4E48"/>
    <w:rsid w:val="00BE6F48"/>
    <w:rsid w:val="00BF2694"/>
    <w:rsid w:val="00BF29F6"/>
    <w:rsid w:val="00BF5A8B"/>
    <w:rsid w:val="00C00698"/>
    <w:rsid w:val="00C02E98"/>
    <w:rsid w:val="00C044AF"/>
    <w:rsid w:val="00C13382"/>
    <w:rsid w:val="00C15944"/>
    <w:rsid w:val="00C21361"/>
    <w:rsid w:val="00C23B9E"/>
    <w:rsid w:val="00C279A3"/>
    <w:rsid w:val="00C30849"/>
    <w:rsid w:val="00C34B8F"/>
    <w:rsid w:val="00C465FE"/>
    <w:rsid w:val="00C63D43"/>
    <w:rsid w:val="00C67047"/>
    <w:rsid w:val="00C67F7D"/>
    <w:rsid w:val="00C74B9D"/>
    <w:rsid w:val="00C759DA"/>
    <w:rsid w:val="00C82EF9"/>
    <w:rsid w:val="00C858A7"/>
    <w:rsid w:val="00C869E1"/>
    <w:rsid w:val="00C90CED"/>
    <w:rsid w:val="00CA01D4"/>
    <w:rsid w:val="00CA497D"/>
    <w:rsid w:val="00CA547C"/>
    <w:rsid w:val="00CB1324"/>
    <w:rsid w:val="00CB49A4"/>
    <w:rsid w:val="00CB4E79"/>
    <w:rsid w:val="00CB7D4F"/>
    <w:rsid w:val="00CC6C00"/>
    <w:rsid w:val="00CD310D"/>
    <w:rsid w:val="00CD5F7E"/>
    <w:rsid w:val="00CE3E99"/>
    <w:rsid w:val="00CE467D"/>
    <w:rsid w:val="00CE6C1E"/>
    <w:rsid w:val="00CF3094"/>
    <w:rsid w:val="00CF3B37"/>
    <w:rsid w:val="00CF433F"/>
    <w:rsid w:val="00D04E8B"/>
    <w:rsid w:val="00D1354D"/>
    <w:rsid w:val="00D15537"/>
    <w:rsid w:val="00D17C3C"/>
    <w:rsid w:val="00D25633"/>
    <w:rsid w:val="00D3269E"/>
    <w:rsid w:val="00D334D1"/>
    <w:rsid w:val="00D357DF"/>
    <w:rsid w:val="00D370A9"/>
    <w:rsid w:val="00D507DD"/>
    <w:rsid w:val="00D53D23"/>
    <w:rsid w:val="00D54A12"/>
    <w:rsid w:val="00D56D2B"/>
    <w:rsid w:val="00D57CB5"/>
    <w:rsid w:val="00D62AA0"/>
    <w:rsid w:val="00D63063"/>
    <w:rsid w:val="00D66246"/>
    <w:rsid w:val="00D70C12"/>
    <w:rsid w:val="00D70DDC"/>
    <w:rsid w:val="00D72907"/>
    <w:rsid w:val="00D776C0"/>
    <w:rsid w:val="00D80FA5"/>
    <w:rsid w:val="00D838D2"/>
    <w:rsid w:val="00D84E05"/>
    <w:rsid w:val="00D91BEA"/>
    <w:rsid w:val="00D92D87"/>
    <w:rsid w:val="00D952B1"/>
    <w:rsid w:val="00D95C69"/>
    <w:rsid w:val="00D972A6"/>
    <w:rsid w:val="00DA037A"/>
    <w:rsid w:val="00DA1B19"/>
    <w:rsid w:val="00DA5CA4"/>
    <w:rsid w:val="00DB29C6"/>
    <w:rsid w:val="00DB2C73"/>
    <w:rsid w:val="00DB53A4"/>
    <w:rsid w:val="00DC1EEB"/>
    <w:rsid w:val="00DC611E"/>
    <w:rsid w:val="00DD123B"/>
    <w:rsid w:val="00DE1C98"/>
    <w:rsid w:val="00DE6A0D"/>
    <w:rsid w:val="00DF02FF"/>
    <w:rsid w:val="00DF2369"/>
    <w:rsid w:val="00DF3791"/>
    <w:rsid w:val="00E00B91"/>
    <w:rsid w:val="00E024A9"/>
    <w:rsid w:val="00E1044C"/>
    <w:rsid w:val="00E155A4"/>
    <w:rsid w:val="00E24666"/>
    <w:rsid w:val="00E27DE2"/>
    <w:rsid w:val="00E30112"/>
    <w:rsid w:val="00E31BA2"/>
    <w:rsid w:val="00E31BA6"/>
    <w:rsid w:val="00E32166"/>
    <w:rsid w:val="00E3241A"/>
    <w:rsid w:val="00E326B4"/>
    <w:rsid w:val="00E449ED"/>
    <w:rsid w:val="00E5049E"/>
    <w:rsid w:val="00E5511A"/>
    <w:rsid w:val="00E5722E"/>
    <w:rsid w:val="00E6492A"/>
    <w:rsid w:val="00E67869"/>
    <w:rsid w:val="00E713DC"/>
    <w:rsid w:val="00E71C54"/>
    <w:rsid w:val="00E723FB"/>
    <w:rsid w:val="00E73FFF"/>
    <w:rsid w:val="00E82BAC"/>
    <w:rsid w:val="00E84541"/>
    <w:rsid w:val="00E85B98"/>
    <w:rsid w:val="00E929E7"/>
    <w:rsid w:val="00E93867"/>
    <w:rsid w:val="00EA3B22"/>
    <w:rsid w:val="00EA54EF"/>
    <w:rsid w:val="00EA7678"/>
    <w:rsid w:val="00EB407F"/>
    <w:rsid w:val="00EB4185"/>
    <w:rsid w:val="00EB465F"/>
    <w:rsid w:val="00EB4805"/>
    <w:rsid w:val="00EB6D8D"/>
    <w:rsid w:val="00EB7BD1"/>
    <w:rsid w:val="00EC0EE5"/>
    <w:rsid w:val="00EC3FD6"/>
    <w:rsid w:val="00ED2630"/>
    <w:rsid w:val="00ED2E59"/>
    <w:rsid w:val="00ED4A2B"/>
    <w:rsid w:val="00ED5261"/>
    <w:rsid w:val="00ED5545"/>
    <w:rsid w:val="00EE053F"/>
    <w:rsid w:val="00EE5B36"/>
    <w:rsid w:val="00EE6B41"/>
    <w:rsid w:val="00EF636B"/>
    <w:rsid w:val="00EF7BA2"/>
    <w:rsid w:val="00F007C0"/>
    <w:rsid w:val="00F042D2"/>
    <w:rsid w:val="00F11C79"/>
    <w:rsid w:val="00F15781"/>
    <w:rsid w:val="00F16E5D"/>
    <w:rsid w:val="00F24915"/>
    <w:rsid w:val="00F313E2"/>
    <w:rsid w:val="00F33C47"/>
    <w:rsid w:val="00F374C7"/>
    <w:rsid w:val="00F401F9"/>
    <w:rsid w:val="00F46FC5"/>
    <w:rsid w:val="00F575E5"/>
    <w:rsid w:val="00F745B2"/>
    <w:rsid w:val="00F85249"/>
    <w:rsid w:val="00F945F2"/>
    <w:rsid w:val="00FA1218"/>
    <w:rsid w:val="00FB3CFF"/>
    <w:rsid w:val="00FC0A18"/>
    <w:rsid w:val="00FC10BB"/>
    <w:rsid w:val="00FC52AC"/>
    <w:rsid w:val="00FC5A3D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A7153E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931D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Nidia Maryon Bañales Gallegos</cp:lastModifiedBy>
  <cp:revision>3</cp:revision>
  <cp:lastPrinted>2024-10-03T14:20:00Z</cp:lastPrinted>
  <dcterms:created xsi:type="dcterms:W3CDTF">2026-06-13T19:26:00Z</dcterms:created>
  <dcterms:modified xsi:type="dcterms:W3CDTF">2026-06-13T21:24:00Z</dcterms:modified>
</cp:coreProperties>
</file>