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5DAE3" w14:textId="77777777" w:rsidR="003001F6" w:rsidRDefault="00452AFB">
      <w:pPr>
        <w:spacing w:line="240" w:lineRule="atLeast"/>
        <w:ind w:left="-567"/>
        <w:jc w:val="both"/>
        <w:rPr>
          <w:rFonts w:ascii="Noto Sans" w:hAnsi="Noto Sans" w:cs="Noto Sans"/>
          <w:sz w:val="22"/>
          <w:szCs w:val="22"/>
          <w:lang w:val="es-MX"/>
        </w:rPr>
      </w:pPr>
      <w:r>
        <w:rPr>
          <w:rFonts w:ascii="Geomanist" w:hAnsi="Geomanist"/>
          <w:noProof/>
          <w:sz w:val="21"/>
          <w:szCs w:val="21"/>
          <w:lang w:val="es-MX"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6E9073" wp14:editId="12A859EE">
                <wp:simplePos x="0" y="0"/>
                <wp:positionH relativeFrom="column">
                  <wp:posOffset>2325370</wp:posOffset>
                </wp:positionH>
                <wp:positionV relativeFrom="paragraph">
                  <wp:posOffset>1270</wp:posOffset>
                </wp:positionV>
                <wp:extent cx="3894455" cy="680720"/>
                <wp:effectExtent l="0" t="0" r="10795" b="5080"/>
                <wp:wrapSquare wrapText="bothSides"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4455" cy="680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608285" w14:textId="77777777" w:rsidR="003001F6" w:rsidRDefault="00452AFB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  <w:t>BOLETÍN DE PRENSA</w:t>
                            </w:r>
                          </w:p>
                          <w:p w14:paraId="6E7BCAEE" w14:textId="18F2ABAE" w:rsidR="003001F6" w:rsidRDefault="00452AFB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Ciudad de México, </w:t>
                            </w:r>
                            <w:r w:rsidR="0057454D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viernes 30 </w:t>
                            </w: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de octubre de 2026</w:t>
                            </w:r>
                          </w:p>
                          <w:p w14:paraId="1E250985" w14:textId="7DF507AC" w:rsidR="003001F6" w:rsidRDefault="00452AFB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No</w:t>
                            </w:r>
                            <w:r w:rsidR="0057454D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. 566</w:t>
                            </w: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/2026</w:t>
                            </w: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E6E907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3.1pt;margin-top:.1pt;width:306.65pt;height:5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P80QQIAAOoEAAAOAAAAZHJzL2Uyb0RvYy54bWysVF9v0zAQf0fiO1h+p2nLNkrVdCqdipAq&#10;NlEQz65jtxa2z9huk/Lpd3aSdgxehni5XO7//e7Os9vGaHIUPiiwJR0NhpQIy6FSdlfSb19XbyaU&#10;hMhsxTRYUdKTCPR2/vrVrHZTMYY96Ep4gkFsmNaupPsY3bQoAt8Lw8IAnLColOANi/jrd0XlWY3R&#10;jS7Gw+FNUYOvnAcuQkDpXauk8xxfSsHjvZRBRKJLirXFTH2m20SL+YxNd565veJdGewfqjBMWUx6&#10;DnXHIiMHr/4IZRT3EEDGAQdTgJSKi9wDdjMaPutms2dO5F4QnODOMIX/F5Z/Pm7cgyex+QANDjAB&#10;UrswDShM/TTSm/TFSgnqEcLTGTbRRMJR+Hby/urq+poSjrqbyfDdOONaXLydD/GjAEMSU1KPY8lo&#10;seM6RMyIpr1JSmZhpbTOo9H2NwEathKRZ9t5XwrOXDxpkby0/SIkUVWuOwnyVoml9uTIcB8Y58LG&#10;3HKOi9bJSmLulzh29sm1reolzmePnBlsPDsbZcFnlJ6VXf3oS5atPeL3pO/ExmbbdIPcQnXC+Xpo&#10;Vz84vlI4hDUL8YF53HUcKd5vvEciNdQlhY6jZA/+19/kyR5XELWU1Hg7JQ0/D8wLSvQni8uZDq1n&#10;fM9se8YezBIQ/hG+DI5nFh181D0rPZjveNaLlAVVzHLMVdLYs8vYXjA+C1wsFtkIz8mxuLYbx1Po&#10;BKeFxSGCVHnDEiwtFh1ceFB58brjTxf79D9bXZ6o+SMAAAD//wMAUEsDBBQABgAIAAAAIQCZhtC+&#10;3gAAAAgBAAAPAAAAZHJzL2Rvd25yZXYueG1sTI/BTsMwDIbvSLxDZCRuLGVAR0vTaUJwQkJ05cAx&#10;bbw2WuOUJtvK22NO42LJ+j/9/lysZzeII07BelJwu0hAILXeWOoUfNavN48gQtRk9OAJFfxggHV5&#10;eVHo3PgTVXjcxk5wCYVcK+hjHHMpQ9uj02HhRyTOdn5yOvI6ddJM+sTlbpDLJEml05b4Qq9HfO6x&#10;3W8PTsHmi6oX+/3efFS7ytZ1ltBbulfq+mrePIGIOMczDH/6rA4lOzX+QCaIQcFdmi4ZVcCT42yV&#10;PYBomEtW9yDLQv5/oPwFAAD//wMAUEsBAi0AFAAGAAgAAAAhALaDOJL+AAAA4QEAABMAAAAAAAAA&#10;AAAAAAAAAAAAAFtDb250ZW50X1R5cGVzXS54bWxQSwECLQAUAAYACAAAACEAOP0h/9YAAACUAQAA&#10;CwAAAAAAAAAAAAAAAAAvAQAAX3JlbHMvLnJlbHNQSwECLQAUAAYACAAAACEAPRD/NEECAADqBAAA&#10;DgAAAAAAAAAAAAAAAAAuAgAAZHJzL2Uyb0RvYy54bWxQSwECLQAUAAYACAAAACEAmYbQvt4AAAAI&#10;AQAADwAAAAAAAAAAAAAAAACbBAAAZHJzL2Rvd25yZXYueG1sUEsFBgAAAAAEAAQA8wAAAKYFAAAA&#10;AA==&#10;" filled="f" stroked="f">
                <v:textbox inset="0,0,0,0">
                  <w:txbxContent>
                    <w:p w14:paraId="01608285" w14:textId="77777777" w:rsidR="003001F6" w:rsidRDefault="00452AFB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</w:pPr>
                      <w:r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  <w:t>BOLETÍN DE PRENSA</w:t>
                      </w:r>
                    </w:p>
                    <w:p w14:paraId="6E7BCAEE" w14:textId="18F2ABAE" w:rsidR="003001F6" w:rsidRDefault="00452AFB">
                      <w:pPr>
                        <w:spacing w:before="120" w:after="40" w:line="220" w:lineRule="exact"/>
                        <w:jc w:val="right"/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Ciudad de México, </w:t>
                      </w:r>
                      <w:r w:rsidR="0057454D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viernes 30 </w:t>
                      </w: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de octubre de 2026</w:t>
                      </w:r>
                    </w:p>
                    <w:p w14:paraId="1E250985" w14:textId="7DF507AC" w:rsidR="003001F6" w:rsidRDefault="00452AFB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No</w:t>
                      </w:r>
                      <w:r w:rsidR="0057454D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. 566</w:t>
                      </w: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/2026</w:t>
                      </w: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51B262E" w14:textId="77777777" w:rsidR="003001F6" w:rsidRDefault="003001F6">
      <w:pPr>
        <w:spacing w:line="240" w:lineRule="atLeast"/>
        <w:ind w:left="-567"/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2D94AC3F" w14:textId="77777777" w:rsidR="003001F6" w:rsidRDefault="003001F6">
      <w:pPr>
        <w:spacing w:line="240" w:lineRule="atLeast"/>
        <w:ind w:left="-567"/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3BA0B857" w14:textId="77777777" w:rsidR="003001F6" w:rsidRDefault="003001F6">
      <w:pPr>
        <w:spacing w:line="240" w:lineRule="atLeast"/>
        <w:ind w:left="-567"/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1FCCB813" w14:textId="77777777" w:rsidR="003001F6" w:rsidRDefault="00452AFB">
      <w:pPr>
        <w:spacing w:line="240" w:lineRule="atLeast"/>
        <w:jc w:val="center"/>
        <w:rPr>
          <w:rFonts w:ascii="Noto Sans" w:hAnsi="Noto Sans" w:cs="Noto Sans"/>
          <w:b/>
          <w:bCs/>
          <w:sz w:val="28"/>
          <w:szCs w:val="28"/>
          <w:lang w:val="es-MX"/>
        </w:rPr>
      </w:pPr>
      <w:r>
        <w:rPr>
          <w:rFonts w:ascii="Noto Sans" w:hAnsi="Noto Sans" w:cs="Noto Sans"/>
          <w:b/>
          <w:bCs/>
          <w:sz w:val="28"/>
          <w:szCs w:val="28"/>
          <w:lang w:val="es-MX"/>
        </w:rPr>
        <w:t>“Con los trabajadores, par</w:t>
      </w:r>
      <w:r>
        <w:rPr>
          <w:rFonts w:ascii="Noto Sans" w:hAnsi="Noto Sans" w:cs="Noto Sans"/>
          <w:b/>
          <w:bCs/>
          <w:sz w:val="28"/>
          <w:szCs w:val="28"/>
        </w:rPr>
        <w:t xml:space="preserve">a </w:t>
      </w:r>
      <w:r>
        <w:rPr>
          <w:rFonts w:ascii="Noto Sans" w:hAnsi="Noto Sans" w:cs="Noto Sans"/>
          <w:b/>
          <w:bCs/>
          <w:sz w:val="28"/>
          <w:szCs w:val="28"/>
          <w:lang w:val="es-MX"/>
        </w:rPr>
        <w:t>los derechohabientes”: Zoé Robledo dialoga con personal médico y operativo sobre la puesta en marcha de las 12 acciones en 120 días</w:t>
      </w:r>
    </w:p>
    <w:p w14:paraId="0BBE7BE9" w14:textId="77777777" w:rsidR="003001F6" w:rsidRDefault="003001F6">
      <w:pPr>
        <w:spacing w:line="240" w:lineRule="atLeast"/>
        <w:jc w:val="both"/>
        <w:rPr>
          <w:rFonts w:ascii="Noto Sans" w:hAnsi="Noto Sans" w:cs="Noto Sans"/>
          <w:b/>
          <w:bCs/>
          <w:lang w:val="es-MX"/>
        </w:rPr>
      </w:pPr>
    </w:p>
    <w:p w14:paraId="25A4464E" w14:textId="77777777" w:rsidR="003001F6" w:rsidRDefault="00452AFB">
      <w:pPr>
        <w:pStyle w:val="Prrafodelista"/>
        <w:numPr>
          <w:ilvl w:val="0"/>
          <w:numId w:val="1"/>
        </w:numPr>
        <w:spacing w:line="240" w:lineRule="atLeast"/>
        <w:contextualSpacing w:val="0"/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>
        <w:rPr>
          <w:rFonts w:ascii="Noto Sans" w:hAnsi="Noto Sans" w:cs="Noto Sans"/>
          <w:b/>
          <w:bCs/>
          <w:sz w:val="22"/>
          <w:szCs w:val="22"/>
          <w:lang w:val="es-MX"/>
        </w:rPr>
        <w:t>El plan surgió de los planteamientos del personal durante los recorridos Piso por Piso.</w:t>
      </w:r>
    </w:p>
    <w:p w14:paraId="2A29DBB4" w14:textId="77777777" w:rsidR="003001F6" w:rsidRDefault="00452AFB">
      <w:pPr>
        <w:pStyle w:val="Prrafodelista"/>
        <w:numPr>
          <w:ilvl w:val="0"/>
          <w:numId w:val="1"/>
        </w:numPr>
        <w:spacing w:line="240" w:lineRule="atLeast"/>
        <w:contextualSpacing w:val="0"/>
        <w:jc w:val="both"/>
        <w:rPr>
          <w:rFonts w:ascii="Noto Sans" w:hAnsi="Noto Sans" w:cs="Noto Sans"/>
          <w:b/>
          <w:bCs/>
          <w:sz w:val="22"/>
          <w:szCs w:val="22"/>
          <w:lang w:val="es-MX"/>
        </w:rPr>
      </w:pPr>
      <w:r>
        <w:rPr>
          <w:rFonts w:ascii="Noto Sans" w:hAnsi="Noto Sans" w:cs="Noto Sans"/>
          <w:b/>
          <w:bCs/>
          <w:sz w:val="22"/>
          <w:szCs w:val="22"/>
          <w:lang w:val="es-MX"/>
        </w:rPr>
        <w:t>El encuentro permitió dar seguimiento directo a las acciones con quienes diariamente hacen posible la atención médica.</w:t>
      </w:r>
    </w:p>
    <w:p w14:paraId="22DE592A" w14:textId="77777777" w:rsidR="003001F6" w:rsidRDefault="003001F6">
      <w:pPr>
        <w:spacing w:line="240" w:lineRule="atLeast"/>
        <w:jc w:val="both"/>
        <w:rPr>
          <w:rFonts w:ascii="Noto Sans" w:hAnsi="Noto Sans" w:cs="Noto Sans"/>
          <w:b/>
          <w:bCs/>
          <w:lang w:val="es-MX"/>
        </w:rPr>
      </w:pPr>
    </w:p>
    <w:p w14:paraId="470F72C1" w14:textId="77777777" w:rsidR="003001F6" w:rsidRDefault="00452AFB">
      <w:pPr>
        <w:spacing w:line="240" w:lineRule="atLeast"/>
        <w:jc w:val="both"/>
        <w:rPr>
          <w:rFonts w:ascii="Noto Sans" w:hAnsi="Noto Sans" w:cs="Noto Sans"/>
          <w:sz w:val="22"/>
          <w:szCs w:val="22"/>
          <w:lang w:val="es-MX"/>
        </w:rPr>
      </w:pPr>
      <w:r>
        <w:rPr>
          <w:rFonts w:ascii="Noto Sans" w:hAnsi="Noto Sans" w:cs="Noto Sans"/>
          <w:sz w:val="22"/>
          <w:szCs w:val="22"/>
        </w:rPr>
        <w:t>Para</w:t>
      </w:r>
      <w:r>
        <w:rPr>
          <w:rFonts w:ascii="Noto Sans" w:hAnsi="Noto Sans" w:cs="Noto Sans"/>
          <w:sz w:val="22"/>
          <w:szCs w:val="22"/>
          <w:lang w:val="es-MX"/>
        </w:rPr>
        <w:t xml:space="preserve"> dar seguimiento a la implementación de las 12 acciones en 120 días y conocer los avances, necesidades y desafíos que enfrenta el personal en las unidades médicas, el director general del Instituto Mexicano del Seguro Social (IMSS), Zoé Robledo, sostuvo un diálogo directo con trabajadoras y trabajadores de las áreas médicas y operativas del Instituto.</w:t>
      </w:r>
    </w:p>
    <w:p w14:paraId="36B22F6E" w14:textId="77777777" w:rsidR="003001F6" w:rsidRDefault="003001F6">
      <w:pPr>
        <w:spacing w:line="240" w:lineRule="atLeast"/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6CD25637" w14:textId="77777777" w:rsidR="003001F6" w:rsidRDefault="00452AFB">
      <w:pPr>
        <w:spacing w:line="240" w:lineRule="atLeast"/>
        <w:jc w:val="both"/>
        <w:rPr>
          <w:rFonts w:ascii="Noto Sans" w:hAnsi="Noto Sans" w:cs="Noto Sans"/>
          <w:sz w:val="22"/>
          <w:szCs w:val="22"/>
          <w:lang w:val="es-MX"/>
        </w:rPr>
      </w:pPr>
      <w:r>
        <w:rPr>
          <w:rFonts w:ascii="Noto Sans" w:hAnsi="Noto Sans" w:cs="Noto Sans"/>
          <w:sz w:val="22"/>
          <w:szCs w:val="22"/>
          <w:lang w:val="es-MX"/>
        </w:rPr>
        <w:t>Durante el encuentro, realizado en las instalaciones de la Conferencia Interamericana de Seguridad Social (CISS), los trabajadores compartieron sus experiencias, inquietudes y propuestas sobre las condiciones en que desarrollan sus actividades cotidianas, así como los aspectos que requieren atención para mejorar los servicios de salud.</w:t>
      </w:r>
    </w:p>
    <w:p w14:paraId="5C427237" w14:textId="77777777" w:rsidR="003001F6" w:rsidRDefault="003001F6">
      <w:pPr>
        <w:spacing w:line="240" w:lineRule="atLeast"/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7C249A18" w14:textId="77777777" w:rsidR="003001F6" w:rsidRDefault="00452AFB">
      <w:pPr>
        <w:spacing w:line="240" w:lineRule="atLeast"/>
        <w:jc w:val="both"/>
        <w:rPr>
          <w:rFonts w:ascii="Noto Sans" w:hAnsi="Noto Sans" w:cs="Noto Sans"/>
          <w:sz w:val="22"/>
          <w:szCs w:val="22"/>
          <w:lang w:val="es-MX"/>
        </w:rPr>
      </w:pPr>
      <w:r>
        <w:rPr>
          <w:rFonts w:ascii="Noto Sans" w:hAnsi="Noto Sans" w:cs="Noto Sans"/>
          <w:sz w:val="22"/>
          <w:szCs w:val="22"/>
          <w:lang w:val="es-MX"/>
        </w:rPr>
        <w:t>Al recordar el origen de este plan de trabajo, Zoé Robledo explicó que las acciones responden a los planteamientos recogidos durante los recorridos Piso por Piso, en los que se escuchó directamente al personal sobre las necesidades de sus centros de trabajo.</w:t>
      </w:r>
      <w:r>
        <w:rPr>
          <w:rFonts w:ascii="Noto Sans" w:hAnsi="Noto Sans" w:cs="Noto Sans"/>
          <w:sz w:val="22"/>
          <w:szCs w:val="22"/>
        </w:rPr>
        <w:t xml:space="preserve"> U</w:t>
      </w:r>
      <w:r>
        <w:rPr>
          <w:rFonts w:ascii="Noto Sans" w:hAnsi="Noto Sans" w:cs="Noto Sans"/>
          <w:sz w:val="22"/>
          <w:szCs w:val="22"/>
          <w:lang w:val="es-MX"/>
        </w:rPr>
        <w:t>no de los problemas era la falta de ese equipo en algún espacio.</w:t>
      </w:r>
    </w:p>
    <w:p w14:paraId="23387D10" w14:textId="77777777" w:rsidR="003001F6" w:rsidRDefault="003001F6">
      <w:pPr>
        <w:spacing w:line="240" w:lineRule="atLeast"/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4922897B" w14:textId="77777777" w:rsidR="003001F6" w:rsidRDefault="00452AFB">
      <w:pPr>
        <w:spacing w:line="240" w:lineRule="atLeast"/>
        <w:jc w:val="both"/>
        <w:rPr>
          <w:rFonts w:ascii="Noto Sans" w:hAnsi="Noto Sans" w:cs="Noto Sans"/>
          <w:sz w:val="22"/>
          <w:szCs w:val="22"/>
          <w:lang w:val="es-MX"/>
        </w:rPr>
      </w:pPr>
      <w:r>
        <w:rPr>
          <w:rFonts w:ascii="Noto Sans" w:hAnsi="Noto Sans" w:cs="Noto Sans"/>
          <w:sz w:val="22"/>
          <w:szCs w:val="22"/>
          <w:lang w:val="es-MX"/>
        </w:rPr>
        <w:t>El director general del IMSS destacó que atender estas demandas implica una forma distinta de resolver los problemas.</w:t>
      </w:r>
      <w:r>
        <w:rPr>
          <w:rFonts w:ascii="Noto Sans" w:hAnsi="Noto Sans" w:cs="Noto Sans"/>
          <w:sz w:val="22"/>
          <w:szCs w:val="22"/>
        </w:rPr>
        <w:t xml:space="preserve"> </w:t>
      </w:r>
      <w:r>
        <w:rPr>
          <w:rFonts w:ascii="Noto Sans" w:hAnsi="Noto Sans" w:cs="Noto Sans"/>
          <w:sz w:val="22"/>
          <w:szCs w:val="22"/>
          <w:lang w:val="es-MX"/>
        </w:rPr>
        <w:t>“</w:t>
      </w:r>
      <w:r>
        <w:rPr>
          <w:rFonts w:ascii="Noto Sans" w:hAnsi="Noto Sans" w:cs="Noto Sans"/>
          <w:sz w:val="22"/>
          <w:szCs w:val="22"/>
        </w:rPr>
        <w:t>L</w:t>
      </w:r>
      <w:r>
        <w:rPr>
          <w:rFonts w:ascii="Noto Sans" w:hAnsi="Noto Sans" w:cs="Noto Sans"/>
          <w:sz w:val="22"/>
          <w:szCs w:val="22"/>
          <w:lang w:val="es-MX"/>
        </w:rPr>
        <w:t>a escucha se convierte en una forma normal, tradicional, regular, disruptiva”, el diálogo con los trabajadores es fundamental para asegurar que las medidas respondan a las necesidades reales de quienes sostienen diariamente la operación del Instituto, dijo Zoé Robledo.</w:t>
      </w:r>
    </w:p>
    <w:p w14:paraId="4D011624" w14:textId="77777777" w:rsidR="003001F6" w:rsidRDefault="003001F6">
      <w:pPr>
        <w:spacing w:line="240" w:lineRule="atLeast"/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3DBB307B" w14:textId="77777777" w:rsidR="003001F6" w:rsidRDefault="00452AFB">
      <w:pPr>
        <w:spacing w:line="240" w:lineRule="atLeast"/>
        <w:jc w:val="both"/>
        <w:rPr>
          <w:rFonts w:ascii="Noto Sans" w:hAnsi="Noto Sans" w:cs="Noto Sans"/>
          <w:sz w:val="22"/>
          <w:szCs w:val="22"/>
          <w:lang w:val="es-MX"/>
        </w:rPr>
      </w:pPr>
      <w:r>
        <w:rPr>
          <w:rFonts w:ascii="Noto Sans" w:hAnsi="Noto Sans" w:cs="Noto Sans"/>
          <w:sz w:val="22"/>
          <w:szCs w:val="22"/>
        </w:rPr>
        <w:lastRenderedPageBreak/>
        <w:t>E</w:t>
      </w:r>
      <w:proofErr w:type="spellStart"/>
      <w:r>
        <w:rPr>
          <w:rFonts w:ascii="Noto Sans" w:hAnsi="Noto Sans" w:cs="Noto Sans"/>
          <w:sz w:val="22"/>
          <w:szCs w:val="22"/>
          <w:lang w:val="es-MX"/>
        </w:rPr>
        <w:t>ntre</w:t>
      </w:r>
      <w:proofErr w:type="spellEnd"/>
      <w:r>
        <w:rPr>
          <w:rFonts w:ascii="Noto Sans" w:hAnsi="Noto Sans" w:cs="Noto Sans"/>
          <w:sz w:val="22"/>
          <w:szCs w:val="22"/>
          <w:lang w:val="es-MX"/>
        </w:rPr>
        <w:t xml:space="preserve"> las acciones que atienden los planteamientos del personal se encuentra la </w:t>
      </w:r>
      <w:proofErr w:type="spellStart"/>
      <w:r>
        <w:rPr>
          <w:rFonts w:ascii="Noto Sans" w:hAnsi="Noto Sans" w:cs="Noto Sans"/>
          <w:sz w:val="22"/>
          <w:szCs w:val="22"/>
          <w:lang w:val="es-MX"/>
        </w:rPr>
        <w:t>basificación</w:t>
      </w:r>
      <w:proofErr w:type="spellEnd"/>
      <w:r>
        <w:rPr>
          <w:rFonts w:ascii="Noto Sans" w:hAnsi="Noto Sans" w:cs="Noto Sans"/>
          <w:sz w:val="22"/>
          <w:szCs w:val="22"/>
          <w:lang w:val="es-MX"/>
        </w:rPr>
        <w:t xml:space="preserve"> de 10 mil 939 trabajadores eventuales, en su mayoría contratados durante la pandemia de COVID-19, con lo que se busca brindar</w:t>
      </w:r>
      <w:r>
        <w:rPr>
          <w:rFonts w:ascii="Noto Sans" w:hAnsi="Noto Sans" w:cs="Noto Sans"/>
          <w:sz w:val="22"/>
          <w:szCs w:val="22"/>
        </w:rPr>
        <w:t>les</w:t>
      </w:r>
      <w:r>
        <w:rPr>
          <w:rFonts w:ascii="Noto Sans" w:hAnsi="Noto Sans" w:cs="Noto Sans"/>
          <w:sz w:val="22"/>
          <w:szCs w:val="22"/>
          <w:lang w:val="es-MX"/>
        </w:rPr>
        <w:t xml:space="preserve"> mayor certeza laboral.</w:t>
      </w:r>
    </w:p>
    <w:p w14:paraId="513FAA83" w14:textId="77777777" w:rsidR="003001F6" w:rsidRDefault="003001F6">
      <w:pPr>
        <w:spacing w:line="240" w:lineRule="atLeast"/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127D368A" w14:textId="77777777" w:rsidR="003001F6" w:rsidRDefault="00452AFB">
      <w:pPr>
        <w:spacing w:line="240" w:lineRule="atLeast"/>
        <w:jc w:val="both"/>
        <w:rPr>
          <w:rFonts w:ascii="Noto Sans" w:hAnsi="Noto Sans" w:cs="Noto Sans"/>
          <w:sz w:val="22"/>
          <w:szCs w:val="22"/>
          <w:lang w:val="es-MX"/>
        </w:rPr>
      </w:pPr>
      <w:r>
        <w:rPr>
          <w:rFonts w:ascii="Noto Sans" w:hAnsi="Noto Sans" w:cs="Noto Sans"/>
          <w:sz w:val="22"/>
          <w:szCs w:val="22"/>
          <w:lang w:val="es-MX"/>
        </w:rPr>
        <w:t>Asimismo, se contempla la contratación de 2 mil 500 médicas y médicos especialistas, cuya convocatoria abrirá el próximo 3 de noviembre, como parte de los esfuerzos para fortalecer la capacidad de atención de las unidades médicas y contar con más profesionales de la salud para responder a las necesidades de la población derechohabiente.</w:t>
      </w:r>
    </w:p>
    <w:p w14:paraId="68A20287" w14:textId="77777777" w:rsidR="003001F6" w:rsidRDefault="003001F6">
      <w:pPr>
        <w:spacing w:line="240" w:lineRule="atLeast"/>
        <w:jc w:val="both"/>
        <w:rPr>
          <w:rFonts w:ascii="Noto Sans" w:hAnsi="Noto Sans" w:cs="Noto Sans"/>
          <w:sz w:val="22"/>
          <w:szCs w:val="22"/>
          <w:lang w:val="es-MX"/>
        </w:rPr>
      </w:pPr>
    </w:p>
    <w:p w14:paraId="2A47F04D" w14:textId="77777777" w:rsidR="003001F6" w:rsidRDefault="00452AFB">
      <w:pPr>
        <w:spacing w:line="240" w:lineRule="atLeast"/>
        <w:jc w:val="both"/>
        <w:rPr>
          <w:rFonts w:ascii="Noto Sans" w:hAnsi="Noto Sans" w:cs="Noto Sans"/>
          <w:sz w:val="22"/>
          <w:szCs w:val="22"/>
          <w:lang w:val="es-MX"/>
        </w:rPr>
      </w:pPr>
      <w:r>
        <w:rPr>
          <w:rFonts w:ascii="Noto Sans" w:hAnsi="Noto Sans" w:cs="Noto Sans"/>
          <w:sz w:val="22"/>
          <w:szCs w:val="22"/>
          <w:lang w:val="es-MX"/>
        </w:rPr>
        <w:t xml:space="preserve">Las 12 acciones en 120 días contemplan una inversión de 11 mil 745 millones de pesos y su implementación concluirá el próximo 24 de febrero. Su cumplimiento </w:t>
      </w:r>
      <w:r>
        <w:rPr>
          <w:rFonts w:ascii="Noto Sans" w:hAnsi="Noto Sans" w:cs="Noto Sans"/>
          <w:sz w:val="22"/>
          <w:szCs w:val="22"/>
        </w:rPr>
        <w:t>busca</w:t>
      </w:r>
      <w:r>
        <w:rPr>
          <w:rFonts w:ascii="Noto Sans" w:hAnsi="Noto Sans" w:cs="Noto Sans"/>
          <w:sz w:val="22"/>
          <w:szCs w:val="22"/>
          <w:lang w:val="es-MX"/>
        </w:rPr>
        <w:t xml:space="preserve"> resultados concretos en hospitales y unidades médicas, tanto en las condiciones de trabajo del personal como en la calidad y oportunidad de los servicios que reciben las y los derechohabientes.</w:t>
      </w:r>
    </w:p>
    <w:p w14:paraId="24DA8C19" w14:textId="77777777" w:rsidR="003001F6" w:rsidRDefault="003001F6">
      <w:pPr>
        <w:spacing w:line="240" w:lineRule="atLeast"/>
        <w:jc w:val="both"/>
        <w:rPr>
          <w:rFonts w:ascii="Noto Sans" w:hAnsi="Noto Sans" w:cs="Noto Sans"/>
          <w:b/>
          <w:bCs/>
          <w:lang w:val="es-MX"/>
        </w:rPr>
      </w:pPr>
    </w:p>
    <w:p w14:paraId="6F3D518D" w14:textId="77777777" w:rsidR="003001F6" w:rsidRDefault="00452AFB">
      <w:pPr>
        <w:spacing w:line="240" w:lineRule="atLeast"/>
        <w:jc w:val="center"/>
        <w:rPr>
          <w:rFonts w:ascii="Noto Sans" w:hAnsi="Noto Sans" w:cs="Noto Sans"/>
          <w:b/>
          <w:bCs/>
          <w:lang w:val="es-MX"/>
        </w:rPr>
      </w:pPr>
      <w:r>
        <w:rPr>
          <w:rFonts w:ascii="Noto Sans" w:hAnsi="Noto Sans" w:cs="Noto Sans"/>
          <w:b/>
          <w:bCs/>
          <w:lang w:val="es-MX"/>
        </w:rPr>
        <w:t>---o0o---</w:t>
      </w:r>
    </w:p>
    <w:p w14:paraId="56847F9D" w14:textId="77777777" w:rsidR="0057454D" w:rsidRDefault="0057454D">
      <w:pPr>
        <w:spacing w:line="240" w:lineRule="atLeast"/>
        <w:jc w:val="center"/>
        <w:rPr>
          <w:rFonts w:ascii="Noto Sans" w:hAnsi="Noto Sans" w:cs="Noto Sans"/>
          <w:b/>
          <w:bCs/>
          <w:lang w:val="es-MX"/>
        </w:rPr>
      </w:pPr>
    </w:p>
    <w:p w14:paraId="52C81E35" w14:textId="77777777" w:rsidR="0057454D" w:rsidRPr="0057454D" w:rsidRDefault="0057454D" w:rsidP="0057454D">
      <w:pPr>
        <w:spacing w:line="240" w:lineRule="atLeast"/>
        <w:jc w:val="both"/>
        <w:rPr>
          <w:rFonts w:ascii="Noto Sans" w:hAnsi="Noto Sans" w:cs="Noto Sans"/>
          <w:b/>
          <w:bCs/>
          <w:lang w:val="es-MX"/>
        </w:rPr>
      </w:pPr>
      <w:proofErr w:type="gramStart"/>
      <w:r w:rsidRPr="0057454D">
        <w:rPr>
          <w:rFonts w:ascii="Noto Sans" w:hAnsi="Noto Sans" w:cs="Noto Sans"/>
          <w:b/>
          <w:bCs/>
          <w:lang w:val="es-MX"/>
        </w:rPr>
        <w:t>LINK</w:t>
      </w:r>
      <w:proofErr w:type="gramEnd"/>
      <w:r w:rsidRPr="0057454D">
        <w:rPr>
          <w:rFonts w:ascii="Noto Sans" w:hAnsi="Noto Sans" w:cs="Noto Sans"/>
          <w:b/>
          <w:bCs/>
          <w:lang w:val="es-MX"/>
        </w:rPr>
        <w:t xml:space="preserve"> DE FOTOS</w:t>
      </w:r>
    </w:p>
    <w:p w14:paraId="623BB3F0" w14:textId="50FB1894" w:rsidR="0057454D" w:rsidRPr="0057454D" w:rsidRDefault="0057454D" w:rsidP="0057454D">
      <w:pPr>
        <w:spacing w:line="240" w:lineRule="atLeast"/>
        <w:jc w:val="both"/>
        <w:rPr>
          <w:rFonts w:ascii="Noto Sans" w:hAnsi="Noto Sans" w:cs="Noto Sans"/>
          <w:b/>
          <w:bCs/>
          <w:lang w:val="es-MX"/>
        </w:rPr>
      </w:pPr>
      <w:hyperlink r:id="rId9" w:history="1">
        <w:r w:rsidRPr="008B0979">
          <w:rPr>
            <w:rStyle w:val="Hipervnculo"/>
            <w:rFonts w:ascii="Noto Sans" w:hAnsi="Noto Sans" w:cs="Noto Sans"/>
            <w:b/>
            <w:bCs/>
            <w:lang w:val="es-MX"/>
          </w:rPr>
          <w:t>https://drive.google.com/drive/folders/1eeX8JyTaQ9n01XcQvSiiPUVgrF2ByLg3</w:t>
        </w:r>
      </w:hyperlink>
      <w:r>
        <w:rPr>
          <w:rFonts w:ascii="Noto Sans" w:hAnsi="Noto Sans" w:cs="Noto Sans"/>
          <w:b/>
          <w:bCs/>
          <w:lang w:val="es-MX"/>
        </w:rPr>
        <w:t xml:space="preserve"> </w:t>
      </w:r>
    </w:p>
    <w:p w14:paraId="2772F27A" w14:textId="77777777" w:rsidR="0057454D" w:rsidRPr="0057454D" w:rsidRDefault="0057454D" w:rsidP="0057454D">
      <w:pPr>
        <w:spacing w:line="240" w:lineRule="atLeast"/>
        <w:jc w:val="both"/>
        <w:rPr>
          <w:rFonts w:ascii="Noto Sans" w:hAnsi="Noto Sans" w:cs="Noto Sans"/>
          <w:b/>
          <w:bCs/>
          <w:lang w:val="es-MX"/>
        </w:rPr>
      </w:pPr>
    </w:p>
    <w:p w14:paraId="7FCD088F" w14:textId="0BF513EF" w:rsidR="0057454D" w:rsidRPr="0057454D" w:rsidRDefault="0057454D" w:rsidP="0057454D">
      <w:pPr>
        <w:spacing w:line="240" w:lineRule="atLeast"/>
        <w:jc w:val="both"/>
        <w:rPr>
          <w:rFonts w:ascii="Noto Sans" w:hAnsi="Noto Sans" w:cs="Noto Sans"/>
          <w:b/>
          <w:bCs/>
          <w:lang w:val="es-MX"/>
        </w:rPr>
      </w:pPr>
      <w:proofErr w:type="gramStart"/>
      <w:r w:rsidRPr="0057454D">
        <w:rPr>
          <w:rFonts w:ascii="Noto Sans" w:hAnsi="Noto Sans" w:cs="Noto Sans"/>
          <w:b/>
          <w:bCs/>
          <w:lang w:val="es-MX"/>
        </w:rPr>
        <w:t>LINK</w:t>
      </w:r>
      <w:proofErr w:type="gramEnd"/>
      <w:r w:rsidRPr="0057454D">
        <w:rPr>
          <w:rFonts w:ascii="Noto Sans" w:hAnsi="Noto Sans" w:cs="Noto Sans"/>
          <w:b/>
          <w:bCs/>
          <w:lang w:val="es-MX"/>
        </w:rPr>
        <w:t xml:space="preserve"> DE VIDEO</w:t>
      </w:r>
    </w:p>
    <w:p w14:paraId="62163004" w14:textId="0719DDA0" w:rsidR="0057454D" w:rsidRDefault="0057454D" w:rsidP="0057454D">
      <w:pPr>
        <w:spacing w:line="240" w:lineRule="atLeast"/>
        <w:jc w:val="both"/>
        <w:rPr>
          <w:rFonts w:ascii="Noto Sans" w:hAnsi="Noto Sans" w:cs="Noto Sans"/>
          <w:b/>
          <w:bCs/>
          <w:lang w:val="es-MX"/>
        </w:rPr>
      </w:pPr>
      <w:hyperlink r:id="rId10" w:history="1">
        <w:r w:rsidRPr="008B0979">
          <w:rPr>
            <w:rStyle w:val="Hipervnculo"/>
            <w:rFonts w:ascii="Noto Sans" w:hAnsi="Noto Sans" w:cs="Noto Sans"/>
            <w:b/>
            <w:bCs/>
            <w:lang w:val="es-MX"/>
          </w:rPr>
          <w:t>https://drive.google.com/file/d/1Zk-oDKK0_cdBjaoxhe1rM7HTyGdcFLlx/view?usp=sharing</w:t>
        </w:r>
      </w:hyperlink>
      <w:r>
        <w:rPr>
          <w:rFonts w:ascii="Noto Sans" w:hAnsi="Noto Sans" w:cs="Noto Sans"/>
          <w:b/>
          <w:bCs/>
          <w:lang w:val="es-MX"/>
        </w:rPr>
        <w:t xml:space="preserve"> </w:t>
      </w:r>
    </w:p>
    <w:sectPr w:rsidR="0057454D">
      <w:headerReference w:type="default" r:id="rId11"/>
      <w:pgSz w:w="12240" w:h="15840"/>
      <w:pgMar w:top="2342" w:right="1418" w:bottom="241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5889B" w14:textId="77777777" w:rsidR="00452AFB" w:rsidRDefault="00452AFB">
      <w:r>
        <w:separator/>
      </w:r>
    </w:p>
  </w:endnote>
  <w:endnote w:type="continuationSeparator" w:id="0">
    <w:p w14:paraId="25B84E3E" w14:textId="77777777" w:rsidR="00452AFB" w:rsidRDefault="00452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Noto Sans">
    <w:altName w:val="Nirmala UI"/>
    <w:charset w:val="00"/>
    <w:family w:val="swiss"/>
    <w:pitch w:val="variable"/>
    <w:sig w:usb0="E00082FF" w:usb1="400078FF" w:usb2="00000021" w:usb3="00000000" w:csb0="0000019F" w:csb1="00000000"/>
  </w:font>
  <w:font w:name="Geomanist">
    <w:altName w:val="Calibri"/>
    <w:charset w:val="4D"/>
    <w:family w:val="auto"/>
    <w:pitch w:val="default"/>
    <w:sig w:usb0="00000000" w:usb1="00000000" w:usb2="00000000" w:usb3="00000000" w:csb0="00000193" w:csb1="00000000"/>
  </w:font>
  <w:font w:name="Montserrat Medium">
    <w:altName w:val="HarmonyOS Sans"/>
    <w:charset w:val="00"/>
    <w:family w:val="auto"/>
    <w:pitch w:val="variable"/>
    <w:sig w:usb0="2000020F" w:usb1="00000003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65A80" w14:textId="77777777" w:rsidR="00452AFB" w:rsidRDefault="00452AFB">
      <w:r>
        <w:separator/>
      </w:r>
    </w:p>
  </w:footnote>
  <w:footnote w:type="continuationSeparator" w:id="0">
    <w:p w14:paraId="435D09AC" w14:textId="77777777" w:rsidR="00452AFB" w:rsidRDefault="00452A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7B1B4" w14:textId="77777777" w:rsidR="003001F6" w:rsidRDefault="00452AFB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9264" behindDoc="1" locked="0" layoutInCell="1" allowOverlap="1" wp14:anchorId="6819C9A8" wp14:editId="405A30A9">
          <wp:simplePos x="0" y="0"/>
          <wp:positionH relativeFrom="column">
            <wp:posOffset>-1080135</wp:posOffset>
          </wp:positionH>
          <wp:positionV relativeFrom="paragraph">
            <wp:posOffset>-441325</wp:posOffset>
          </wp:positionV>
          <wp:extent cx="7800340" cy="10093960"/>
          <wp:effectExtent l="0" t="0" r="0" b="2540"/>
          <wp:wrapNone/>
          <wp:docPr id="103092858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0928585" name="Imagen 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25859" cy="101272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44789"/>
    <w:multiLevelType w:val="multilevel"/>
    <w:tmpl w:val="3094478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962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E20"/>
    <w:rsid w:val="000000AD"/>
    <w:rsid w:val="00007681"/>
    <w:rsid w:val="00007F80"/>
    <w:rsid w:val="00040E3A"/>
    <w:rsid w:val="00054FDD"/>
    <w:rsid w:val="000965BC"/>
    <w:rsid w:val="000A09C1"/>
    <w:rsid w:val="000A408C"/>
    <w:rsid w:val="000C385B"/>
    <w:rsid w:val="000D799D"/>
    <w:rsid w:val="000E5D1C"/>
    <w:rsid w:val="00117614"/>
    <w:rsid w:val="00132439"/>
    <w:rsid w:val="00141CE9"/>
    <w:rsid w:val="00156A3E"/>
    <w:rsid w:val="00161740"/>
    <w:rsid w:val="0016179D"/>
    <w:rsid w:val="00180A38"/>
    <w:rsid w:val="00184325"/>
    <w:rsid w:val="00233169"/>
    <w:rsid w:val="00240A44"/>
    <w:rsid w:val="00252C80"/>
    <w:rsid w:val="00256B1D"/>
    <w:rsid w:val="0029542D"/>
    <w:rsid w:val="00295DD7"/>
    <w:rsid w:val="002A7B57"/>
    <w:rsid w:val="002C7EFF"/>
    <w:rsid w:val="002E2142"/>
    <w:rsid w:val="002F296E"/>
    <w:rsid w:val="003001F6"/>
    <w:rsid w:val="0030476A"/>
    <w:rsid w:val="00330DC8"/>
    <w:rsid w:val="00333807"/>
    <w:rsid w:val="00334CB4"/>
    <w:rsid w:val="0034181C"/>
    <w:rsid w:val="00363222"/>
    <w:rsid w:val="003659CD"/>
    <w:rsid w:val="00370465"/>
    <w:rsid w:val="00386B18"/>
    <w:rsid w:val="003967DA"/>
    <w:rsid w:val="003D416E"/>
    <w:rsid w:val="003E1335"/>
    <w:rsid w:val="00452AFB"/>
    <w:rsid w:val="00473C2D"/>
    <w:rsid w:val="00477F45"/>
    <w:rsid w:val="004A2714"/>
    <w:rsid w:val="004A4C4E"/>
    <w:rsid w:val="004D146C"/>
    <w:rsid w:val="004E0D31"/>
    <w:rsid w:val="0057454D"/>
    <w:rsid w:val="005933D8"/>
    <w:rsid w:val="005A353B"/>
    <w:rsid w:val="005C1A7C"/>
    <w:rsid w:val="005C7CAD"/>
    <w:rsid w:val="00626EE3"/>
    <w:rsid w:val="00631824"/>
    <w:rsid w:val="00631FBD"/>
    <w:rsid w:val="006322C1"/>
    <w:rsid w:val="00667BD5"/>
    <w:rsid w:val="006845F4"/>
    <w:rsid w:val="00687524"/>
    <w:rsid w:val="006A3D09"/>
    <w:rsid w:val="006B4305"/>
    <w:rsid w:val="006C0425"/>
    <w:rsid w:val="006C3B4E"/>
    <w:rsid w:val="006E2D5A"/>
    <w:rsid w:val="006F4E99"/>
    <w:rsid w:val="007009FE"/>
    <w:rsid w:val="00737C94"/>
    <w:rsid w:val="007421E3"/>
    <w:rsid w:val="007504BE"/>
    <w:rsid w:val="0078195E"/>
    <w:rsid w:val="007B74AD"/>
    <w:rsid w:val="007D77D1"/>
    <w:rsid w:val="007E5888"/>
    <w:rsid w:val="007F1DB3"/>
    <w:rsid w:val="007F5E00"/>
    <w:rsid w:val="008255D5"/>
    <w:rsid w:val="00831EE7"/>
    <w:rsid w:val="00834146"/>
    <w:rsid w:val="00840B75"/>
    <w:rsid w:val="00883F16"/>
    <w:rsid w:val="008F21EE"/>
    <w:rsid w:val="0090412A"/>
    <w:rsid w:val="009066A7"/>
    <w:rsid w:val="009068C0"/>
    <w:rsid w:val="00907F1C"/>
    <w:rsid w:val="00932C27"/>
    <w:rsid w:val="00937C98"/>
    <w:rsid w:val="00942415"/>
    <w:rsid w:val="00942628"/>
    <w:rsid w:val="00980A9D"/>
    <w:rsid w:val="009C12D6"/>
    <w:rsid w:val="009D4E20"/>
    <w:rsid w:val="009E0332"/>
    <w:rsid w:val="009F2BA1"/>
    <w:rsid w:val="00A07674"/>
    <w:rsid w:val="00A14202"/>
    <w:rsid w:val="00A301D7"/>
    <w:rsid w:val="00A43B78"/>
    <w:rsid w:val="00A7141D"/>
    <w:rsid w:val="00A73D65"/>
    <w:rsid w:val="00A80DE6"/>
    <w:rsid w:val="00A86D22"/>
    <w:rsid w:val="00A90220"/>
    <w:rsid w:val="00AD6FCE"/>
    <w:rsid w:val="00B3608B"/>
    <w:rsid w:val="00B40D6C"/>
    <w:rsid w:val="00B459F7"/>
    <w:rsid w:val="00B72D65"/>
    <w:rsid w:val="00B87C85"/>
    <w:rsid w:val="00BB21A6"/>
    <w:rsid w:val="00BB2DFF"/>
    <w:rsid w:val="00BB562B"/>
    <w:rsid w:val="00BC43BD"/>
    <w:rsid w:val="00BF29F6"/>
    <w:rsid w:val="00C02E98"/>
    <w:rsid w:val="00C13382"/>
    <w:rsid w:val="00C23B9E"/>
    <w:rsid w:val="00C279A3"/>
    <w:rsid w:val="00C30849"/>
    <w:rsid w:val="00C465FE"/>
    <w:rsid w:val="00C67047"/>
    <w:rsid w:val="00C7287F"/>
    <w:rsid w:val="00C82BA1"/>
    <w:rsid w:val="00C90CED"/>
    <w:rsid w:val="00CA6623"/>
    <w:rsid w:val="00CB4E79"/>
    <w:rsid w:val="00CB7D4F"/>
    <w:rsid w:val="00CD310D"/>
    <w:rsid w:val="00CE3E99"/>
    <w:rsid w:val="00D1354D"/>
    <w:rsid w:val="00D17C3C"/>
    <w:rsid w:val="00D32D0F"/>
    <w:rsid w:val="00D40D2F"/>
    <w:rsid w:val="00D77F69"/>
    <w:rsid w:val="00D84E05"/>
    <w:rsid w:val="00D95C69"/>
    <w:rsid w:val="00D962D3"/>
    <w:rsid w:val="00DA037A"/>
    <w:rsid w:val="00DA1B19"/>
    <w:rsid w:val="00DB29C6"/>
    <w:rsid w:val="00DB53A4"/>
    <w:rsid w:val="00DB6377"/>
    <w:rsid w:val="00E1044C"/>
    <w:rsid w:val="00E155A4"/>
    <w:rsid w:val="00E71C54"/>
    <w:rsid w:val="00E93867"/>
    <w:rsid w:val="00EA6E90"/>
    <w:rsid w:val="00EB0542"/>
    <w:rsid w:val="00EB407F"/>
    <w:rsid w:val="00ED2E59"/>
    <w:rsid w:val="00EE053F"/>
    <w:rsid w:val="00EE6B41"/>
    <w:rsid w:val="00F20D0C"/>
    <w:rsid w:val="00F24915"/>
    <w:rsid w:val="00F33C47"/>
    <w:rsid w:val="00F401F9"/>
    <w:rsid w:val="00F745B2"/>
    <w:rsid w:val="00F945F2"/>
    <w:rsid w:val="00FA1218"/>
    <w:rsid w:val="00FB57AF"/>
    <w:rsid w:val="00FD22A3"/>
    <w:rsid w:val="00FD754F"/>
    <w:rsid w:val="00FD75E1"/>
    <w:rsid w:val="00FE2ADE"/>
    <w:rsid w:val="00FF06FA"/>
    <w:rsid w:val="FA68C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7BD456A"/>
  <w15:docId w15:val="{80A2135E-1F83-4DD8-A522-77342834A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qFormat/>
    <w:rPr>
      <w:rFonts w:ascii="Times New Roman" w:hAnsi="Times New Roman" w:cs="Times New Roman"/>
      <w:sz w:val="18"/>
      <w:szCs w:val="18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qFormat/>
    <w:rPr>
      <w:rFonts w:eastAsiaTheme="minorEastAsia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eastAsiaTheme="minorEastAsia"/>
      <w:lang w:val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imes New Roman" w:eastAsiaTheme="minorEastAsia" w:hAnsi="Times New Roman" w:cs="Times New Roman"/>
      <w:sz w:val="18"/>
      <w:szCs w:val="18"/>
      <w:lang w:val="es-ES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7454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745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rive.google.com/file/d/1Zk-oDKK0_cdBjaoxhe1rM7HTyGdcFLlx/view?usp=sharing" TargetMode="External"/><Relationship Id="rId4" Type="http://schemas.openxmlformats.org/officeDocument/2006/relationships/styles" Target="styles.xml"/><Relationship Id="rId9" Type="http://schemas.openxmlformats.org/officeDocument/2006/relationships/hyperlink" Target="https://drive.google.com/drive/folders/1eeX8JyTaQ9n01XcQvSiiPUVgrF2ByLg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Version="6" SelectedStyle="/APASixthEditionOfficeOnline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41FE934D-7E5E-4EFE-9668-6AC9875159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479</Words>
  <Characters>2636</Characters>
  <Application>Microsoft Office Word</Application>
  <DocSecurity>0</DocSecurity>
  <Lines>21</Lines>
  <Paragraphs>6</Paragraphs>
  <ScaleCrop>false</ScaleCrop>
  <Company>HP</Company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Cocoletzi Santelices</dc:creator>
  <cp:lastModifiedBy>Luz Maria Rico Jardon</cp:lastModifiedBy>
  <cp:revision>2</cp:revision>
  <cp:lastPrinted>2024-10-03T22:20:00Z</cp:lastPrinted>
  <dcterms:created xsi:type="dcterms:W3CDTF">2026-10-30T19:33:00Z</dcterms:created>
  <dcterms:modified xsi:type="dcterms:W3CDTF">2026-10-30T19:33:00Z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1033-12.1.2.24824</vt:lpwstr>
  </property>
  <property fmtid="{D5CDD505-2E9C-101B-9397-08002B2CF9AE}" pid="3" name="ICV">
    <vt:lpwstr>562A427642C5FB29D710E46A0EC552CD_42</vt:lpwstr>
  </property>
</Properties>
</file>