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6D1A" w14:textId="77777777" w:rsidR="006867A3" w:rsidRPr="00B459F7" w:rsidRDefault="006867A3" w:rsidP="00CC6F23">
      <w:pPr>
        <w:spacing w:line="240" w:lineRule="atLeast"/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C2424" wp14:editId="5775EE74">
                <wp:simplePos x="0" y="0"/>
                <wp:positionH relativeFrom="column">
                  <wp:posOffset>2528570</wp:posOffset>
                </wp:positionH>
                <wp:positionV relativeFrom="paragraph">
                  <wp:posOffset>0</wp:posOffset>
                </wp:positionV>
                <wp:extent cx="3686810" cy="638175"/>
                <wp:effectExtent l="0" t="0" r="889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8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D1A1F" w14:textId="7FF49CE1" w:rsidR="006867A3" w:rsidRPr="004A2714" w:rsidRDefault="006867A3" w:rsidP="006867A3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</w:t>
                            </w:r>
                            <w:r w:rsidR="005E49C9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 xml:space="preserve"> DE PRENSA</w:t>
                            </w: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F8FC09E" w14:textId="07E4F1EB" w:rsidR="006867A3" w:rsidRDefault="00813E1A" w:rsidP="006867A3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Tuxtla Gutiérrez, Chiapas, </w:t>
                            </w:r>
                            <w:r w:rsidR="00A64C8F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viernes 11 </w:t>
                            </w:r>
                            <w:r w:rsidR="007B526F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CE2C2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septiembre</w:t>
                            </w:r>
                            <w:r w:rsidR="006867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6867A3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202</w:t>
                            </w:r>
                            <w:r w:rsidR="006867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6867A3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DD77CA" w14:textId="7634BE9D" w:rsidR="006867A3" w:rsidRPr="004E0D31" w:rsidRDefault="006867A3" w:rsidP="006867A3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A64C8F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483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24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9.1pt;margin-top:0;width:290.3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" filled="f" stroked="f">
                <v:textbox inset="0,0,0,0">
                  <w:txbxContent>
                    <w:p w14:paraId="076D1A1F" w14:textId="7FF49CE1" w:rsidR="006867A3" w:rsidRPr="004A2714" w:rsidRDefault="006867A3" w:rsidP="006867A3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</w:t>
                      </w:r>
                      <w:r w:rsidR="005E49C9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 xml:space="preserve"> DE PRENSA</w:t>
                      </w: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F8FC09E" w14:textId="07E4F1EB" w:rsidR="006867A3" w:rsidRDefault="00813E1A" w:rsidP="006867A3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Tuxtla Gutiérrez, Chiapas, </w:t>
                      </w:r>
                      <w:r w:rsidR="00A64C8F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viernes 11 </w:t>
                      </w:r>
                      <w:r w:rsidR="007B526F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CE2C2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septiembre</w:t>
                      </w:r>
                      <w:r w:rsidR="006867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</w:t>
                      </w:r>
                      <w:r w:rsidR="006867A3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202</w:t>
                      </w:r>
                      <w:r w:rsidR="006867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6867A3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8DD77CA" w14:textId="7634BE9D" w:rsidR="006867A3" w:rsidRPr="004E0D31" w:rsidRDefault="006867A3" w:rsidP="006867A3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A64C8F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483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EB6DC9" w14:textId="77777777" w:rsidR="006867A3" w:rsidRPr="00B459F7" w:rsidRDefault="006867A3" w:rsidP="00CC6F23">
      <w:pPr>
        <w:spacing w:line="240" w:lineRule="atLeast"/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7CDFB539" w14:textId="77777777" w:rsidR="006867A3" w:rsidRPr="00B459F7" w:rsidRDefault="006867A3" w:rsidP="00CC6F23">
      <w:pPr>
        <w:spacing w:line="240" w:lineRule="atLeast"/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2D38398E" w14:textId="77777777" w:rsidR="006867A3" w:rsidRPr="00144123" w:rsidRDefault="006867A3" w:rsidP="00CC6F23">
      <w:pPr>
        <w:spacing w:line="240" w:lineRule="atLeast"/>
        <w:ind w:left="-567"/>
        <w:jc w:val="center"/>
        <w:rPr>
          <w:rFonts w:ascii="Noto Sans" w:hAnsi="Noto Sans" w:cs="Noto Sans"/>
          <w:sz w:val="28"/>
          <w:szCs w:val="28"/>
          <w:lang w:val="es-MX"/>
        </w:rPr>
      </w:pPr>
    </w:p>
    <w:p w14:paraId="5C54FC00" w14:textId="78194EB8" w:rsidR="000433D6" w:rsidRPr="005E49C9" w:rsidRDefault="00A939FC" w:rsidP="00CC6F23">
      <w:pPr>
        <w:spacing w:line="240" w:lineRule="atLeast"/>
        <w:jc w:val="center"/>
        <w:rPr>
          <w:rFonts w:ascii="Times New Roman" w:eastAsia="Times New Roman" w:hAnsi="Times New Roman" w:cs="Times New Roman"/>
          <w:sz w:val="22"/>
          <w:szCs w:val="22"/>
          <w:lang w:val="es-MX" w:eastAsia="es-MX"/>
        </w:rPr>
      </w:pPr>
      <w:r w:rsidRPr="005E49C9">
        <w:rPr>
          <w:rFonts w:ascii="Noto Sans" w:eastAsia="Times New Roman" w:hAnsi="Noto Sans" w:cs="Noto Sans"/>
          <w:b/>
          <w:bCs/>
          <w:color w:val="000000"/>
          <w:sz w:val="28"/>
          <w:szCs w:val="28"/>
          <w:lang w:val="es-MX" w:eastAsia="es-MX"/>
        </w:rPr>
        <w:t xml:space="preserve">Médicos del HGRE No. 13 del IMSS en Chiapas realizan cirugía cardiotorácica de alta especialidad </w:t>
      </w:r>
      <w:r w:rsidR="00086860" w:rsidRPr="005E49C9">
        <w:rPr>
          <w:rFonts w:ascii="Noto Sans" w:eastAsia="Times New Roman" w:hAnsi="Noto Sans" w:cs="Noto Sans"/>
          <w:b/>
          <w:bCs/>
          <w:color w:val="000000"/>
          <w:sz w:val="28"/>
          <w:szCs w:val="28"/>
          <w:lang w:val="es-MX" w:eastAsia="es-MX"/>
        </w:rPr>
        <w:t>a mujer accidentada</w:t>
      </w:r>
    </w:p>
    <w:p w14:paraId="137B5593" w14:textId="77777777" w:rsidR="00CC6F23" w:rsidRDefault="00CC6F23" w:rsidP="00CC6F23">
      <w:pPr>
        <w:spacing w:line="240" w:lineRule="atLeast"/>
        <w:rPr>
          <w:rFonts w:ascii="Noto Sans" w:eastAsia="Times New Roman" w:hAnsi="Noto Sans" w:cs="Noto Sans"/>
          <w:b/>
          <w:color w:val="000000"/>
          <w:sz w:val="20"/>
          <w:szCs w:val="20"/>
          <w:lang w:val="es-MX" w:eastAsia="es-MX"/>
        </w:rPr>
      </w:pPr>
    </w:p>
    <w:p w14:paraId="231178EE" w14:textId="168550D9" w:rsidR="000433D6" w:rsidRPr="00CC6F23" w:rsidRDefault="00943609" w:rsidP="00CC6F23">
      <w:pPr>
        <w:pStyle w:val="Prrafodelista"/>
        <w:numPr>
          <w:ilvl w:val="0"/>
          <w:numId w:val="11"/>
        </w:numPr>
        <w:spacing w:line="240" w:lineRule="atLeast"/>
        <w:rPr>
          <w:rFonts w:ascii="Noto Sans" w:eastAsia="Times New Roman" w:hAnsi="Noto Sans" w:cs="Noto Sans"/>
          <w:b/>
          <w:color w:val="000000"/>
          <w:sz w:val="20"/>
          <w:szCs w:val="20"/>
          <w:lang w:val="es-MX" w:eastAsia="es-MX"/>
        </w:rPr>
      </w:pPr>
      <w:r w:rsidRPr="00CC6F23">
        <w:rPr>
          <w:rFonts w:ascii="Noto Sans" w:eastAsia="Times New Roman" w:hAnsi="Noto Sans" w:cs="Noto Sans"/>
          <w:b/>
          <w:color w:val="000000"/>
          <w:sz w:val="20"/>
          <w:szCs w:val="20"/>
          <w:lang w:val="es-MX" w:eastAsia="es-MX"/>
        </w:rPr>
        <w:t>Contar con especialistas, insumos y tecnología en Chiapas permite brindar atención oportuna a pacientes que requieren procedimientos de alta especialidad, sin necesidad de trasladarlos a otras entidades.</w:t>
      </w:r>
    </w:p>
    <w:p w14:paraId="2AAB48E6" w14:textId="77777777" w:rsidR="00943609" w:rsidRPr="000433D6" w:rsidRDefault="00943609" w:rsidP="00CC6F23">
      <w:pPr>
        <w:spacing w:line="240" w:lineRule="atLeast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</w:p>
    <w:p w14:paraId="70591135" w14:textId="1A46D942" w:rsidR="000433D6" w:rsidRPr="000433D6" w:rsidRDefault="00943609" w:rsidP="00CC6F23">
      <w:pPr>
        <w:spacing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E</w:t>
      </w:r>
      <w:r w:rsidR="000433D6"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specialistas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</w:t>
      </w: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del Hospital General Regional de Especialidades (HGRE) No. 13 “XIV de Septiembre”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, </w:t>
      </w: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en Tuxtla Gutiérrez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, </w:t>
      </w:r>
      <w:r w:rsidR="000433D6"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realizaron una cirugía cardiotorácica 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de alta especialidad a Noemí</w:t>
      </w:r>
      <w:r w:rsidR="000433D6"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,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una</w:t>
      </w:r>
      <w:r w:rsidR="000433D6"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paciente originaria de Baja California Sur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que</w:t>
      </w:r>
      <w:r w:rsidR="000433D6"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sufrió un grave accidente mientras vac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acionaba en Lagos de Montebello, Chiapas.</w:t>
      </w:r>
    </w:p>
    <w:p w14:paraId="23F61AC9" w14:textId="77777777" w:rsidR="000433D6" w:rsidRPr="000433D6" w:rsidRDefault="000433D6" w:rsidP="00CC6F23">
      <w:pPr>
        <w:spacing w:line="240" w:lineRule="atLeast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</w:p>
    <w:p w14:paraId="336E66AA" w14:textId="3D4BB087" w:rsidR="000433D6" w:rsidRPr="000433D6" w:rsidRDefault="00943609" w:rsidP="00CC6F23">
      <w:pPr>
        <w:spacing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L</w:t>
      </w:r>
      <w:r w:rsidR="000433D6"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a paciente presentó múltiples fracturas de costillas que comprometieron la estabilidad de la caja torácica y le ocasionaron dolor intenso. Luego de recibir atención inicial en Comitán, fue trasladada vía aérea al HGRE No. 13, donde fue valorada por un equipo multidisciplinario.</w:t>
      </w:r>
    </w:p>
    <w:p w14:paraId="2D6552D6" w14:textId="77777777" w:rsidR="000433D6" w:rsidRPr="000433D6" w:rsidRDefault="000433D6" w:rsidP="00CC6F23">
      <w:pPr>
        <w:spacing w:line="240" w:lineRule="atLeast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</w:p>
    <w:p w14:paraId="2327B5BC" w14:textId="455FC549" w:rsidR="000433D6" w:rsidRPr="000433D6" w:rsidRDefault="000433D6" w:rsidP="00CC6F23">
      <w:pPr>
        <w:spacing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El cirujano cardiotorácico </w:t>
      </w:r>
      <w:r w:rsidR="00943609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Daniel Jiménez Olmedo</w:t>
      </w: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explicó que, debido a la gravedad de las lesiones, fue necesario estabilizar las fracturas mediante sistemas especializados de fijación, con el propósito de reducir el dolor, favorecer la recuperación y permitir que la paciente retomara sus actividades de manera progresiva.</w:t>
      </w:r>
    </w:p>
    <w:p w14:paraId="4573A68B" w14:textId="77777777" w:rsidR="000433D6" w:rsidRPr="000433D6" w:rsidRDefault="000433D6" w:rsidP="00CC6F23">
      <w:pPr>
        <w:spacing w:line="240" w:lineRule="atLeast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</w:p>
    <w:p w14:paraId="00C8F3A6" w14:textId="77777777" w:rsidR="000433D6" w:rsidRPr="000433D6" w:rsidRDefault="000433D6" w:rsidP="00CC6F23">
      <w:pPr>
        <w:spacing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Señaló que contar con especialistas, insumos y tecnología para atender este tipo de lesiones en Chiapas permite brindar atención oportuna a pacientes que requieren procedimientos de alta especialidad, sin necesidad de trasladarlos a otras entidades.</w:t>
      </w:r>
    </w:p>
    <w:p w14:paraId="3837CFEB" w14:textId="77777777" w:rsidR="000433D6" w:rsidRPr="000433D6" w:rsidRDefault="000433D6" w:rsidP="00CC6F23">
      <w:pPr>
        <w:spacing w:line="240" w:lineRule="atLeast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</w:p>
    <w:p w14:paraId="605C69C0" w14:textId="5BBE91FA" w:rsidR="000433D6" w:rsidRDefault="000433D6" w:rsidP="00CC6F23">
      <w:pPr>
        <w:spacing w:line="240" w:lineRule="atLeast"/>
        <w:jc w:val="both"/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</w:pP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Durante su recuperación, Noemí destacó el trato que recibió </w:t>
      </w:r>
      <w:r w:rsidR="00712D4B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por parte del personal del IMSS. </w:t>
      </w: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“Estoy profundamente agradecida. Encontré un hospital con tecnología, especialistas jóvenes, preparados y, sobre todo, personas muy humanas. Nunca me sentí sola. Hoy puedo decir que gracias a ellos tengo una nueva oportunidad para seguir viviendo, terminaré mi recuperación y regresaré a Chiapas, ahor</w:t>
      </w:r>
      <w:r w:rsidR="00712D4B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a para disfrutarlo plenamente”.</w:t>
      </w:r>
    </w:p>
    <w:p w14:paraId="38F31C02" w14:textId="77777777" w:rsidR="00712D4B" w:rsidRDefault="00712D4B" w:rsidP="00CC6F23">
      <w:pPr>
        <w:spacing w:line="240" w:lineRule="atLeast"/>
        <w:jc w:val="both"/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</w:pPr>
    </w:p>
    <w:p w14:paraId="5451C6D6" w14:textId="699613ED" w:rsidR="000433D6" w:rsidRDefault="00712D4B" w:rsidP="00CC6F23">
      <w:pPr>
        <w:spacing w:line="240" w:lineRule="atLeast"/>
        <w:jc w:val="both"/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</w:pP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Esta intervención se dio en el marco del</w:t>
      </w: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primer aniversario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del HGRE No. 13</w:t>
      </w: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 y de los 70 años del Instituto Mexicano del S</w:t>
      </w:r>
      <w:r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eguro Social (IMSS) en Chiapas.</w:t>
      </w:r>
    </w:p>
    <w:p w14:paraId="3D876CF3" w14:textId="77777777" w:rsidR="00712D4B" w:rsidRDefault="00712D4B" w:rsidP="00CC6F23">
      <w:pPr>
        <w:spacing w:line="240" w:lineRule="atLeast"/>
        <w:jc w:val="both"/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</w:pPr>
    </w:p>
    <w:p w14:paraId="5CC270A2" w14:textId="77777777" w:rsidR="000433D6" w:rsidRDefault="000433D6" w:rsidP="00CC6F23">
      <w:pPr>
        <w:spacing w:line="240" w:lineRule="atLeast"/>
        <w:jc w:val="both"/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</w:pPr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 xml:space="preserve">Con el fortalecimiento de sus especialidades y subespecialidades, el IMSS en Chiapas amplía la atención médica especializada para resolver padecimientos complejos y acercar estos servicios a la población derechohabiente de la entidad y de la región </w:t>
      </w:r>
      <w:proofErr w:type="gramStart"/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sur-sureste</w:t>
      </w:r>
      <w:proofErr w:type="gramEnd"/>
      <w:r w:rsidRPr="000433D6"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  <w:t>.</w:t>
      </w:r>
    </w:p>
    <w:p w14:paraId="7F1E1A05" w14:textId="77777777" w:rsidR="00712D4B" w:rsidRDefault="00712D4B" w:rsidP="00CC6F23">
      <w:pPr>
        <w:spacing w:line="240" w:lineRule="atLeast"/>
        <w:jc w:val="both"/>
        <w:rPr>
          <w:rFonts w:ascii="Noto Sans" w:eastAsia="Times New Roman" w:hAnsi="Noto Sans" w:cs="Noto Sans"/>
          <w:color w:val="000000"/>
          <w:sz w:val="20"/>
          <w:szCs w:val="20"/>
          <w:lang w:val="es-MX" w:eastAsia="es-MX"/>
        </w:rPr>
      </w:pPr>
    </w:p>
    <w:p w14:paraId="6C519C3D" w14:textId="70C3F7FD" w:rsidR="00144123" w:rsidRPr="000433D6" w:rsidRDefault="00144123" w:rsidP="00CC6F23">
      <w:pPr>
        <w:spacing w:line="240" w:lineRule="atLeast"/>
        <w:jc w:val="center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0433D6">
        <w:rPr>
          <w:rFonts w:ascii="Noto Sans" w:hAnsi="Noto Sans" w:cs="Noto Sans"/>
          <w:b/>
          <w:bCs/>
          <w:sz w:val="20"/>
          <w:szCs w:val="20"/>
          <w:lang w:val="es-MX"/>
        </w:rPr>
        <w:t>---o0o--</w:t>
      </w:r>
    </w:p>
    <w:sectPr w:rsidR="00144123" w:rsidRPr="000433D6" w:rsidSect="00CC6F23">
      <w:headerReference w:type="default" r:id="rId8"/>
      <w:pgSz w:w="12240" w:h="15840"/>
      <w:pgMar w:top="234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43FE" w14:textId="77777777" w:rsidR="00987B72" w:rsidRDefault="00987B72" w:rsidP="00A73D65">
      <w:r>
        <w:separator/>
      </w:r>
    </w:p>
  </w:endnote>
  <w:endnote w:type="continuationSeparator" w:id="0">
    <w:p w14:paraId="28283F85" w14:textId="77777777" w:rsidR="00987B72" w:rsidRDefault="00987B72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7ABA" w14:textId="77777777" w:rsidR="00987B72" w:rsidRDefault="00987B72" w:rsidP="00A73D65">
      <w:r>
        <w:separator/>
      </w:r>
    </w:p>
  </w:footnote>
  <w:footnote w:type="continuationSeparator" w:id="0">
    <w:p w14:paraId="745BDC97" w14:textId="77777777" w:rsidR="00987B72" w:rsidRDefault="00987B72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0EEE" w14:textId="07DD0987" w:rsidR="00627FD7" w:rsidRDefault="00A83E8A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45C32B34" wp14:editId="4644303A">
          <wp:simplePos x="0" y="0"/>
          <wp:positionH relativeFrom="page">
            <wp:posOffset>-22860</wp:posOffset>
          </wp:positionH>
          <wp:positionV relativeFrom="paragraph">
            <wp:posOffset>-453390</wp:posOffset>
          </wp:positionV>
          <wp:extent cx="7996555" cy="10348111"/>
          <wp:effectExtent l="0" t="0" r="4445" b="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96555" cy="10348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7FD7"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767F6030" wp14:editId="43CB845E">
          <wp:simplePos x="0" y="0"/>
          <wp:positionH relativeFrom="column">
            <wp:posOffset>-942975</wp:posOffset>
          </wp:positionH>
          <wp:positionV relativeFrom="paragraph">
            <wp:posOffset>-450745</wp:posOffset>
          </wp:positionV>
          <wp:extent cx="7810500" cy="10107295"/>
          <wp:effectExtent l="0" t="0" r="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10500" cy="1010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5E138A" w14:textId="77777777" w:rsidR="00627FD7" w:rsidRDefault="00627FD7">
    <w:pPr>
      <w:pStyle w:val="Encabezado"/>
    </w:pPr>
  </w:p>
  <w:p w14:paraId="46F1E181" w14:textId="3BE2D39D" w:rsidR="00A73D65" w:rsidRDefault="00A83E8A" w:rsidP="00A83E8A">
    <w:pPr>
      <w:pStyle w:val="Encabezado"/>
      <w:tabs>
        <w:tab w:val="clear" w:pos="4419"/>
        <w:tab w:val="clear" w:pos="8838"/>
        <w:tab w:val="left" w:pos="837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28D6"/>
    <w:multiLevelType w:val="hybridMultilevel"/>
    <w:tmpl w:val="C1320F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314D"/>
    <w:multiLevelType w:val="multilevel"/>
    <w:tmpl w:val="293E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A4F06"/>
    <w:multiLevelType w:val="hybridMultilevel"/>
    <w:tmpl w:val="B8EA7A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D0617"/>
    <w:multiLevelType w:val="multilevel"/>
    <w:tmpl w:val="81D679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B70112"/>
    <w:multiLevelType w:val="multilevel"/>
    <w:tmpl w:val="9660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B43CB"/>
    <w:multiLevelType w:val="multilevel"/>
    <w:tmpl w:val="06C6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C7B6C"/>
    <w:multiLevelType w:val="hybridMultilevel"/>
    <w:tmpl w:val="46F6A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55745"/>
    <w:multiLevelType w:val="hybridMultilevel"/>
    <w:tmpl w:val="8D8CC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03751"/>
    <w:multiLevelType w:val="hybridMultilevel"/>
    <w:tmpl w:val="DD4AD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518CE"/>
    <w:multiLevelType w:val="hybridMultilevel"/>
    <w:tmpl w:val="772652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A28A9"/>
    <w:multiLevelType w:val="hybridMultilevel"/>
    <w:tmpl w:val="19DA3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279519">
    <w:abstractNumId w:val="3"/>
  </w:num>
  <w:num w:numId="2" w16cid:durableId="1464812895">
    <w:abstractNumId w:val="10"/>
  </w:num>
  <w:num w:numId="3" w16cid:durableId="1887909882">
    <w:abstractNumId w:val="9"/>
  </w:num>
  <w:num w:numId="4" w16cid:durableId="1398086100">
    <w:abstractNumId w:val="8"/>
  </w:num>
  <w:num w:numId="5" w16cid:durableId="1240940660">
    <w:abstractNumId w:val="6"/>
  </w:num>
  <w:num w:numId="6" w16cid:durableId="979068933">
    <w:abstractNumId w:val="5"/>
  </w:num>
  <w:num w:numId="7" w16cid:durableId="1170801080">
    <w:abstractNumId w:val="4"/>
  </w:num>
  <w:num w:numId="8" w16cid:durableId="737481263">
    <w:abstractNumId w:val="1"/>
  </w:num>
  <w:num w:numId="9" w16cid:durableId="774446011">
    <w:abstractNumId w:val="0"/>
  </w:num>
  <w:num w:numId="10" w16cid:durableId="1624537655">
    <w:abstractNumId w:val="7"/>
  </w:num>
  <w:num w:numId="11" w16cid:durableId="174826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24002"/>
    <w:rsid w:val="00030D23"/>
    <w:rsid w:val="000433D6"/>
    <w:rsid w:val="00054FDD"/>
    <w:rsid w:val="00062FEE"/>
    <w:rsid w:val="000711BB"/>
    <w:rsid w:val="00082217"/>
    <w:rsid w:val="0008536A"/>
    <w:rsid w:val="00086860"/>
    <w:rsid w:val="000A09C1"/>
    <w:rsid w:val="000A408C"/>
    <w:rsid w:val="000B2FF5"/>
    <w:rsid w:val="000C1AC0"/>
    <w:rsid w:val="000C5602"/>
    <w:rsid w:val="000D10DB"/>
    <w:rsid w:val="000D799D"/>
    <w:rsid w:val="000E1FD1"/>
    <w:rsid w:val="000E4513"/>
    <w:rsid w:val="000E5D1C"/>
    <w:rsid w:val="001005CB"/>
    <w:rsid w:val="00117614"/>
    <w:rsid w:val="0012015F"/>
    <w:rsid w:val="0012137F"/>
    <w:rsid w:val="00132439"/>
    <w:rsid w:val="00144123"/>
    <w:rsid w:val="00156A3E"/>
    <w:rsid w:val="00161740"/>
    <w:rsid w:val="0016179D"/>
    <w:rsid w:val="00163B23"/>
    <w:rsid w:val="001700F1"/>
    <w:rsid w:val="00180A38"/>
    <w:rsid w:val="00184325"/>
    <w:rsid w:val="001866E7"/>
    <w:rsid w:val="00194387"/>
    <w:rsid w:val="001A48E5"/>
    <w:rsid w:val="001B4BC8"/>
    <w:rsid w:val="001C6D72"/>
    <w:rsid w:val="001D07BB"/>
    <w:rsid w:val="001F7853"/>
    <w:rsid w:val="00203448"/>
    <w:rsid w:val="00217C6B"/>
    <w:rsid w:val="00230C48"/>
    <w:rsid w:val="00242E6F"/>
    <w:rsid w:val="00243E4F"/>
    <w:rsid w:val="00246F3F"/>
    <w:rsid w:val="00256B1D"/>
    <w:rsid w:val="0029141B"/>
    <w:rsid w:val="0029542D"/>
    <w:rsid w:val="00295465"/>
    <w:rsid w:val="002A427B"/>
    <w:rsid w:val="002B0750"/>
    <w:rsid w:val="002E18C7"/>
    <w:rsid w:val="002E2142"/>
    <w:rsid w:val="0030476A"/>
    <w:rsid w:val="003131C9"/>
    <w:rsid w:val="00325C88"/>
    <w:rsid w:val="00326C99"/>
    <w:rsid w:val="00330DC8"/>
    <w:rsid w:val="00334CB4"/>
    <w:rsid w:val="0034165A"/>
    <w:rsid w:val="0034181C"/>
    <w:rsid w:val="00344E45"/>
    <w:rsid w:val="00347670"/>
    <w:rsid w:val="00363222"/>
    <w:rsid w:val="00370465"/>
    <w:rsid w:val="0037230B"/>
    <w:rsid w:val="00380DA7"/>
    <w:rsid w:val="003A7F29"/>
    <w:rsid w:val="003B1A49"/>
    <w:rsid w:val="003B1ED5"/>
    <w:rsid w:val="003C2DA9"/>
    <w:rsid w:val="003D416E"/>
    <w:rsid w:val="003E1335"/>
    <w:rsid w:val="003E1BD8"/>
    <w:rsid w:val="003E442C"/>
    <w:rsid w:val="003F2B15"/>
    <w:rsid w:val="003F49D0"/>
    <w:rsid w:val="003F72C4"/>
    <w:rsid w:val="0040567C"/>
    <w:rsid w:val="004062CC"/>
    <w:rsid w:val="00407D44"/>
    <w:rsid w:val="00436D3C"/>
    <w:rsid w:val="00444A42"/>
    <w:rsid w:val="00446C05"/>
    <w:rsid w:val="004679B6"/>
    <w:rsid w:val="00475436"/>
    <w:rsid w:val="00477F45"/>
    <w:rsid w:val="0049166F"/>
    <w:rsid w:val="00491E27"/>
    <w:rsid w:val="004A2714"/>
    <w:rsid w:val="004A4C4E"/>
    <w:rsid w:val="004D146C"/>
    <w:rsid w:val="004E0D31"/>
    <w:rsid w:val="00503603"/>
    <w:rsid w:val="0051115B"/>
    <w:rsid w:val="005215D5"/>
    <w:rsid w:val="00530449"/>
    <w:rsid w:val="005615CB"/>
    <w:rsid w:val="005618FE"/>
    <w:rsid w:val="00590C6A"/>
    <w:rsid w:val="005933D8"/>
    <w:rsid w:val="00595F6A"/>
    <w:rsid w:val="005B2A65"/>
    <w:rsid w:val="005B5235"/>
    <w:rsid w:val="005C1A7C"/>
    <w:rsid w:val="005C7CAD"/>
    <w:rsid w:val="005D0BA5"/>
    <w:rsid w:val="005E49C9"/>
    <w:rsid w:val="005F6E6D"/>
    <w:rsid w:val="006023BD"/>
    <w:rsid w:val="006157E5"/>
    <w:rsid w:val="006215E7"/>
    <w:rsid w:val="00626EE3"/>
    <w:rsid w:val="00627FD7"/>
    <w:rsid w:val="00631824"/>
    <w:rsid w:val="006322C1"/>
    <w:rsid w:val="00633EFD"/>
    <w:rsid w:val="00635A40"/>
    <w:rsid w:val="006460E8"/>
    <w:rsid w:val="006867A3"/>
    <w:rsid w:val="00690500"/>
    <w:rsid w:val="00696609"/>
    <w:rsid w:val="006A345D"/>
    <w:rsid w:val="006A3D09"/>
    <w:rsid w:val="006B1737"/>
    <w:rsid w:val="006B53FE"/>
    <w:rsid w:val="006C0425"/>
    <w:rsid w:val="006C3B4E"/>
    <w:rsid w:val="006C6101"/>
    <w:rsid w:val="006E32AA"/>
    <w:rsid w:val="007009FE"/>
    <w:rsid w:val="00712D4B"/>
    <w:rsid w:val="00713CD8"/>
    <w:rsid w:val="00727E7A"/>
    <w:rsid w:val="00736CC8"/>
    <w:rsid w:val="007421E3"/>
    <w:rsid w:val="00744093"/>
    <w:rsid w:val="007504BE"/>
    <w:rsid w:val="00755CB1"/>
    <w:rsid w:val="0078195E"/>
    <w:rsid w:val="007A79B9"/>
    <w:rsid w:val="007B526F"/>
    <w:rsid w:val="007B74AD"/>
    <w:rsid w:val="007D77D1"/>
    <w:rsid w:val="007E2928"/>
    <w:rsid w:val="007E3154"/>
    <w:rsid w:val="007E5888"/>
    <w:rsid w:val="007F1DB3"/>
    <w:rsid w:val="007F5E00"/>
    <w:rsid w:val="00805D30"/>
    <w:rsid w:val="00813E1A"/>
    <w:rsid w:val="008179E1"/>
    <w:rsid w:val="00823DAC"/>
    <w:rsid w:val="00824723"/>
    <w:rsid w:val="00831EE7"/>
    <w:rsid w:val="00834146"/>
    <w:rsid w:val="00840B75"/>
    <w:rsid w:val="008507FB"/>
    <w:rsid w:val="00853424"/>
    <w:rsid w:val="00854AD1"/>
    <w:rsid w:val="00863975"/>
    <w:rsid w:val="00865BB3"/>
    <w:rsid w:val="008B3687"/>
    <w:rsid w:val="008D4FFC"/>
    <w:rsid w:val="008D61BB"/>
    <w:rsid w:val="008E1E4B"/>
    <w:rsid w:val="00901C93"/>
    <w:rsid w:val="0090412A"/>
    <w:rsid w:val="009066A7"/>
    <w:rsid w:val="009068C0"/>
    <w:rsid w:val="00907F1C"/>
    <w:rsid w:val="00914B14"/>
    <w:rsid w:val="0092570A"/>
    <w:rsid w:val="00932C27"/>
    <w:rsid w:val="00937C98"/>
    <w:rsid w:val="00942415"/>
    <w:rsid w:val="00942628"/>
    <w:rsid w:val="00943609"/>
    <w:rsid w:val="00952903"/>
    <w:rsid w:val="00962A45"/>
    <w:rsid w:val="00970212"/>
    <w:rsid w:val="00973444"/>
    <w:rsid w:val="00987B72"/>
    <w:rsid w:val="009A6F32"/>
    <w:rsid w:val="009B63E6"/>
    <w:rsid w:val="009B6799"/>
    <w:rsid w:val="009C0F2E"/>
    <w:rsid w:val="009C12D6"/>
    <w:rsid w:val="009D2ED7"/>
    <w:rsid w:val="009D6C2E"/>
    <w:rsid w:val="009F2BA1"/>
    <w:rsid w:val="009F5521"/>
    <w:rsid w:val="00A02EE3"/>
    <w:rsid w:val="00A0553E"/>
    <w:rsid w:val="00A05E39"/>
    <w:rsid w:val="00A07674"/>
    <w:rsid w:val="00A141E2"/>
    <w:rsid w:val="00A301D7"/>
    <w:rsid w:val="00A42DCF"/>
    <w:rsid w:val="00A64B35"/>
    <w:rsid w:val="00A64C8F"/>
    <w:rsid w:val="00A7141D"/>
    <w:rsid w:val="00A73D65"/>
    <w:rsid w:val="00A83E8A"/>
    <w:rsid w:val="00A86522"/>
    <w:rsid w:val="00A939FC"/>
    <w:rsid w:val="00AC229B"/>
    <w:rsid w:val="00AF1E67"/>
    <w:rsid w:val="00AF6874"/>
    <w:rsid w:val="00B00BB4"/>
    <w:rsid w:val="00B13373"/>
    <w:rsid w:val="00B13CD2"/>
    <w:rsid w:val="00B1435C"/>
    <w:rsid w:val="00B313F4"/>
    <w:rsid w:val="00B3608B"/>
    <w:rsid w:val="00B65C97"/>
    <w:rsid w:val="00B72D65"/>
    <w:rsid w:val="00B87C85"/>
    <w:rsid w:val="00B93729"/>
    <w:rsid w:val="00BB21A6"/>
    <w:rsid w:val="00BB2DFF"/>
    <w:rsid w:val="00BB545F"/>
    <w:rsid w:val="00BC1993"/>
    <w:rsid w:val="00BC43BD"/>
    <w:rsid w:val="00BE668C"/>
    <w:rsid w:val="00BF130C"/>
    <w:rsid w:val="00BF29F6"/>
    <w:rsid w:val="00C02E98"/>
    <w:rsid w:val="00C10E12"/>
    <w:rsid w:val="00C13382"/>
    <w:rsid w:val="00C17DE9"/>
    <w:rsid w:val="00C21A92"/>
    <w:rsid w:val="00C235E2"/>
    <w:rsid w:val="00C23B9E"/>
    <w:rsid w:val="00C279A3"/>
    <w:rsid w:val="00C30849"/>
    <w:rsid w:val="00C32866"/>
    <w:rsid w:val="00C423D4"/>
    <w:rsid w:val="00C465FE"/>
    <w:rsid w:val="00C576CF"/>
    <w:rsid w:val="00C603F6"/>
    <w:rsid w:val="00C67047"/>
    <w:rsid w:val="00C84D06"/>
    <w:rsid w:val="00C90CED"/>
    <w:rsid w:val="00CA4DDB"/>
    <w:rsid w:val="00CB4E79"/>
    <w:rsid w:val="00CB600D"/>
    <w:rsid w:val="00CB7D4F"/>
    <w:rsid w:val="00CC6F23"/>
    <w:rsid w:val="00CC7BFE"/>
    <w:rsid w:val="00CD310D"/>
    <w:rsid w:val="00CD32B7"/>
    <w:rsid w:val="00CD4D87"/>
    <w:rsid w:val="00CE0B0E"/>
    <w:rsid w:val="00CE2C2E"/>
    <w:rsid w:val="00CE3053"/>
    <w:rsid w:val="00CE3E99"/>
    <w:rsid w:val="00CE7513"/>
    <w:rsid w:val="00D074B7"/>
    <w:rsid w:val="00D07647"/>
    <w:rsid w:val="00D1354D"/>
    <w:rsid w:val="00D17C3C"/>
    <w:rsid w:val="00D24B16"/>
    <w:rsid w:val="00D45CB3"/>
    <w:rsid w:val="00D536E4"/>
    <w:rsid w:val="00D65D8F"/>
    <w:rsid w:val="00D84E05"/>
    <w:rsid w:val="00D924CB"/>
    <w:rsid w:val="00D95C69"/>
    <w:rsid w:val="00DA037A"/>
    <w:rsid w:val="00DA1B19"/>
    <w:rsid w:val="00DA2EC4"/>
    <w:rsid w:val="00DA337D"/>
    <w:rsid w:val="00DA3896"/>
    <w:rsid w:val="00DB29C6"/>
    <w:rsid w:val="00DB53A4"/>
    <w:rsid w:val="00DB6CE2"/>
    <w:rsid w:val="00DC7224"/>
    <w:rsid w:val="00DE1D53"/>
    <w:rsid w:val="00DE227F"/>
    <w:rsid w:val="00DF21A2"/>
    <w:rsid w:val="00E00A10"/>
    <w:rsid w:val="00E03189"/>
    <w:rsid w:val="00E1044C"/>
    <w:rsid w:val="00E155A4"/>
    <w:rsid w:val="00E40227"/>
    <w:rsid w:val="00E71C54"/>
    <w:rsid w:val="00E93867"/>
    <w:rsid w:val="00EB407F"/>
    <w:rsid w:val="00EC72E5"/>
    <w:rsid w:val="00ED2E59"/>
    <w:rsid w:val="00EE053F"/>
    <w:rsid w:val="00EE4533"/>
    <w:rsid w:val="00EE52E1"/>
    <w:rsid w:val="00EE5F5C"/>
    <w:rsid w:val="00EE6B41"/>
    <w:rsid w:val="00EF189E"/>
    <w:rsid w:val="00EF2D03"/>
    <w:rsid w:val="00EF6D62"/>
    <w:rsid w:val="00EF724A"/>
    <w:rsid w:val="00F11567"/>
    <w:rsid w:val="00F17D6A"/>
    <w:rsid w:val="00F24915"/>
    <w:rsid w:val="00F3253F"/>
    <w:rsid w:val="00F33C47"/>
    <w:rsid w:val="00F34525"/>
    <w:rsid w:val="00F401F9"/>
    <w:rsid w:val="00F55ADD"/>
    <w:rsid w:val="00F7184C"/>
    <w:rsid w:val="00F745B2"/>
    <w:rsid w:val="00F75730"/>
    <w:rsid w:val="00F85913"/>
    <w:rsid w:val="00F9092A"/>
    <w:rsid w:val="00F90C12"/>
    <w:rsid w:val="00F913EF"/>
    <w:rsid w:val="00F945F2"/>
    <w:rsid w:val="00FA1218"/>
    <w:rsid w:val="00FA7058"/>
    <w:rsid w:val="00FB5944"/>
    <w:rsid w:val="00FD02CF"/>
    <w:rsid w:val="00FD754F"/>
    <w:rsid w:val="00FD75E1"/>
    <w:rsid w:val="00FE010E"/>
    <w:rsid w:val="00FE2ADE"/>
    <w:rsid w:val="00FE3A28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5E33A026-1705-41E8-AD4A-CAFE64E4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441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8179E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157E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3044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A83E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E8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E8A"/>
    <w:rPr>
      <w:rFonts w:eastAsiaTheme="minorEastAsi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E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E8A"/>
    <w:rPr>
      <w:rFonts w:eastAsiaTheme="minorEastAsia"/>
      <w:b/>
      <w:bCs/>
      <w:sz w:val="20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1441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paragraph" w:styleId="NormalWeb">
    <w:name w:val="Normal (Web)"/>
    <w:basedOn w:val="Normal"/>
    <w:uiPriority w:val="99"/>
    <w:semiHidden/>
    <w:unhideWhenUsed/>
    <w:rsid w:val="000433D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C1BAFF-EC03-4E97-AD53-25AEEC66C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Luz Maria Rico Jardon</cp:lastModifiedBy>
  <cp:revision>2</cp:revision>
  <cp:lastPrinted>2026-08-28T14:40:00Z</cp:lastPrinted>
  <dcterms:created xsi:type="dcterms:W3CDTF">2026-09-11T16:08:00Z</dcterms:created>
  <dcterms:modified xsi:type="dcterms:W3CDTF">2026-09-11T16:08:00Z</dcterms:modified>
</cp:coreProperties>
</file>