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31D17" w14:textId="001D9306" w:rsidR="00D67BB3" w:rsidRPr="00D67BB3" w:rsidRDefault="00D67BB3" w:rsidP="00D67BB3">
      <w:pPr>
        <w:pStyle w:val="CuerpoA"/>
        <w:adjustRightInd w:val="0"/>
        <w:snapToGrid w:val="0"/>
        <w:spacing w:after="0" w:line="240" w:lineRule="atLeast"/>
        <w:jc w:val="right"/>
        <w:rPr>
          <w:rStyle w:val="Ninguno"/>
          <w:rFonts w:ascii="Montserrat Light" w:hAnsi="Montserrat Light"/>
          <w:color w:val="000000" w:themeColor="text1"/>
          <w:sz w:val="24"/>
          <w:szCs w:val="24"/>
          <w:lang w:val="es-ES"/>
        </w:rPr>
      </w:pPr>
      <w:bookmarkStart w:id="0" w:name="_GoBack"/>
      <w:bookmarkEnd w:id="0"/>
      <w:r w:rsidRPr="00D67BB3">
        <w:rPr>
          <w:rStyle w:val="Ninguno"/>
          <w:rFonts w:ascii="Montserrat Light" w:hAnsi="Montserrat Light"/>
          <w:color w:val="000000" w:themeColor="text1"/>
          <w:sz w:val="24"/>
          <w:szCs w:val="24"/>
          <w:lang w:val="es-ES"/>
        </w:rPr>
        <w:t xml:space="preserve">Ciudad de México, </w:t>
      </w:r>
      <w:r>
        <w:rPr>
          <w:rStyle w:val="Ninguno"/>
          <w:rFonts w:ascii="Montserrat Light" w:hAnsi="Montserrat Light"/>
          <w:color w:val="000000" w:themeColor="text1"/>
          <w:sz w:val="24"/>
          <w:szCs w:val="24"/>
          <w:lang w:val="es-ES"/>
        </w:rPr>
        <w:t>miércoles 20</w:t>
      </w:r>
      <w:r w:rsidRPr="00D67BB3">
        <w:rPr>
          <w:rStyle w:val="Ninguno"/>
          <w:rFonts w:ascii="Montserrat Light" w:hAnsi="Montserrat Light"/>
          <w:color w:val="000000" w:themeColor="text1"/>
          <w:sz w:val="24"/>
          <w:szCs w:val="24"/>
          <w:lang w:val="es-ES"/>
        </w:rPr>
        <w:t xml:space="preserve"> de </w:t>
      </w:r>
      <w:r>
        <w:rPr>
          <w:rStyle w:val="Ninguno"/>
          <w:rFonts w:ascii="Montserrat Light" w:hAnsi="Montserrat Light"/>
          <w:color w:val="000000" w:themeColor="text1"/>
          <w:sz w:val="24"/>
          <w:szCs w:val="24"/>
          <w:lang w:val="es-ES"/>
        </w:rPr>
        <w:t>o</w:t>
      </w:r>
      <w:r w:rsidRPr="00D67BB3">
        <w:rPr>
          <w:rStyle w:val="Ninguno"/>
          <w:rFonts w:ascii="Montserrat Light" w:hAnsi="Montserrat Light"/>
          <w:color w:val="000000" w:themeColor="text1"/>
          <w:sz w:val="24"/>
          <w:szCs w:val="24"/>
          <w:lang w:val="es-ES"/>
        </w:rPr>
        <w:t>ctubre de 2021</w:t>
      </w:r>
    </w:p>
    <w:p w14:paraId="60FFB26D" w14:textId="0DE2D23C" w:rsidR="00D67BB3" w:rsidRPr="00D67BB3" w:rsidRDefault="00D67BB3" w:rsidP="00D67BB3">
      <w:pPr>
        <w:spacing w:line="240" w:lineRule="atLeast"/>
        <w:jc w:val="right"/>
        <w:rPr>
          <w:rFonts w:ascii="Montserrat Light" w:hAnsi="Montserrat Light"/>
          <w:color w:val="000000" w:themeColor="text1"/>
          <w:lang w:val="es-ES"/>
        </w:rPr>
      </w:pPr>
      <w:r w:rsidRPr="00D67BB3">
        <w:rPr>
          <w:rFonts w:ascii="Montserrat Light" w:hAnsi="Montserrat Light"/>
          <w:color w:val="000000" w:themeColor="text1"/>
          <w:lang w:val="es-ES"/>
        </w:rPr>
        <w:t>No.</w:t>
      </w:r>
      <w:r>
        <w:rPr>
          <w:rFonts w:ascii="Montserrat Light" w:hAnsi="Montserrat Light"/>
          <w:color w:val="000000" w:themeColor="text1"/>
          <w:lang w:val="es-ES"/>
        </w:rPr>
        <w:t xml:space="preserve"> 473</w:t>
      </w:r>
      <w:r w:rsidRPr="00D67BB3">
        <w:rPr>
          <w:rFonts w:ascii="Montserrat Light" w:hAnsi="Montserrat Light"/>
          <w:color w:val="000000" w:themeColor="text1"/>
          <w:lang w:val="es-ES"/>
        </w:rPr>
        <w:t>/2021.</w:t>
      </w:r>
    </w:p>
    <w:p w14:paraId="4C6CECD8" w14:textId="77777777" w:rsidR="00D67BB3" w:rsidRPr="00D67BB3" w:rsidRDefault="00D67BB3" w:rsidP="00D67BB3">
      <w:pPr>
        <w:pStyle w:val="CuerpoA"/>
        <w:adjustRightInd w:val="0"/>
        <w:snapToGrid w:val="0"/>
        <w:spacing w:after="0" w:line="240" w:lineRule="atLeast"/>
        <w:jc w:val="right"/>
        <w:rPr>
          <w:rStyle w:val="Ninguno"/>
          <w:rFonts w:ascii="Montserrat Light" w:eastAsia="Montserrat Light" w:hAnsi="Montserrat Light" w:cs="Montserrat Light"/>
          <w:color w:val="000000" w:themeColor="text1"/>
          <w:lang w:val="es-ES"/>
        </w:rPr>
      </w:pPr>
    </w:p>
    <w:p w14:paraId="09C6EDDE" w14:textId="77777777" w:rsidR="00D67BB3" w:rsidRPr="00D67BB3" w:rsidRDefault="00D67BB3" w:rsidP="00D67BB3">
      <w:pPr>
        <w:pStyle w:val="CuerpoA"/>
        <w:spacing w:after="0" w:line="240" w:lineRule="atLeast"/>
        <w:jc w:val="center"/>
        <w:rPr>
          <w:rFonts w:ascii="Montserrat Light" w:eastAsia="Batang" w:hAnsi="Montserrat Light" w:cs="Arial"/>
          <w:b/>
          <w:bCs/>
          <w:color w:val="000000" w:themeColor="text1"/>
          <w:sz w:val="32"/>
          <w:szCs w:val="32"/>
          <w:lang w:val="es-ES"/>
        </w:rPr>
      </w:pPr>
      <w:r w:rsidRPr="00D67BB3">
        <w:rPr>
          <w:rFonts w:ascii="Montserrat Light" w:eastAsia="Batang" w:hAnsi="Montserrat Light" w:cs="Arial"/>
          <w:b/>
          <w:bCs/>
          <w:color w:val="000000" w:themeColor="text1"/>
          <w:sz w:val="32"/>
          <w:szCs w:val="32"/>
          <w:lang w:val="es-ES"/>
        </w:rPr>
        <w:t>BOLETÍN DE PRENSA</w:t>
      </w:r>
    </w:p>
    <w:p w14:paraId="2FA0177F" w14:textId="77777777" w:rsidR="00D67BB3" w:rsidRPr="00D67BB3" w:rsidRDefault="00D67BB3" w:rsidP="00D67BB3">
      <w:pPr>
        <w:pStyle w:val="CuerpoA"/>
        <w:spacing w:after="0" w:line="240" w:lineRule="atLeast"/>
        <w:jc w:val="center"/>
        <w:rPr>
          <w:rFonts w:ascii="Montserrat Light" w:eastAsia="Batang" w:hAnsi="Montserrat Light" w:cs="Arial"/>
          <w:b/>
          <w:bCs/>
          <w:color w:val="000000" w:themeColor="text1"/>
          <w:sz w:val="24"/>
          <w:szCs w:val="24"/>
          <w:lang w:val="es-ES"/>
        </w:rPr>
      </w:pPr>
    </w:p>
    <w:p w14:paraId="2BB21F4E" w14:textId="7D23C162" w:rsidR="00D67BB3" w:rsidRPr="00D67BB3" w:rsidRDefault="00D67BB3" w:rsidP="00D67BB3">
      <w:pPr>
        <w:pStyle w:val="CuerpoA"/>
        <w:spacing w:after="0" w:line="240" w:lineRule="atLeast"/>
        <w:jc w:val="center"/>
        <w:rPr>
          <w:rFonts w:ascii="Montserrat Light" w:eastAsia="Batang" w:hAnsi="Montserrat Light" w:cs="Arial"/>
          <w:b/>
          <w:bCs/>
          <w:color w:val="000000" w:themeColor="text1"/>
          <w:sz w:val="28"/>
          <w:szCs w:val="24"/>
          <w:lang w:val="es-ES"/>
        </w:rPr>
      </w:pPr>
      <w:r w:rsidRPr="00D67BB3">
        <w:rPr>
          <w:rFonts w:ascii="Montserrat Light" w:eastAsia="Batang" w:hAnsi="Montserrat Light" w:cs="Arial"/>
          <w:b/>
          <w:bCs/>
          <w:color w:val="000000" w:themeColor="text1"/>
          <w:sz w:val="28"/>
          <w:szCs w:val="24"/>
          <w:lang w:val="es-ES"/>
        </w:rPr>
        <w:t>Con trasplante de médula ósea, paciente vence Cáncer</w:t>
      </w:r>
    </w:p>
    <w:p w14:paraId="6B67C7B4" w14:textId="77777777" w:rsidR="00D67BB3" w:rsidRPr="00D67BB3" w:rsidRDefault="00D67BB3" w:rsidP="00D67BB3">
      <w:pPr>
        <w:pStyle w:val="CuerpoA"/>
        <w:spacing w:after="0" w:line="240" w:lineRule="atLeast"/>
        <w:jc w:val="both"/>
        <w:rPr>
          <w:rStyle w:val="Ninguno"/>
          <w:rFonts w:ascii="Montserrat Light" w:eastAsia="Montserrat Light" w:hAnsi="Montserrat Light" w:cs="Montserrat Light"/>
          <w:color w:val="000000" w:themeColor="text1"/>
          <w:sz w:val="24"/>
          <w:szCs w:val="24"/>
          <w:lang w:val="es-ES"/>
        </w:rPr>
      </w:pPr>
    </w:p>
    <w:p w14:paraId="07653277" w14:textId="466E8668" w:rsidR="00D67BB3" w:rsidRPr="00D67BB3" w:rsidRDefault="00D67BB3" w:rsidP="00D67BB3">
      <w:pPr>
        <w:pStyle w:val="Prrafodelista"/>
        <w:numPr>
          <w:ilvl w:val="0"/>
          <w:numId w:val="2"/>
        </w:numPr>
        <w:pBdr>
          <w:top w:val="nil"/>
          <w:left w:val="nil"/>
          <w:bottom w:val="nil"/>
          <w:right w:val="nil"/>
          <w:between w:val="nil"/>
          <w:bar w:val="nil"/>
        </w:pBdr>
        <w:spacing w:line="240" w:lineRule="atLeast"/>
        <w:contextualSpacing w:val="0"/>
        <w:jc w:val="both"/>
        <w:rPr>
          <w:rFonts w:ascii="Montserrat Light" w:eastAsia="Montserrat Light" w:hAnsi="Montserrat Light" w:cs="Montserrat Light"/>
          <w:b/>
          <w:color w:val="000000" w:themeColor="text1"/>
          <w:sz w:val="22"/>
          <w:lang w:val="es-ES"/>
        </w:rPr>
      </w:pPr>
      <w:r w:rsidRPr="00D67BB3">
        <w:rPr>
          <w:rFonts w:ascii="Montserrat Light" w:hAnsi="Montserrat Light"/>
          <w:b/>
          <w:color w:val="000000" w:themeColor="text1"/>
          <w:sz w:val="22"/>
          <w:lang w:val="es-ES"/>
        </w:rPr>
        <w:t xml:space="preserve">El trasplante se llevó a cabo por especialistas Hematólogos del HGR No. 1 “Dr. Carlos Mac </w:t>
      </w:r>
      <w:proofErr w:type="spellStart"/>
      <w:r w:rsidRPr="00D67BB3">
        <w:rPr>
          <w:rFonts w:ascii="Montserrat Light" w:hAnsi="Montserrat Light"/>
          <w:b/>
          <w:color w:val="000000" w:themeColor="text1"/>
          <w:sz w:val="22"/>
          <w:lang w:val="es-ES"/>
        </w:rPr>
        <w:t>Gregor</w:t>
      </w:r>
      <w:proofErr w:type="spellEnd"/>
      <w:r w:rsidRPr="00D67BB3">
        <w:rPr>
          <w:rFonts w:ascii="Montserrat Light" w:hAnsi="Montserrat Light"/>
          <w:b/>
          <w:color w:val="000000" w:themeColor="text1"/>
          <w:sz w:val="22"/>
          <w:lang w:val="es-ES"/>
        </w:rPr>
        <w:t xml:space="preserve"> Sánchez Navarro”</w:t>
      </w:r>
    </w:p>
    <w:p w14:paraId="504DAC43" w14:textId="5FBED32C" w:rsidR="00D67BB3" w:rsidRPr="00D67BB3" w:rsidRDefault="00D67BB3" w:rsidP="00D67BB3">
      <w:pPr>
        <w:pStyle w:val="Prrafodelista"/>
        <w:numPr>
          <w:ilvl w:val="0"/>
          <w:numId w:val="2"/>
        </w:numPr>
        <w:pBdr>
          <w:top w:val="nil"/>
          <w:left w:val="nil"/>
          <w:bottom w:val="nil"/>
          <w:right w:val="nil"/>
          <w:between w:val="nil"/>
          <w:bar w:val="nil"/>
        </w:pBdr>
        <w:spacing w:line="240" w:lineRule="atLeast"/>
        <w:contextualSpacing w:val="0"/>
        <w:jc w:val="both"/>
        <w:rPr>
          <w:rFonts w:ascii="Montserrat Light" w:hAnsi="Montserrat Light"/>
          <w:b/>
          <w:color w:val="000000" w:themeColor="text1"/>
          <w:sz w:val="22"/>
          <w:lang w:val="es-ES"/>
        </w:rPr>
      </w:pPr>
      <w:r w:rsidRPr="00D67BB3">
        <w:rPr>
          <w:rFonts w:ascii="Montserrat Light" w:hAnsi="Montserrat Light"/>
          <w:b/>
          <w:color w:val="000000" w:themeColor="text1"/>
          <w:sz w:val="22"/>
          <w:lang w:val="es-ES"/>
        </w:rPr>
        <w:t xml:space="preserve">El tipo de trasplante fue </w:t>
      </w:r>
      <w:proofErr w:type="spellStart"/>
      <w:r w:rsidRPr="00D67BB3">
        <w:rPr>
          <w:rFonts w:ascii="Montserrat Light" w:hAnsi="Montserrat Light"/>
          <w:b/>
          <w:color w:val="000000" w:themeColor="text1"/>
          <w:sz w:val="22"/>
          <w:lang w:val="es-ES"/>
        </w:rPr>
        <w:t>autólogo</w:t>
      </w:r>
      <w:proofErr w:type="spellEnd"/>
      <w:r w:rsidRPr="00D67BB3">
        <w:rPr>
          <w:rFonts w:ascii="Montserrat Light" w:hAnsi="Montserrat Light"/>
          <w:b/>
          <w:color w:val="000000" w:themeColor="text1"/>
          <w:sz w:val="22"/>
          <w:lang w:val="es-ES"/>
        </w:rPr>
        <w:t>, es decir</w:t>
      </w:r>
      <w:r>
        <w:rPr>
          <w:rFonts w:ascii="Montserrat Light" w:hAnsi="Montserrat Light"/>
          <w:b/>
          <w:color w:val="000000" w:themeColor="text1"/>
          <w:sz w:val="22"/>
          <w:lang w:val="es-ES"/>
        </w:rPr>
        <w:t>,</w:t>
      </w:r>
      <w:r w:rsidRPr="00D67BB3">
        <w:rPr>
          <w:rFonts w:ascii="Montserrat Light" w:hAnsi="Montserrat Light"/>
          <w:b/>
          <w:color w:val="000000" w:themeColor="text1"/>
          <w:sz w:val="22"/>
          <w:lang w:val="es-ES"/>
        </w:rPr>
        <w:t xml:space="preserve"> el paciente fue su propio donador.</w:t>
      </w:r>
    </w:p>
    <w:p w14:paraId="4ED6668C" w14:textId="77777777" w:rsidR="00D67BB3" w:rsidRPr="00D67BB3" w:rsidRDefault="00D67BB3" w:rsidP="00D67BB3">
      <w:pPr>
        <w:spacing w:line="240" w:lineRule="atLeast"/>
        <w:jc w:val="both"/>
        <w:rPr>
          <w:rFonts w:ascii="Montserrat Light" w:hAnsi="Montserrat Light"/>
          <w:color w:val="000000" w:themeColor="text1"/>
          <w:lang w:val="es-ES"/>
        </w:rPr>
      </w:pPr>
    </w:p>
    <w:p w14:paraId="1228EB65" w14:textId="77777777" w:rsidR="00D67BB3" w:rsidRPr="00D67BB3" w:rsidRDefault="00D67BB3" w:rsidP="00D67BB3">
      <w:pPr>
        <w:spacing w:line="240" w:lineRule="atLeast"/>
        <w:jc w:val="both"/>
        <w:rPr>
          <w:rFonts w:ascii="Montserrat Light" w:hAnsi="Montserrat Light"/>
          <w:bCs/>
          <w:color w:val="000000" w:themeColor="text1"/>
          <w:lang w:val="es-ES"/>
        </w:rPr>
      </w:pPr>
      <w:r w:rsidRPr="00D67BB3">
        <w:rPr>
          <w:rFonts w:ascii="Montserrat Light" w:hAnsi="Montserrat Light"/>
          <w:bCs/>
          <w:color w:val="000000" w:themeColor="text1"/>
          <w:lang w:val="es-ES"/>
        </w:rPr>
        <w:t xml:space="preserve">Médicos especialistas del Instituto Mexicano del Seguro Social (IMSS) en el Hospital General Regional (HGR) No. 1 “Dr. Carlos Mac </w:t>
      </w:r>
      <w:proofErr w:type="spellStart"/>
      <w:r w:rsidRPr="00D67BB3">
        <w:rPr>
          <w:rFonts w:ascii="Montserrat Light" w:hAnsi="Montserrat Light"/>
          <w:bCs/>
          <w:color w:val="000000" w:themeColor="text1"/>
          <w:lang w:val="es-ES"/>
        </w:rPr>
        <w:t>Gregor</w:t>
      </w:r>
      <w:proofErr w:type="spellEnd"/>
      <w:r w:rsidRPr="00D67BB3">
        <w:rPr>
          <w:rFonts w:ascii="Montserrat Light" w:hAnsi="Montserrat Light"/>
          <w:bCs/>
          <w:color w:val="000000" w:themeColor="text1"/>
          <w:lang w:val="es-ES"/>
        </w:rPr>
        <w:t xml:space="preserve"> Sánchez Navarro”, trasplantaron con éxito las propias células progenitoras hematopoyéticas de Jaime, un paciente de 43 años con diagnóstico de Linfoma de No </w:t>
      </w:r>
      <w:proofErr w:type="spellStart"/>
      <w:r w:rsidRPr="00D67BB3">
        <w:rPr>
          <w:rFonts w:ascii="Montserrat Light" w:hAnsi="Montserrat Light"/>
          <w:bCs/>
          <w:color w:val="000000" w:themeColor="text1"/>
          <w:lang w:val="es-ES"/>
        </w:rPr>
        <w:t>Hodgkin</w:t>
      </w:r>
      <w:proofErr w:type="spellEnd"/>
      <w:r w:rsidRPr="00D67BB3">
        <w:rPr>
          <w:rFonts w:ascii="Montserrat Light" w:hAnsi="Montserrat Light"/>
          <w:bCs/>
          <w:color w:val="000000" w:themeColor="text1"/>
          <w:lang w:val="es-ES"/>
        </w:rPr>
        <w:t xml:space="preserve"> (Cáncer Linfático), con lo cual venció este padecimiento. </w:t>
      </w:r>
    </w:p>
    <w:p w14:paraId="46DB2FB3" w14:textId="77777777" w:rsidR="00D67BB3" w:rsidRPr="00D67BB3" w:rsidRDefault="00D67BB3" w:rsidP="00D67BB3">
      <w:pPr>
        <w:spacing w:line="240" w:lineRule="atLeast"/>
        <w:jc w:val="both"/>
        <w:rPr>
          <w:rFonts w:ascii="Montserrat Light" w:hAnsi="Montserrat Light"/>
          <w:bCs/>
          <w:color w:val="000000" w:themeColor="text1"/>
          <w:lang w:val="es-ES"/>
        </w:rPr>
      </w:pPr>
    </w:p>
    <w:p w14:paraId="61C1ADBB" w14:textId="28E7D37E" w:rsidR="00D67BB3" w:rsidRPr="00D67BB3" w:rsidRDefault="00D67BB3" w:rsidP="00D67BB3">
      <w:pPr>
        <w:spacing w:line="240" w:lineRule="atLeast"/>
        <w:jc w:val="both"/>
        <w:rPr>
          <w:rFonts w:ascii="Montserrat Light" w:hAnsi="Montserrat Light"/>
          <w:bCs/>
          <w:color w:val="000000" w:themeColor="text1"/>
          <w:lang w:val="es-ES"/>
        </w:rPr>
      </w:pPr>
      <w:r w:rsidRPr="00D67BB3">
        <w:rPr>
          <w:rFonts w:ascii="Montserrat Light" w:hAnsi="Montserrat Light"/>
          <w:bCs/>
          <w:color w:val="000000" w:themeColor="text1"/>
          <w:lang w:val="es-ES"/>
        </w:rPr>
        <w:t>El procedimiento que le realizaron al derechohabiente el pasado 2 de febrero del 2020, también es conocido como trasplante de médula ósea, porque las células progenitoras hematopoyéticas se obtienen de un tejido esponjoso que se ubica dentro de los huesos donde se producen las células sanguíneas y del sistema inmune.</w:t>
      </w:r>
    </w:p>
    <w:p w14:paraId="5E32D89E" w14:textId="77777777" w:rsidR="00D67BB3" w:rsidRPr="00D67BB3" w:rsidRDefault="00D67BB3" w:rsidP="00D67BB3">
      <w:pPr>
        <w:spacing w:line="240" w:lineRule="atLeast"/>
        <w:jc w:val="both"/>
        <w:rPr>
          <w:rFonts w:ascii="Montserrat Light" w:hAnsi="Montserrat Light"/>
          <w:bCs/>
          <w:color w:val="000000" w:themeColor="text1"/>
          <w:lang w:val="es-ES"/>
        </w:rPr>
      </w:pPr>
    </w:p>
    <w:p w14:paraId="5FACFEA3" w14:textId="0B497E37" w:rsidR="00D67BB3" w:rsidRPr="00D67BB3" w:rsidRDefault="00D67BB3" w:rsidP="00D67BB3">
      <w:pPr>
        <w:spacing w:line="240" w:lineRule="atLeast"/>
        <w:jc w:val="both"/>
        <w:rPr>
          <w:rFonts w:ascii="Montserrat Light" w:hAnsi="Montserrat Light"/>
          <w:color w:val="000000" w:themeColor="text1"/>
          <w:lang w:val="es-ES"/>
        </w:rPr>
      </w:pPr>
      <w:r w:rsidRPr="00D67BB3">
        <w:rPr>
          <w:rFonts w:ascii="Montserrat Light" w:hAnsi="Montserrat Light"/>
          <w:bCs/>
          <w:color w:val="000000" w:themeColor="text1"/>
          <w:lang w:val="es-ES"/>
        </w:rPr>
        <w:t xml:space="preserve">La vida de Jaime cambió por completo, cuando se percató de la aparición de una bolita en el tórax, inmediatamente acudió al médico y </w:t>
      </w:r>
      <w:r w:rsidRPr="00D67BB3">
        <w:rPr>
          <w:rFonts w:ascii="Montserrat Light" w:hAnsi="Montserrat Light"/>
          <w:color w:val="000000" w:themeColor="text1"/>
          <w:lang w:val="es-ES"/>
        </w:rPr>
        <w:t xml:space="preserve">el diagnóstico fue cáncer linfático, conocido como linfoma No </w:t>
      </w:r>
      <w:proofErr w:type="spellStart"/>
      <w:r w:rsidRPr="00D67BB3">
        <w:rPr>
          <w:rFonts w:ascii="Montserrat Light" w:hAnsi="Montserrat Light"/>
          <w:color w:val="000000" w:themeColor="text1"/>
          <w:lang w:val="es-ES"/>
        </w:rPr>
        <w:t>Hodgkin</w:t>
      </w:r>
      <w:proofErr w:type="spellEnd"/>
      <w:r w:rsidRPr="00D67BB3">
        <w:rPr>
          <w:rFonts w:ascii="Montserrat Light" w:hAnsi="Montserrat Light"/>
          <w:color w:val="000000" w:themeColor="text1"/>
          <w:lang w:val="es-ES"/>
        </w:rPr>
        <w:t>, el cual consiste en una mutación genética en las células  afectadas que le permite sobrevivir y multiplicarse de forma descontrolada, lo que da origen al crecimiento de estos tumores.</w:t>
      </w:r>
    </w:p>
    <w:p w14:paraId="0AB199DF" w14:textId="77777777" w:rsidR="00D67BB3" w:rsidRPr="00D67BB3" w:rsidRDefault="00D67BB3" w:rsidP="00D67BB3">
      <w:pPr>
        <w:spacing w:line="240" w:lineRule="atLeast"/>
        <w:jc w:val="both"/>
        <w:rPr>
          <w:rFonts w:ascii="Montserrat Light" w:hAnsi="Montserrat Light"/>
          <w:b/>
          <w:bCs/>
          <w:color w:val="000000" w:themeColor="text1"/>
          <w:lang w:val="es-ES"/>
        </w:rPr>
      </w:pPr>
    </w:p>
    <w:p w14:paraId="5A68ADA4" w14:textId="77777777" w:rsidR="00D67BB3" w:rsidRPr="00D67BB3" w:rsidRDefault="00D67BB3" w:rsidP="00D67BB3">
      <w:pPr>
        <w:spacing w:line="240" w:lineRule="atLeast"/>
        <w:jc w:val="both"/>
        <w:rPr>
          <w:rFonts w:ascii="Montserrat Light" w:hAnsi="Montserrat Light"/>
          <w:bCs/>
          <w:color w:val="000000" w:themeColor="text1"/>
          <w:lang w:val="es-ES"/>
        </w:rPr>
      </w:pPr>
      <w:r w:rsidRPr="00D67BB3">
        <w:rPr>
          <w:rFonts w:ascii="Montserrat Light" w:hAnsi="Montserrat Light"/>
          <w:bCs/>
          <w:color w:val="000000" w:themeColor="text1"/>
          <w:lang w:val="es-ES"/>
        </w:rPr>
        <w:t>Una vez con el diagnostico conocido, el tratamiento de Jaime consistió en  sesiones de quimioterapia y radiación en el nosocomio, antes del trasplante de medula ósea.</w:t>
      </w:r>
    </w:p>
    <w:p w14:paraId="7CDA5E2B" w14:textId="77777777" w:rsidR="00D67BB3" w:rsidRPr="00D67BB3" w:rsidRDefault="00D67BB3" w:rsidP="00D67BB3">
      <w:pPr>
        <w:spacing w:line="240" w:lineRule="atLeast"/>
        <w:jc w:val="both"/>
        <w:rPr>
          <w:rFonts w:ascii="Montserrat Light" w:hAnsi="Montserrat Light"/>
          <w:bCs/>
          <w:color w:val="000000" w:themeColor="text1"/>
          <w:lang w:val="es-ES"/>
        </w:rPr>
      </w:pPr>
    </w:p>
    <w:p w14:paraId="36B82184" w14:textId="77777777" w:rsidR="00D67BB3" w:rsidRDefault="00D67BB3" w:rsidP="00D67BB3">
      <w:pPr>
        <w:spacing w:line="240" w:lineRule="atLeast"/>
        <w:jc w:val="both"/>
        <w:rPr>
          <w:rFonts w:ascii="Montserrat Light" w:hAnsi="Montserrat Light"/>
          <w:bCs/>
          <w:color w:val="000000" w:themeColor="text1"/>
          <w:lang w:val="es-ES"/>
        </w:rPr>
      </w:pPr>
      <w:r w:rsidRPr="00D67BB3">
        <w:rPr>
          <w:rFonts w:ascii="Montserrat Light" w:hAnsi="Montserrat Light"/>
          <w:bCs/>
          <w:color w:val="000000" w:themeColor="text1"/>
          <w:lang w:val="es-ES"/>
        </w:rPr>
        <w:t xml:space="preserve">Después de una serie de estudios y valoraciones por parte de los especialistas del IMSS, Jaime se sometió al trasplante, él mismo fue el propio donador. </w:t>
      </w:r>
    </w:p>
    <w:p w14:paraId="5308CCDC" w14:textId="77777777" w:rsidR="00D67BB3" w:rsidRDefault="00D67BB3" w:rsidP="00D67BB3">
      <w:pPr>
        <w:spacing w:line="240" w:lineRule="atLeast"/>
        <w:jc w:val="both"/>
        <w:rPr>
          <w:rFonts w:ascii="Montserrat Light" w:hAnsi="Montserrat Light"/>
          <w:bCs/>
          <w:color w:val="000000" w:themeColor="text1"/>
          <w:lang w:val="es-ES"/>
        </w:rPr>
      </w:pPr>
    </w:p>
    <w:p w14:paraId="605B7F8C" w14:textId="50EA9952" w:rsidR="00D67BB3" w:rsidRPr="00D67BB3" w:rsidRDefault="00D67BB3" w:rsidP="00D67BB3">
      <w:pPr>
        <w:spacing w:line="240" w:lineRule="atLeast"/>
        <w:jc w:val="both"/>
        <w:rPr>
          <w:rFonts w:ascii="Montserrat Light" w:hAnsi="Montserrat Light"/>
          <w:color w:val="000000" w:themeColor="text1"/>
          <w:lang w:val="es-ES"/>
        </w:rPr>
      </w:pPr>
      <w:r w:rsidRPr="00D67BB3">
        <w:rPr>
          <w:rFonts w:ascii="Montserrat Light" w:hAnsi="Montserrat Light"/>
          <w:color w:val="000000" w:themeColor="text1"/>
          <w:lang w:val="es-ES"/>
        </w:rPr>
        <w:t>“El riesgo más importante era que no la librara, podía morir incluso antes del trasplante, la sesión de quimioterapia previa tenía como objetivo eliminar todas las células del cuerpo, para después infundir las células nuevas”, recordó.</w:t>
      </w:r>
    </w:p>
    <w:p w14:paraId="60A9429E" w14:textId="77777777" w:rsidR="00D67BB3" w:rsidRPr="00D67BB3" w:rsidRDefault="00D67BB3" w:rsidP="00D67BB3">
      <w:pPr>
        <w:spacing w:line="240" w:lineRule="atLeast"/>
        <w:jc w:val="both"/>
        <w:rPr>
          <w:rFonts w:ascii="Montserrat Light" w:hAnsi="Montserrat Light"/>
          <w:color w:val="000000" w:themeColor="text1"/>
          <w:lang w:val="es-ES"/>
        </w:rPr>
      </w:pPr>
    </w:p>
    <w:p w14:paraId="3138F54D" w14:textId="77777777" w:rsidR="00D67BB3" w:rsidRPr="00D67BB3" w:rsidRDefault="00D67BB3" w:rsidP="00D67BB3">
      <w:pPr>
        <w:spacing w:line="240" w:lineRule="atLeast"/>
        <w:jc w:val="both"/>
        <w:rPr>
          <w:rFonts w:ascii="Montserrat Light" w:hAnsi="Montserrat Light"/>
          <w:color w:val="000000" w:themeColor="text1"/>
          <w:lang w:val="es-ES"/>
        </w:rPr>
      </w:pPr>
      <w:r w:rsidRPr="00D67BB3">
        <w:rPr>
          <w:rFonts w:ascii="Montserrat Light" w:hAnsi="Montserrat Light"/>
          <w:color w:val="000000" w:themeColor="text1"/>
          <w:lang w:val="es-ES"/>
        </w:rPr>
        <w:lastRenderedPageBreak/>
        <w:t xml:space="preserve">La doctora Yolanda Lugo García, Especialista en Hematología, explicó que este procedimiento fue un trasplante de tipo </w:t>
      </w:r>
      <w:proofErr w:type="spellStart"/>
      <w:r w:rsidRPr="00D67BB3">
        <w:rPr>
          <w:rFonts w:ascii="Montserrat Light" w:hAnsi="Montserrat Light"/>
          <w:color w:val="000000" w:themeColor="text1"/>
          <w:lang w:val="es-ES"/>
        </w:rPr>
        <w:t>autólogo</w:t>
      </w:r>
      <w:proofErr w:type="spellEnd"/>
      <w:r w:rsidRPr="00D67BB3">
        <w:rPr>
          <w:rFonts w:ascii="Montserrat Light" w:hAnsi="Montserrat Light"/>
          <w:color w:val="000000" w:themeColor="text1"/>
          <w:lang w:val="es-ES"/>
        </w:rPr>
        <w:t>, es decir, fueron las propias células de la medula ósea del paciente que se cosecharon y posteriormente se infundieron, previa preparación con quimioterapia intensiva, a través de un catéter central.</w:t>
      </w:r>
    </w:p>
    <w:p w14:paraId="712763D6" w14:textId="77777777" w:rsidR="00D67BB3" w:rsidRPr="00D67BB3" w:rsidRDefault="00D67BB3" w:rsidP="00D67BB3">
      <w:pPr>
        <w:spacing w:line="240" w:lineRule="atLeast"/>
        <w:jc w:val="both"/>
        <w:rPr>
          <w:rFonts w:ascii="Montserrat Light" w:hAnsi="Montserrat Light"/>
          <w:color w:val="000000" w:themeColor="text1"/>
          <w:lang w:val="es-ES"/>
        </w:rPr>
      </w:pPr>
    </w:p>
    <w:p w14:paraId="0F2DF2EB" w14:textId="77777777" w:rsidR="00D67BB3" w:rsidRPr="00D67BB3" w:rsidRDefault="00D67BB3" w:rsidP="00D67BB3">
      <w:pPr>
        <w:spacing w:line="240" w:lineRule="atLeast"/>
        <w:jc w:val="both"/>
        <w:rPr>
          <w:rFonts w:ascii="Montserrat Light" w:hAnsi="Montserrat Light"/>
          <w:color w:val="000000" w:themeColor="text1"/>
          <w:lang w:val="es-ES"/>
        </w:rPr>
      </w:pPr>
      <w:r w:rsidRPr="00D67BB3">
        <w:rPr>
          <w:rFonts w:ascii="Montserrat Light" w:hAnsi="Montserrat Light"/>
          <w:color w:val="000000" w:themeColor="text1"/>
          <w:lang w:val="es-ES"/>
        </w:rPr>
        <w:t>Indicó que estas células propias del paciente llegarán a anidarse nuevamente a la médula ósea y se logra la</w:t>
      </w:r>
      <w:r w:rsidRPr="00D67BB3">
        <w:rPr>
          <w:rFonts w:ascii="Montserrat Light" w:hAnsi="Montserrat Light"/>
          <w:b/>
          <w:color w:val="000000" w:themeColor="text1"/>
          <w:lang w:val="es-ES"/>
        </w:rPr>
        <w:t xml:space="preserve"> </w:t>
      </w:r>
      <w:r w:rsidRPr="00D67BB3">
        <w:rPr>
          <w:rFonts w:ascii="Montserrat Light" w:hAnsi="Montserrat Light"/>
          <w:color w:val="000000" w:themeColor="text1"/>
          <w:lang w:val="es-ES"/>
        </w:rPr>
        <w:t>regeneración de las células hematopoyéticas.</w:t>
      </w:r>
    </w:p>
    <w:p w14:paraId="70CCE3AE" w14:textId="77777777" w:rsidR="00D67BB3" w:rsidRPr="00D67BB3" w:rsidRDefault="00D67BB3" w:rsidP="00D67BB3">
      <w:pPr>
        <w:spacing w:line="240" w:lineRule="atLeast"/>
        <w:jc w:val="both"/>
        <w:rPr>
          <w:rFonts w:ascii="Montserrat Light" w:hAnsi="Montserrat Light"/>
          <w:b/>
          <w:color w:val="000000" w:themeColor="text1"/>
          <w:lang w:val="es-ES"/>
        </w:rPr>
      </w:pPr>
    </w:p>
    <w:p w14:paraId="7F4780E5" w14:textId="77777777" w:rsidR="00D67BB3" w:rsidRPr="00D67BB3" w:rsidRDefault="00D67BB3" w:rsidP="00D67BB3">
      <w:pPr>
        <w:spacing w:line="240" w:lineRule="atLeast"/>
        <w:jc w:val="both"/>
        <w:rPr>
          <w:rFonts w:ascii="Montserrat Light" w:hAnsi="Montserrat Light"/>
          <w:strike/>
          <w:color w:val="000000" w:themeColor="text1"/>
          <w:lang w:val="es-ES"/>
        </w:rPr>
      </w:pPr>
      <w:r w:rsidRPr="00D67BB3">
        <w:rPr>
          <w:rFonts w:ascii="Montserrat Light" w:hAnsi="Montserrat Light"/>
          <w:color w:val="000000" w:themeColor="text1"/>
          <w:lang w:val="es-ES"/>
        </w:rPr>
        <w:t>Explicó que el tratamiento consiste en estimular y liberar las células de la medula ósea, para que las células progenitoras salgan a la sangre periférica y por medio de un equipo de aféresis se obtienen las células hematopoyéticas.</w:t>
      </w:r>
    </w:p>
    <w:p w14:paraId="7528C69A" w14:textId="77777777" w:rsidR="00D67BB3" w:rsidRPr="00D67BB3" w:rsidRDefault="00D67BB3" w:rsidP="00D67BB3">
      <w:pPr>
        <w:spacing w:line="240" w:lineRule="atLeast"/>
        <w:jc w:val="both"/>
        <w:rPr>
          <w:rFonts w:ascii="Montserrat Light" w:hAnsi="Montserrat Light"/>
          <w:color w:val="000000" w:themeColor="text1"/>
          <w:lang w:val="es-ES"/>
        </w:rPr>
      </w:pPr>
    </w:p>
    <w:p w14:paraId="3857F410" w14:textId="77777777" w:rsidR="00D67BB3" w:rsidRPr="00D67BB3" w:rsidRDefault="00D67BB3" w:rsidP="00D67BB3">
      <w:pPr>
        <w:spacing w:line="240" w:lineRule="atLeast"/>
        <w:jc w:val="both"/>
        <w:rPr>
          <w:rFonts w:ascii="Montserrat Light" w:hAnsi="Montserrat Light"/>
          <w:color w:val="000000" w:themeColor="text1"/>
          <w:lang w:val="es-ES"/>
        </w:rPr>
      </w:pPr>
      <w:r w:rsidRPr="00D67BB3">
        <w:rPr>
          <w:rFonts w:ascii="Montserrat Light" w:hAnsi="Montserrat Light"/>
          <w:color w:val="000000" w:themeColor="text1"/>
          <w:lang w:val="es-ES"/>
        </w:rPr>
        <w:t>La doctora Yolanda Lugo García, explicó que posteriormente al paciente se le aplica quimioterapia intensiva y después las células progenitoras se infunden por medio de un catéter central; estas células que son propias del paciente se anidan nuevamente a la medula ósea y con ello se logra la regeneración de las células hematopoyéticas.</w:t>
      </w:r>
    </w:p>
    <w:p w14:paraId="213AD5DE" w14:textId="77777777" w:rsidR="00D67BB3" w:rsidRPr="00D67BB3" w:rsidRDefault="00D67BB3" w:rsidP="00D67BB3">
      <w:pPr>
        <w:jc w:val="both"/>
        <w:rPr>
          <w:rFonts w:ascii="Montserrat Light" w:hAnsi="Montserrat Light"/>
          <w:color w:val="000000" w:themeColor="text1"/>
          <w:lang w:val="es-ES"/>
        </w:rPr>
      </w:pPr>
    </w:p>
    <w:p w14:paraId="692B6722" w14:textId="77777777" w:rsidR="00D67BB3" w:rsidRPr="00D67BB3" w:rsidRDefault="00D67BB3" w:rsidP="00D67BB3">
      <w:pPr>
        <w:spacing w:line="240" w:lineRule="atLeast"/>
        <w:jc w:val="both"/>
        <w:rPr>
          <w:rFonts w:ascii="Montserrat Light" w:hAnsi="Montserrat Light"/>
          <w:color w:val="000000" w:themeColor="text1"/>
          <w:lang w:val="es-ES"/>
        </w:rPr>
      </w:pPr>
      <w:r w:rsidRPr="00D67BB3">
        <w:rPr>
          <w:rFonts w:ascii="Montserrat Light" w:hAnsi="Montserrat Light"/>
          <w:color w:val="000000" w:themeColor="text1"/>
          <w:lang w:val="es-ES"/>
        </w:rPr>
        <w:t xml:space="preserve">El trasplante de células progenitoras en el HGR No. 1 representa el trabajo de un equipo multidisciplinario, donde intervienen muchos servicios del nosocomio a fin de salvaguardar la vida del paciente, explicó la especialista del IMSS. </w:t>
      </w:r>
    </w:p>
    <w:p w14:paraId="41207A1D" w14:textId="77777777" w:rsidR="00D67BB3" w:rsidRPr="00D67BB3" w:rsidRDefault="00D67BB3" w:rsidP="00D67BB3">
      <w:pPr>
        <w:spacing w:line="240" w:lineRule="atLeast"/>
        <w:jc w:val="both"/>
        <w:rPr>
          <w:rFonts w:ascii="Montserrat Light" w:hAnsi="Montserrat Light"/>
          <w:color w:val="000000" w:themeColor="text1"/>
          <w:lang w:val="es-ES"/>
        </w:rPr>
      </w:pPr>
    </w:p>
    <w:p w14:paraId="15F9808E" w14:textId="77777777" w:rsidR="00D67BB3" w:rsidRPr="00D67BB3" w:rsidRDefault="00D67BB3" w:rsidP="00D67BB3">
      <w:pPr>
        <w:spacing w:line="240" w:lineRule="atLeast"/>
        <w:jc w:val="both"/>
        <w:rPr>
          <w:rFonts w:ascii="Montserrat Light" w:hAnsi="Montserrat Light"/>
          <w:color w:val="000000" w:themeColor="text1"/>
          <w:lang w:val="es-ES"/>
        </w:rPr>
      </w:pPr>
      <w:r w:rsidRPr="00D67BB3">
        <w:rPr>
          <w:rFonts w:ascii="Montserrat Light" w:hAnsi="Montserrat Light"/>
          <w:color w:val="000000" w:themeColor="text1"/>
          <w:lang w:val="es-ES"/>
        </w:rPr>
        <w:t>Actualmente Jaime se encuentra en remisión, es decir, con los diferentes estudios que se han realizado posterior al trasplante “no hemos detectado que la enfermedad maligna haya regresado, entonces el protocolo con ellos después del trasplante es hacerle seguimientos para detectar en el momento necesario si hay actividad, por lo tanto, hemos logrado el objetivo: prolongar la sobrevida de nuestro paciente con una calidad de vida adecuada”, subrayó la doctora Lugo García.</w:t>
      </w:r>
    </w:p>
    <w:p w14:paraId="1FC58F25" w14:textId="77777777" w:rsidR="00D67BB3" w:rsidRPr="00D67BB3" w:rsidRDefault="00D67BB3" w:rsidP="00D67BB3">
      <w:pPr>
        <w:spacing w:line="240" w:lineRule="atLeast"/>
        <w:jc w:val="both"/>
        <w:rPr>
          <w:rFonts w:ascii="Montserrat Light" w:hAnsi="Montserrat Light"/>
          <w:color w:val="000000" w:themeColor="text1"/>
          <w:lang w:val="es-ES"/>
        </w:rPr>
      </w:pPr>
    </w:p>
    <w:p w14:paraId="791143D2" w14:textId="77777777" w:rsidR="00D67BB3" w:rsidRPr="00D67BB3" w:rsidRDefault="00D67BB3" w:rsidP="00D67BB3">
      <w:pPr>
        <w:jc w:val="both"/>
        <w:rPr>
          <w:rFonts w:ascii="Montserrat Light" w:hAnsi="Montserrat Light"/>
          <w:color w:val="000000" w:themeColor="text1"/>
          <w:lang w:val="es-ES"/>
        </w:rPr>
      </w:pPr>
      <w:r w:rsidRPr="00D67BB3">
        <w:rPr>
          <w:rFonts w:ascii="Montserrat Light" w:hAnsi="Montserrat Light"/>
          <w:color w:val="000000" w:themeColor="text1"/>
          <w:lang w:val="es-ES"/>
        </w:rPr>
        <w:t>Para ser donador voluntario de órganos y tejidos, cualquier persona que así lo desee puede consultar la página de internet del Centro Nacional de Trasplantes: https//</w:t>
      </w:r>
      <w:hyperlink r:id="rId8" w:tgtFrame="_blank" w:history="1">
        <w:r w:rsidRPr="00D67BB3">
          <w:rPr>
            <w:rStyle w:val="Hipervnculo"/>
            <w:rFonts w:ascii="Montserrat Light" w:hAnsi="Montserrat Light"/>
            <w:color w:val="000000" w:themeColor="text1"/>
            <w:lang w:val="es-ES"/>
          </w:rPr>
          <w:t>www.gob.mx/cenatra</w:t>
        </w:r>
      </w:hyperlink>
      <w:r w:rsidRPr="00D67BB3">
        <w:rPr>
          <w:rFonts w:ascii="Montserrat Light" w:hAnsi="Montserrat Light"/>
          <w:color w:val="000000" w:themeColor="text1"/>
          <w:lang w:val="es-ES"/>
        </w:rPr>
        <w:t> o visitar la página del IMSS en la liga: http//</w:t>
      </w:r>
      <w:hyperlink r:id="rId9" w:history="1">
        <w:r w:rsidRPr="00D67BB3">
          <w:rPr>
            <w:rStyle w:val="Hipervnculo"/>
            <w:rFonts w:ascii="Montserrat Light" w:hAnsi="Montserrat Light"/>
            <w:color w:val="000000" w:themeColor="text1"/>
            <w:lang w:val="es-ES"/>
          </w:rPr>
          <w:t>www.imss.gob.mx/salud-en-linea/donacion-organos</w:t>
        </w:r>
      </w:hyperlink>
      <w:r w:rsidRPr="00D67BB3">
        <w:rPr>
          <w:rFonts w:ascii="Montserrat Light" w:hAnsi="Montserrat Light"/>
          <w:color w:val="000000" w:themeColor="text1"/>
          <w:lang w:val="es-ES"/>
        </w:rPr>
        <w:t>, donde se podrá registrar la persona interesada para acreditarse como donadora voluntaria.</w:t>
      </w:r>
    </w:p>
    <w:p w14:paraId="2663D723" w14:textId="77777777" w:rsidR="00D67BB3" w:rsidRPr="00D67BB3" w:rsidRDefault="00D67BB3" w:rsidP="00D67BB3">
      <w:pPr>
        <w:spacing w:line="240" w:lineRule="atLeast"/>
        <w:jc w:val="both"/>
        <w:rPr>
          <w:rFonts w:ascii="Montserrat Light" w:hAnsi="Montserrat Light"/>
          <w:color w:val="000000" w:themeColor="text1"/>
          <w:lang w:val="es-ES"/>
        </w:rPr>
      </w:pPr>
    </w:p>
    <w:p w14:paraId="5F411954" w14:textId="77777777" w:rsidR="00D67BB3" w:rsidRPr="00D67BB3" w:rsidRDefault="00D67BB3" w:rsidP="00D67BB3">
      <w:pPr>
        <w:spacing w:line="240" w:lineRule="atLeast"/>
        <w:jc w:val="both"/>
        <w:rPr>
          <w:rFonts w:ascii="Montserrat Light" w:hAnsi="Montserrat Light"/>
          <w:color w:val="000000" w:themeColor="text1"/>
          <w:lang w:val="es-ES"/>
        </w:rPr>
      </w:pPr>
    </w:p>
    <w:p w14:paraId="5F758D85" w14:textId="77777777" w:rsidR="00D67BB3" w:rsidRPr="00D67BB3" w:rsidRDefault="00D67BB3" w:rsidP="00D67BB3">
      <w:pPr>
        <w:pStyle w:val="CuerpoA"/>
        <w:adjustRightInd w:val="0"/>
        <w:snapToGrid w:val="0"/>
        <w:spacing w:after="0" w:line="240" w:lineRule="atLeast"/>
        <w:jc w:val="center"/>
        <w:rPr>
          <w:rFonts w:ascii="Montserrat Light" w:eastAsia="Montserrat Light" w:hAnsi="Montserrat Light" w:cs="Montserrat Light"/>
          <w:b/>
          <w:bCs/>
          <w:color w:val="000000" w:themeColor="text1"/>
          <w:sz w:val="24"/>
          <w:szCs w:val="24"/>
          <w:lang w:val="es-ES"/>
        </w:rPr>
      </w:pPr>
      <w:r w:rsidRPr="00D67BB3">
        <w:rPr>
          <w:rStyle w:val="Ninguno"/>
          <w:rFonts w:ascii="Montserrat Light" w:eastAsia="Montserrat Light" w:hAnsi="Montserrat Light" w:cs="Montserrat Light"/>
          <w:b/>
          <w:bCs/>
          <w:color w:val="000000" w:themeColor="text1"/>
          <w:sz w:val="24"/>
          <w:szCs w:val="24"/>
          <w:lang w:val="es-ES"/>
        </w:rPr>
        <w:t>--- o0o --</w:t>
      </w:r>
    </w:p>
    <w:sectPr w:rsidR="00D67BB3" w:rsidRPr="00D67BB3" w:rsidSect="00D67BB3">
      <w:headerReference w:type="default" r:id="rId10"/>
      <w:footerReference w:type="default" r:id="rId11"/>
      <w:pgSz w:w="12240" w:h="15840"/>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93C76" w14:textId="77777777" w:rsidR="001E6FAD" w:rsidRDefault="001E6FAD" w:rsidP="00905F60">
      <w:r>
        <w:separator/>
      </w:r>
    </w:p>
  </w:endnote>
  <w:endnote w:type="continuationSeparator" w:id="0">
    <w:p w14:paraId="66A67260" w14:textId="77777777" w:rsidR="001E6FAD" w:rsidRDefault="001E6FAD" w:rsidP="00905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4F2D0" w14:textId="77777777" w:rsidR="00DD12E6" w:rsidRDefault="00034567">
    <w:pPr>
      <w:pStyle w:val="Piedepgina"/>
    </w:pPr>
    <w:r>
      <w:rPr>
        <w:noProof/>
      </w:rPr>
      <w:drawing>
        <wp:anchor distT="0" distB="0" distL="114300" distR="114300" simplePos="0" relativeHeight="251659264" behindDoc="1" locked="0" layoutInCell="1" allowOverlap="1" wp14:anchorId="14EE3C13" wp14:editId="12835BFA">
          <wp:simplePos x="0" y="0"/>
          <wp:positionH relativeFrom="column">
            <wp:posOffset>-1092836</wp:posOffset>
          </wp:positionH>
          <wp:positionV relativeFrom="paragraph">
            <wp:posOffset>-484505</wp:posOffset>
          </wp:positionV>
          <wp:extent cx="7789707" cy="1117600"/>
          <wp:effectExtent l="0" t="0" r="1905" b="635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yo soy y voy a-03.jpg"/>
                  <pic:cNvPicPr/>
                </pic:nvPicPr>
                <pic:blipFill>
                  <a:blip r:embed="rId1">
                    <a:extLst>
                      <a:ext uri="{28A0092B-C50C-407E-A947-70E740481C1C}">
                        <a14:useLocalDpi xmlns:a14="http://schemas.microsoft.com/office/drawing/2010/main" val="0"/>
                      </a:ext>
                    </a:extLst>
                  </a:blip>
                  <a:stretch>
                    <a:fillRect/>
                  </a:stretch>
                </pic:blipFill>
                <pic:spPr>
                  <a:xfrm>
                    <a:off x="0" y="0"/>
                    <a:ext cx="7839165" cy="11246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90AC74" w14:textId="77777777" w:rsidR="001E6FAD" w:rsidRDefault="001E6FAD" w:rsidP="00905F60">
      <w:r>
        <w:separator/>
      </w:r>
    </w:p>
  </w:footnote>
  <w:footnote w:type="continuationSeparator" w:id="0">
    <w:p w14:paraId="01E807DD" w14:textId="77777777" w:rsidR="001E6FAD" w:rsidRDefault="001E6FAD" w:rsidP="00905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AA8E1" w14:textId="77777777" w:rsidR="00905F60" w:rsidRPr="00905F60" w:rsidRDefault="00034567" w:rsidP="00905F60">
    <w:pPr>
      <w:pStyle w:val="Encabezado"/>
    </w:pPr>
    <w:r>
      <w:rPr>
        <w:noProof/>
      </w:rPr>
      <w:drawing>
        <wp:anchor distT="0" distB="0" distL="114300" distR="114300" simplePos="0" relativeHeight="251658240" behindDoc="1" locked="0" layoutInCell="1" allowOverlap="1" wp14:anchorId="4FE3F877" wp14:editId="77BFD228">
          <wp:simplePos x="0" y="0"/>
          <wp:positionH relativeFrom="column">
            <wp:posOffset>-1092835</wp:posOffset>
          </wp:positionH>
          <wp:positionV relativeFrom="paragraph">
            <wp:posOffset>-474980</wp:posOffset>
          </wp:positionV>
          <wp:extent cx="7768110" cy="1498600"/>
          <wp:effectExtent l="0" t="0" r="4445" b="635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yo soy y voy a-01.jpg"/>
                  <pic:cNvPicPr/>
                </pic:nvPicPr>
                <pic:blipFill>
                  <a:blip r:embed="rId1">
                    <a:extLst>
                      <a:ext uri="{28A0092B-C50C-407E-A947-70E740481C1C}">
                        <a14:useLocalDpi xmlns:a14="http://schemas.microsoft.com/office/drawing/2010/main" val="0"/>
                      </a:ext>
                    </a:extLst>
                  </a:blip>
                  <a:stretch>
                    <a:fillRect/>
                  </a:stretch>
                </pic:blipFill>
                <pic:spPr>
                  <a:xfrm>
                    <a:off x="0" y="0"/>
                    <a:ext cx="7766353" cy="14982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D1219"/>
    <w:multiLevelType w:val="hybridMultilevel"/>
    <w:tmpl w:val="6BDC450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nsid w:val="3A947AE6"/>
    <w:multiLevelType w:val="hybridMultilevel"/>
    <w:tmpl w:val="3550B3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799"/>
    <w:rsid w:val="00034567"/>
    <w:rsid w:val="00073D85"/>
    <w:rsid w:val="000E29D1"/>
    <w:rsid w:val="001014C4"/>
    <w:rsid w:val="0012394D"/>
    <w:rsid w:val="001C59E2"/>
    <w:rsid w:val="001D757B"/>
    <w:rsid w:val="001E6FAD"/>
    <w:rsid w:val="00244799"/>
    <w:rsid w:val="00374647"/>
    <w:rsid w:val="003D11B9"/>
    <w:rsid w:val="00417908"/>
    <w:rsid w:val="00467062"/>
    <w:rsid w:val="00491EC0"/>
    <w:rsid w:val="00495552"/>
    <w:rsid w:val="00575D8E"/>
    <w:rsid w:val="005F6B31"/>
    <w:rsid w:val="006D5741"/>
    <w:rsid w:val="008454AB"/>
    <w:rsid w:val="00846A2B"/>
    <w:rsid w:val="008842C6"/>
    <w:rsid w:val="00905F60"/>
    <w:rsid w:val="00976F6C"/>
    <w:rsid w:val="00A15F89"/>
    <w:rsid w:val="00A36519"/>
    <w:rsid w:val="00B12A19"/>
    <w:rsid w:val="00BE03B1"/>
    <w:rsid w:val="00C5012D"/>
    <w:rsid w:val="00CC5AD0"/>
    <w:rsid w:val="00D67BB3"/>
    <w:rsid w:val="00DD12E6"/>
    <w:rsid w:val="00EC6F8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C76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BB3"/>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5F60"/>
    <w:pPr>
      <w:tabs>
        <w:tab w:val="center" w:pos="4419"/>
        <w:tab w:val="right" w:pos="8838"/>
      </w:tabs>
    </w:pPr>
  </w:style>
  <w:style w:type="character" w:customStyle="1" w:styleId="EncabezadoCar">
    <w:name w:val="Encabezado Car"/>
    <w:basedOn w:val="Fuentedeprrafopredeter"/>
    <w:link w:val="Encabezado"/>
    <w:uiPriority w:val="99"/>
    <w:rsid w:val="00905F60"/>
  </w:style>
  <w:style w:type="paragraph" w:styleId="Piedepgina">
    <w:name w:val="footer"/>
    <w:basedOn w:val="Normal"/>
    <w:link w:val="PiedepginaCar"/>
    <w:uiPriority w:val="99"/>
    <w:unhideWhenUsed/>
    <w:rsid w:val="00905F60"/>
    <w:pPr>
      <w:tabs>
        <w:tab w:val="center" w:pos="4419"/>
        <w:tab w:val="right" w:pos="8838"/>
      </w:tabs>
    </w:pPr>
  </w:style>
  <w:style w:type="character" w:customStyle="1" w:styleId="PiedepginaCar">
    <w:name w:val="Pie de página Car"/>
    <w:basedOn w:val="Fuentedeprrafopredeter"/>
    <w:link w:val="Piedepgina"/>
    <w:uiPriority w:val="99"/>
    <w:rsid w:val="00905F60"/>
  </w:style>
  <w:style w:type="paragraph" w:styleId="Textodeglobo">
    <w:name w:val="Balloon Text"/>
    <w:basedOn w:val="Normal"/>
    <w:link w:val="TextodegloboCar"/>
    <w:uiPriority w:val="99"/>
    <w:semiHidden/>
    <w:unhideWhenUsed/>
    <w:rsid w:val="00905F60"/>
    <w:rPr>
      <w:rFonts w:ascii="Tahoma" w:hAnsi="Tahoma" w:cs="Tahoma"/>
      <w:sz w:val="16"/>
      <w:szCs w:val="16"/>
    </w:rPr>
  </w:style>
  <w:style w:type="character" w:customStyle="1" w:styleId="TextodegloboCar">
    <w:name w:val="Texto de globo Car"/>
    <w:basedOn w:val="Fuentedeprrafopredeter"/>
    <w:link w:val="Textodeglobo"/>
    <w:uiPriority w:val="99"/>
    <w:semiHidden/>
    <w:rsid w:val="00905F60"/>
    <w:rPr>
      <w:rFonts w:ascii="Tahoma" w:hAnsi="Tahoma" w:cs="Tahoma"/>
      <w:sz w:val="16"/>
      <w:szCs w:val="16"/>
    </w:rPr>
  </w:style>
  <w:style w:type="paragraph" w:styleId="Prrafodelista">
    <w:name w:val="List Paragraph"/>
    <w:basedOn w:val="Normal"/>
    <w:uiPriority w:val="34"/>
    <w:qFormat/>
    <w:rsid w:val="00575D8E"/>
    <w:pPr>
      <w:ind w:left="720"/>
      <w:contextualSpacing/>
    </w:pPr>
    <w:rPr>
      <w:rFonts w:ascii="Arial" w:hAnsi="Arial" w:cs="Arial"/>
    </w:rPr>
  </w:style>
  <w:style w:type="paragraph" w:customStyle="1" w:styleId="CuerpoA">
    <w:name w:val="Cuerpo A"/>
    <w:rsid w:val="00D67BB3"/>
    <w:pPr>
      <w:pBdr>
        <w:top w:val="nil"/>
        <w:left w:val="nil"/>
        <w:bottom w:val="nil"/>
        <w:right w:val="nil"/>
        <w:between w:val="nil"/>
        <w:bar w:val="nil"/>
      </w:pBdr>
    </w:pPr>
    <w:rPr>
      <w:rFonts w:ascii="Calibri" w:eastAsia="Arial Unicode MS" w:hAnsi="Calibri" w:cs="Arial Unicode MS"/>
      <w:color w:val="000000"/>
      <w:u w:color="000000"/>
      <w:bdr w:val="nil"/>
      <w:lang w:val="es-ES_tradnl" w:eastAsia="es-MX"/>
    </w:rPr>
  </w:style>
  <w:style w:type="character" w:customStyle="1" w:styleId="Ninguno">
    <w:name w:val="Ninguno"/>
    <w:rsid w:val="00D67BB3"/>
  </w:style>
  <w:style w:type="character" w:styleId="Hipervnculo">
    <w:name w:val="Hyperlink"/>
    <w:basedOn w:val="Fuentedeprrafopredeter"/>
    <w:uiPriority w:val="99"/>
    <w:semiHidden/>
    <w:unhideWhenUsed/>
    <w:rsid w:val="00D67B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BB3"/>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5F60"/>
    <w:pPr>
      <w:tabs>
        <w:tab w:val="center" w:pos="4419"/>
        <w:tab w:val="right" w:pos="8838"/>
      </w:tabs>
    </w:pPr>
  </w:style>
  <w:style w:type="character" w:customStyle="1" w:styleId="EncabezadoCar">
    <w:name w:val="Encabezado Car"/>
    <w:basedOn w:val="Fuentedeprrafopredeter"/>
    <w:link w:val="Encabezado"/>
    <w:uiPriority w:val="99"/>
    <w:rsid w:val="00905F60"/>
  </w:style>
  <w:style w:type="paragraph" w:styleId="Piedepgina">
    <w:name w:val="footer"/>
    <w:basedOn w:val="Normal"/>
    <w:link w:val="PiedepginaCar"/>
    <w:uiPriority w:val="99"/>
    <w:unhideWhenUsed/>
    <w:rsid w:val="00905F60"/>
    <w:pPr>
      <w:tabs>
        <w:tab w:val="center" w:pos="4419"/>
        <w:tab w:val="right" w:pos="8838"/>
      </w:tabs>
    </w:pPr>
  </w:style>
  <w:style w:type="character" w:customStyle="1" w:styleId="PiedepginaCar">
    <w:name w:val="Pie de página Car"/>
    <w:basedOn w:val="Fuentedeprrafopredeter"/>
    <w:link w:val="Piedepgina"/>
    <w:uiPriority w:val="99"/>
    <w:rsid w:val="00905F60"/>
  </w:style>
  <w:style w:type="paragraph" w:styleId="Textodeglobo">
    <w:name w:val="Balloon Text"/>
    <w:basedOn w:val="Normal"/>
    <w:link w:val="TextodegloboCar"/>
    <w:uiPriority w:val="99"/>
    <w:semiHidden/>
    <w:unhideWhenUsed/>
    <w:rsid w:val="00905F60"/>
    <w:rPr>
      <w:rFonts w:ascii="Tahoma" w:hAnsi="Tahoma" w:cs="Tahoma"/>
      <w:sz w:val="16"/>
      <w:szCs w:val="16"/>
    </w:rPr>
  </w:style>
  <w:style w:type="character" w:customStyle="1" w:styleId="TextodegloboCar">
    <w:name w:val="Texto de globo Car"/>
    <w:basedOn w:val="Fuentedeprrafopredeter"/>
    <w:link w:val="Textodeglobo"/>
    <w:uiPriority w:val="99"/>
    <w:semiHidden/>
    <w:rsid w:val="00905F60"/>
    <w:rPr>
      <w:rFonts w:ascii="Tahoma" w:hAnsi="Tahoma" w:cs="Tahoma"/>
      <w:sz w:val="16"/>
      <w:szCs w:val="16"/>
    </w:rPr>
  </w:style>
  <w:style w:type="paragraph" w:styleId="Prrafodelista">
    <w:name w:val="List Paragraph"/>
    <w:basedOn w:val="Normal"/>
    <w:uiPriority w:val="34"/>
    <w:qFormat/>
    <w:rsid w:val="00575D8E"/>
    <w:pPr>
      <w:ind w:left="720"/>
      <w:contextualSpacing/>
    </w:pPr>
    <w:rPr>
      <w:rFonts w:ascii="Arial" w:hAnsi="Arial" w:cs="Arial"/>
    </w:rPr>
  </w:style>
  <w:style w:type="paragraph" w:customStyle="1" w:styleId="CuerpoA">
    <w:name w:val="Cuerpo A"/>
    <w:rsid w:val="00D67BB3"/>
    <w:pPr>
      <w:pBdr>
        <w:top w:val="nil"/>
        <w:left w:val="nil"/>
        <w:bottom w:val="nil"/>
        <w:right w:val="nil"/>
        <w:between w:val="nil"/>
        <w:bar w:val="nil"/>
      </w:pBdr>
    </w:pPr>
    <w:rPr>
      <w:rFonts w:ascii="Calibri" w:eastAsia="Arial Unicode MS" w:hAnsi="Calibri" w:cs="Arial Unicode MS"/>
      <w:color w:val="000000"/>
      <w:u w:color="000000"/>
      <w:bdr w:val="nil"/>
      <w:lang w:val="es-ES_tradnl" w:eastAsia="es-MX"/>
    </w:rPr>
  </w:style>
  <w:style w:type="character" w:customStyle="1" w:styleId="Ninguno">
    <w:name w:val="Ninguno"/>
    <w:rsid w:val="00D67BB3"/>
  </w:style>
  <w:style w:type="character" w:styleId="Hipervnculo">
    <w:name w:val="Hyperlink"/>
    <w:basedOn w:val="Fuentedeprrafopredeter"/>
    <w:uiPriority w:val="99"/>
    <w:semiHidden/>
    <w:unhideWhenUsed/>
    <w:rsid w:val="00D67B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b.mx/cenatr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mss.gob.mx/salud-en-linea/donacion-organo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3589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monitoreo.imss</cp:lastModifiedBy>
  <cp:revision>2</cp:revision>
  <dcterms:created xsi:type="dcterms:W3CDTF">2021-10-20T16:14:00Z</dcterms:created>
  <dcterms:modified xsi:type="dcterms:W3CDTF">2021-10-20T16:14:00Z</dcterms:modified>
</cp:coreProperties>
</file>