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1571E3C2" w:rsidR="0030476A" w:rsidRPr="00097A0D" w:rsidRDefault="004A2714" w:rsidP="00F93A27">
      <w:pPr>
        <w:jc w:val="both"/>
        <w:rPr>
          <w:rFonts w:ascii="Noto Sans" w:hAnsi="Noto Sans" w:cs="Noto Sans"/>
          <w:sz w:val="22"/>
          <w:szCs w:val="22"/>
          <w:lang w:val="es-MX"/>
        </w:rPr>
      </w:pPr>
      <w:r w:rsidRPr="00097A0D">
        <w:rPr>
          <w:rFonts w:ascii="Geomanist" w:hAnsi="Geomanist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0B94DA2F">
                <wp:simplePos x="0" y="0"/>
                <wp:positionH relativeFrom="column">
                  <wp:posOffset>2337435</wp:posOffset>
                </wp:positionH>
                <wp:positionV relativeFrom="paragraph">
                  <wp:posOffset>0</wp:posOffset>
                </wp:positionV>
                <wp:extent cx="3883025" cy="638175"/>
                <wp:effectExtent l="0" t="0" r="317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30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6FBB6ABC" w:rsidR="00DA1B19" w:rsidRDefault="00B4632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F21FA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72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miércoles 17 de septiembre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7AF3767E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944D13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472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4.05pt;margin-top:0;width:305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6FBB6ABC" w:rsidR="00DA1B19" w:rsidRDefault="00B4632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F21FA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8272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miércoles 17 de septiembre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7AF3767E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944D13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472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3893EE" w14:textId="0730CFDF" w:rsidR="00330DC8" w:rsidRPr="00097A0D" w:rsidRDefault="00330DC8" w:rsidP="00F93A27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E1E6B37" w14:textId="14CC6D17" w:rsidR="00330DC8" w:rsidRDefault="00330DC8" w:rsidP="00F93A27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181B83E" w14:textId="77777777" w:rsidR="00097A0D" w:rsidRPr="00097A0D" w:rsidRDefault="00097A0D" w:rsidP="00F93A27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7468930" w14:textId="430844F0" w:rsidR="00FE3AAE" w:rsidRPr="0045036C" w:rsidRDefault="00FE3AAE" w:rsidP="00FE3AAE">
      <w:pPr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 w:rsidRPr="00FE3AAE">
        <w:rPr>
          <w:rFonts w:ascii="Noto Sans" w:hAnsi="Noto Sans" w:cs="Noto Sans"/>
          <w:b/>
          <w:bCs/>
          <w:spacing w:val="-2"/>
          <w:sz w:val="30"/>
          <w:szCs w:val="30"/>
        </w:rPr>
        <w:t>IMSS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, </w:t>
      </w:r>
      <w:r w:rsidRPr="00FE3AAE">
        <w:rPr>
          <w:rFonts w:ascii="Noto Sans" w:hAnsi="Noto Sans" w:cs="Noto Sans"/>
          <w:b/>
          <w:bCs/>
          <w:spacing w:val="-2"/>
          <w:sz w:val="30"/>
          <w:szCs w:val="30"/>
        </w:rPr>
        <w:t xml:space="preserve">comprometido con la seguridad 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del paciente </w:t>
      </w:r>
      <w:r w:rsidRPr="00FE3AAE">
        <w:rPr>
          <w:rFonts w:ascii="Noto Sans" w:hAnsi="Noto Sans" w:cs="Noto Sans"/>
          <w:b/>
          <w:bCs/>
          <w:spacing w:val="-2"/>
          <w:sz w:val="30"/>
          <w:szCs w:val="30"/>
        </w:rPr>
        <w:t xml:space="preserve">y 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la </w:t>
      </w:r>
      <w:r w:rsidRPr="00FE3AAE">
        <w:rPr>
          <w:rFonts w:ascii="Noto Sans" w:hAnsi="Noto Sans" w:cs="Noto Sans"/>
          <w:b/>
          <w:bCs/>
          <w:spacing w:val="-2"/>
          <w:sz w:val="30"/>
          <w:szCs w:val="30"/>
        </w:rPr>
        <w:t>calidad en la atención médica</w:t>
      </w:r>
    </w:p>
    <w:p w14:paraId="227A7F3E" w14:textId="77777777" w:rsidR="0045036C" w:rsidRDefault="0045036C" w:rsidP="0045036C">
      <w:pPr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</w:p>
    <w:p w14:paraId="6A862C67" w14:textId="213E7423" w:rsidR="00B81EB4" w:rsidRPr="00B81EB4" w:rsidRDefault="00B81EB4" w:rsidP="00B81EB4">
      <w:pPr>
        <w:pStyle w:val="Prrafodelista"/>
        <w:numPr>
          <w:ilvl w:val="0"/>
          <w:numId w:val="5"/>
        </w:numPr>
        <w:jc w:val="both"/>
        <w:rPr>
          <w:rFonts w:ascii="Noto Sans" w:hAnsi="Noto Sans" w:cs="Noto Sans"/>
          <w:b/>
          <w:bCs/>
          <w:spacing w:val="-2"/>
        </w:rPr>
      </w:pPr>
      <w:r w:rsidRPr="00B81EB4">
        <w:rPr>
          <w:rFonts w:ascii="Noto Sans" w:hAnsi="Noto Sans" w:cs="Noto Sans"/>
          <w:b/>
          <w:bCs/>
          <w:spacing w:val="-2"/>
        </w:rPr>
        <w:t>La atención médica, diagnósticos incorrectos y otros errores pueden reducirse</w:t>
      </w:r>
      <w:r w:rsidR="00860C61">
        <w:rPr>
          <w:rFonts w:ascii="Noto Sans" w:hAnsi="Noto Sans" w:cs="Noto Sans"/>
          <w:b/>
          <w:bCs/>
          <w:spacing w:val="-2"/>
        </w:rPr>
        <w:t xml:space="preserve">; es </w:t>
      </w:r>
      <w:r w:rsidRPr="00B81EB4">
        <w:rPr>
          <w:rFonts w:ascii="Noto Sans" w:hAnsi="Noto Sans" w:cs="Noto Sans"/>
          <w:b/>
          <w:bCs/>
          <w:spacing w:val="-2"/>
        </w:rPr>
        <w:t>tarea de todos involucrarnos en estas medidas</w:t>
      </w:r>
      <w:r w:rsidR="00860C61">
        <w:rPr>
          <w:rFonts w:ascii="Noto Sans" w:hAnsi="Noto Sans" w:cs="Noto Sans"/>
          <w:b/>
          <w:bCs/>
          <w:spacing w:val="-2"/>
        </w:rPr>
        <w:t>: Zoé Robledo</w:t>
      </w:r>
      <w:r w:rsidRPr="00B81EB4">
        <w:rPr>
          <w:rFonts w:ascii="Noto Sans" w:hAnsi="Noto Sans" w:cs="Noto Sans"/>
          <w:b/>
          <w:bCs/>
          <w:spacing w:val="-2"/>
        </w:rPr>
        <w:t>.</w:t>
      </w:r>
    </w:p>
    <w:p w14:paraId="60466057" w14:textId="58DB008B" w:rsidR="008C0E43" w:rsidRPr="00762EE5" w:rsidRDefault="008C0E43" w:rsidP="00762EE5">
      <w:pPr>
        <w:pStyle w:val="Prrafodelista"/>
        <w:numPr>
          <w:ilvl w:val="0"/>
          <w:numId w:val="5"/>
        </w:numPr>
        <w:jc w:val="both"/>
        <w:rPr>
          <w:rFonts w:ascii="Noto Sans" w:hAnsi="Noto Sans" w:cs="Noto Sans"/>
          <w:b/>
          <w:bCs/>
          <w:spacing w:val="-2"/>
        </w:rPr>
      </w:pPr>
      <w:r w:rsidRPr="00762EE5">
        <w:rPr>
          <w:rFonts w:ascii="Noto Sans" w:hAnsi="Noto Sans" w:cs="Noto Sans"/>
          <w:b/>
          <w:bCs/>
          <w:spacing w:val="-2"/>
        </w:rPr>
        <w:t>El IMSS ha consolidado un sistema que articula la Medicina Familiar</w:t>
      </w:r>
      <w:r w:rsidR="00505948">
        <w:rPr>
          <w:rFonts w:ascii="Noto Sans" w:hAnsi="Noto Sans" w:cs="Noto Sans"/>
          <w:b/>
          <w:bCs/>
          <w:spacing w:val="-2"/>
        </w:rPr>
        <w:t xml:space="preserve"> y</w:t>
      </w:r>
      <w:r w:rsidRPr="00762EE5">
        <w:rPr>
          <w:rFonts w:ascii="Noto Sans" w:hAnsi="Noto Sans" w:cs="Noto Sans"/>
          <w:b/>
          <w:bCs/>
          <w:spacing w:val="-2"/>
        </w:rPr>
        <w:t xml:space="preserve"> los servicios de alta especialidad reducir riesgos en la atención médica.</w:t>
      </w:r>
    </w:p>
    <w:p w14:paraId="5BD47AD7" w14:textId="77777777" w:rsidR="008C0E43" w:rsidRPr="0045036C" w:rsidRDefault="008C0E43" w:rsidP="0045036C">
      <w:pPr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</w:p>
    <w:p w14:paraId="4B29FE77" w14:textId="2513EF4D" w:rsidR="00686F9A" w:rsidRPr="00AE130D" w:rsidRDefault="00AE130D" w:rsidP="00AE130D">
      <w:pPr>
        <w:jc w:val="both"/>
        <w:rPr>
          <w:rFonts w:ascii="Noto Sans" w:hAnsi="Noto Sans" w:cs="Noto Sans"/>
          <w:spacing w:val="-2"/>
        </w:rPr>
      </w:pPr>
      <w:r w:rsidRPr="00AE130D">
        <w:rPr>
          <w:rFonts w:ascii="Noto Sans" w:hAnsi="Noto Sans" w:cs="Noto Sans"/>
          <w:spacing w:val="-2"/>
        </w:rPr>
        <w:t xml:space="preserve">La seguridad del paciente es un componente fundamental de la calidad y un principio básico de cualquier servicio </w:t>
      </w:r>
      <w:r w:rsidR="00462442">
        <w:rPr>
          <w:rFonts w:ascii="Noto Sans" w:hAnsi="Noto Sans" w:cs="Noto Sans"/>
          <w:spacing w:val="-2"/>
        </w:rPr>
        <w:t>médico</w:t>
      </w:r>
      <w:r w:rsidRPr="00AE130D">
        <w:rPr>
          <w:rFonts w:ascii="Noto Sans" w:hAnsi="Noto Sans" w:cs="Noto Sans"/>
          <w:spacing w:val="-2"/>
        </w:rPr>
        <w:t xml:space="preserve"> que requiere la participación conjunta de personal de salud, instituciones y familiares para garantizar cuidados seguros y efectivos.</w:t>
      </w:r>
    </w:p>
    <w:p w14:paraId="5F46B94F" w14:textId="77777777" w:rsidR="00AE130D" w:rsidRPr="00AE130D" w:rsidRDefault="00AE130D" w:rsidP="00AE130D">
      <w:pPr>
        <w:jc w:val="both"/>
        <w:rPr>
          <w:rFonts w:ascii="Noto Sans" w:hAnsi="Noto Sans" w:cs="Noto Sans"/>
          <w:spacing w:val="-2"/>
        </w:rPr>
      </w:pPr>
    </w:p>
    <w:p w14:paraId="7380DFBE" w14:textId="77777777" w:rsidR="000D0645" w:rsidRDefault="004C07D4" w:rsidP="003B046D">
      <w:pPr>
        <w:jc w:val="both"/>
        <w:rPr>
          <w:rFonts w:ascii="Noto Sans" w:hAnsi="Noto Sans" w:cs="Noto Sans"/>
          <w:spacing w:val="-2"/>
        </w:rPr>
      </w:pPr>
      <w:r w:rsidRPr="006100BB">
        <w:rPr>
          <w:rFonts w:ascii="Noto Sans" w:hAnsi="Noto Sans" w:cs="Noto Sans"/>
          <w:spacing w:val="-2"/>
        </w:rPr>
        <w:t xml:space="preserve">En el marco del Día Mundial de la Seguridad del Paciente, que se conmemora el 17 de septiembre, </w:t>
      </w:r>
      <w:r w:rsidR="003B046D">
        <w:rPr>
          <w:rFonts w:ascii="Noto Sans" w:hAnsi="Noto Sans" w:cs="Noto Sans"/>
          <w:spacing w:val="-2"/>
        </w:rPr>
        <w:t>el director general del Instituto Mexicano del Seguro Social (IMSS), Zoé Robledo, indicó que</w:t>
      </w:r>
      <w:r w:rsidR="000D0645">
        <w:rPr>
          <w:rFonts w:ascii="Noto Sans" w:hAnsi="Noto Sans" w:cs="Noto Sans"/>
          <w:spacing w:val="-2"/>
        </w:rPr>
        <w:t xml:space="preserve"> a nivel mundial se estima que </w:t>
      </w:r>
      <w:r w:rsidR="00686F9A" w:rsidRPr="00686F9A">
        <w:rPr>
          <w:rFonts w:ascii="Noto Sans" w:hAnsi="Noto Sans" w:cs="Noto Sans"/>
          <w:spacing w:val="-2"/>
        </w:rPr>
        <w:t xml:space="preserve">alrededor de 3 millones de personas mueren por daños asociados a la atención médica, por eso se debe hacer conciencia y reducir estos efectos. </w:t>
      </w:r>
    </w:p>
    <w:p w14:paraId="5425AEE4" w14:textId="77777777" w:rsidR="000D0645" w:rsidRDefault="000D0645" w:rsidP="003B046D">
      <w:pPr>
        <w:jc w:val="both"/>
        <w:rPr>
          <w:rFonts w:ascii="Noto Sans" w:hAnsi="Noto Sans" w:cs="Noto Sans"/>
          <w:spacing w:val="-2"/>
        </w:rPr>
      </w:pPr>
    </w:p>
    <w:p w14:paraId="10B38F2E" w14:textId="169AA41A" w:rsidR="00686F9A" w:rsidRPr="00686F9A" w:rsidRDefault="00686F9A" w:rsidP="003B046D">
      <w:pPr>
        <w:jc w:val="both"/>
        <w:rPr>
          <w:rFonts w:ascii="Noto Sans" w:hAnsi="Noto Sans" w:cs="Noto Sans"/>
          <w:spacing w:val="-2"/>
        </w:rPr>
      </w:pPr>
      <w:r w:rsidRPr="00686F9A">
        <w:rPr>
          <w:rFonts w:ascii="Noto Sans" w:hAnsi="Noto Sans" w:cs="Noto Sans"/>
          <w:spacing w:val="-2"/>
        </w:rPr>
        <w:t>“La atención médica, las caídas, la medicación, diagnósticos incorrectos y otros errores pueden reducirse y es tarea de todos involucrarnos en estas medidas”</w:t>
      </w:r>
      <w:r w:rsidR="000D0645">
        <w:rPr>
          <w:rFonts w:ascii="Noto Sans" w:hAnsi="Noto Sans" w:cs="Noto Sans"/>
          <w:spacing w:val="-2"/>
        </w:rPr>
        <w:t>, señaló</w:t>
      </w:r>
      <w:r w:rsidRPr="00686F9A">
        <w:rPr>
          <w:rFonts w:ascii="Noto Sans" w:hAnsi="Noto Sans" w:cs="Noto Sans"/>
          <w:spacing w:val="-2"/>
        </w:rPr>
        <w:t>.</w:t>
      </w:r>
    </w:p>
    <w:p w14:paraId="5388A38A" w14:textId="77777777" w:rsidR="00686F9A" w:rsidRPr="00686F9A" w:rsidRDefault="00686F9A" w:rsidP="00686F9A">
      <w:pPr>
        <w:jc w:val="both"/>
        <w:rPr>
          <w:rFonts w:ascii="Noto Sans" w:hAnsi="Noto Sans" w:cs="Noto Sans"/>
          <w:spacing w:val="-2"/>
        </w:rPr>
      </w:pPr>
    </w:p>
    <w:p w14:paraId="43C4F51E" w14:textId="632812F2" w:rsidR="0045036C" w:rsidRPr="006100BB" w:rsidRDefault="000D0645" w:rsidP="001560BB">
      <w:pPr>
        <w:jc w:val="both"/>
        <w:rPr>
          <w:rFonts w:ascii="Noto Sans" w:hAnsi="Noto Sans" w:cs="Noto Sans"/>
          <w:spacing w:val="-2"/>
        </w:rPr>
      </w:pPr>
      <w:r>
        <w:rPr>
          <w:rFonts w:ascii="Noto Sans" w:hAnsi="Noto Sans" w:cs="Noto Sans"/>
          <w:spacing w:val="-2"/>
        </w:rPr>
        <w:t xml:space="preserve">Por su parte, </w:t>
      </w:r>
      <w:r w:rsidR="004C07D4" w:rsidRPr="006100BB">
        <w:rPr>
          <w:rFonts w:ascii="Noto Sans" w:hAnsi="Noto Sans" w:cs="Noto Sans"/>
          <w:spacing w:val="-2"/>
        </w:rPr>
        <w:t xml:space="preserve">la doctora Irazema Elena Hernández </w:t>
      </w:r>
      <w:proofErr w:type="spellStart"/>
      <w:r w:rsidR="004C07D4" w:rsidRPr="006100BB">
        <w:rPr>
          <w:rFonts w:ascii="Noto Sans" w:hAnsi="Noto Sans" w:cs="Noto Sans"/>
          <w:spacing w:val="-2"/>
        </w:rPr>
        <w:t>Mancinas</w:t>
      </w:r>
      <w:proofErr w:type="spellEnd"/>
      <w:r w:rsidR="004C07D4" w:rsidRPr="006100BB">
        <w:rPr>
          <w:rFonts w:ascii="Noto Sans" w:hAnsi="Noto Sans" w:cs="Noto Sans"/>
          <w:spacing w:val="-2"/>
        </w:rPr>
        <w:t xml:space="preserve">, jefa del Área de Fomento en Materia de Calidad y Seguridad del Paciente del IMSS, destacó </w:t>
      </w:r>
      <w:proofErr w:type="gramStart"/>
      <w:r w:rsidR="0035723F">
        <w:rPr>
          <w:rFonts w:ascii="Noto Sans" w:hAnsi="Noto Sans" w:cs="Noto Sans"/>
          <w:spacing w:val="-2"/>
        </w:rPr>
        <w:t>que</w:t>
      </w:r>
      <w:proofErr w:type="gramEnd"/>
      <w:r w:rsidR="0035723F">
        <w:rPr>
          <w:rFonts w:ascii="Noto Sans" w:hAnsi="Noto Sans" w:cs="Noto Sans"/>
          <w:spacing w:val="-2"/>
        </w:rPr>
        <w:t xml:space="preserve"> a</w:t>
      </w:r>
      <w:r w:rsidR="0045036C" w:rsidRPr="006100BB">
        <w:rPr>
          <w:rFonts w:ascii="Noto Sans" w:hAnsi="Noto Sans" w:cs="Noto Sans"/>
          <w:spacing w:val="-2"/>
        </w:rPr>
        <w:t xml:space="preserve"> través de la Dirección de Prestaciones Médicas, el Instituto ha consolidado un sistema de atención que articula la Medicina Familiar, la atención hospitalaria y los servicios de alta especialidad, lo que hace posible la oportunidad diagnóstica, terapéutica y de seguimiento.</w:t>
      </w:r>
    </w:p>
    <w:p w14:paraId="75FC4701" w14:textId="77777777" w:rsidR="0045036C" w:rsidRPr="006100BB" w:rsidRDefault="0045036C" w:rsidP="001560BB">
      <w:pPr>
        <w:jc w:val="both"/>
        <w:rPr>
          <w:rFonts w:ascii="Noto Sans" w:hAnsi="Noto Sans" w:cs="Noto Sans"/>
          <w:spacing w:val="-2"/>
        </w:rPr>
      </w:pPr>
    </w:p>
    <w:p w14:paraId="6A3CD9A9" w14:textId="77777777" w:rsidR="0045036C" w:rsidRPr="006100BB" w:rsidRDefault="0045036C" w:rsidP="001560BB">
      <w:pPr>
        <w:jc w:val="both"/>
        <w:rPr>
          <w:rFonts w:ascii="Noto Sans" w:hAnsi="Noto Sans" w:cs="Noto Sans"/>
          <w:spacing w:val="-2"/>
        </w:rPr>
      </w:pPr>
      <w:r w:rsidRPr="006100BB">
        <w:rPr>
          <w:rFonts w:ascii="Noto Sans" w:hAnsi="Noto Sans" w:cs="Noto Sans"/>
          <w:spacing w:val="-2"/>
        </w:rPr>
        <w:t xml:space="preserve">La doctora Hernández </w:t>
      </w:r>
      <w:proofErr w:type="spellStart"/>
      <w:r w:rsidRPr="006100BB">
        <w:rPr>
          <w:rFonts w:ascii="Noto Sans" w:hAnsi="Noto Sans" w:cs="Noto Sans"/>
          <w:spacing w:val="-2"/>
        </w:rPr>
        <w:t>Mancinas</w:t>
      </w:r>
      <w:proofErr w:type="spellEnd"/>
      <w:r w:rsidRPr="006100BB">
        <w:rPr>
          <w:rFonts w:ascii="Noto Sans" w:hAnsi="Noto Sans" w:cs="Noto Sans"/>
          <w:spacing w:val="-2"/>
        </w:rPr>
        <w:t xml:space="preserve"> recordó que la seguridad del paciente es un conjunto de acciones dirigidas a la prevención y reducción de riesgos, errores y daños evitables, para </w:t>
      </w:r>
      <w:r w:rsidRPr="006100BB">
        <w:rPr>
          <w:rFonts w:ascii="Noto Sans" w:hAnsi="Noto Sans" w:cs="Noto Sans"/>
          <w:spacing w:val="-2"/>
        </w:rPr>
        <w:lastRenderedPageBreak/>
        <w:t>garantizar que las personas reciban cuidados con calidad, equidad y respeto a sus derechos.</w:t>
      </w:r>
    </w:p>
    <w:p w14:paraId="3B77229A" w14:textId="77777777" w:rsidR="0045036C" w:rsidRPr="006100BB" w:rsidRDefault="0045036C" w:rsidP="001560BB">
      <w:pPr>
        <w:jc w:val="both"/>
        <w:rPr>
          <w:rFonts w:ascii="Noto Sans" w:hAnsi="Noto Sans" w:cs="Noto Sans"/>
          <w:spacing w:val="-2"/>
        </w:rPr>
      </w:pPr>
    </w:p>
    <w:p w14:paraId="64775199" w14:textId="77777777" w:rsidR="0045036C" w:rsidRPr="006100BB" w:rsidRDefault="0045036C" w:rsidP="001560BB">
      <w:pPr>
        <w:jc w:val="both"/>
        <w:rPr>
          <w:rFonts w:ascii="Noto Sans" w:hAnsi="Noto Sans" w:cs="Noto Sans"/>
          <w:spacing w:val="-2"/>
        </w:rPr>
      </w:pPr>
      <w:r w:rsidRPr="006100BB">
        <w:rPr>
          <w:rFonts w:ascii="Noto Sans" w:hAnsi="Noto Sans" w:cs="Noto Sans"/>
          <w:spacing w:val="-2"/>
        </w:rPr>
        <w:t>En el caso de menores, destacó la importancia de la identificación correcta de los pacientes, la comunicación efectiva con padres o tutores, el uso de lenguaje sencillo y la aplicación de medidas preventivas como la vacunación y la higiene rigurosa de manos.</w:t>
      </w:r>
    </w:p>
    <w:p w14:paraId="50824AC0" w14:textId="77777777" w:rsidR="0045036C" w:rsidRPr="006100BB" w:rsidRDefault="0045036C" w:rsidP="001560BB">
      <w:pPr>
        <w:jc w:val="both"/>
        <w:rPr>
          <w:rFonts w:ascii="Noto Sans" w:hAnsi="Noto Sans" w:cs="Noto Sans"/>
          <w:spacing w:val="-2"/>
        </w:rPr>
      </w:pPr>
    </w:p>
    <w:p w14:paraId="317A7E5E" w14:textId="77777777" w:rsidR="0045036C" w:rsidRPr="006100BB" w:rsidRDefault="0045036C" w:rsidP="001560BB">
      <w:pPr>
        <w:jc w:val="both"/>
        <w:rPr>
          <w:rFonts w:ascii="Noto Sans" w:hAnsi="Noto Sans" w:cs="Noto Sans"/>
          <w:spacing w:val="-2"/>
        </w:rPr>
      </w:pPr>
      <w:r w:rsidRPr="006100BB">
        <w:rPr>
          <w:rFonts w:ascii="Noto Sans" w:hAnsi="Noto Sans" w:cs="Noto Sans"/>
          <w:spacing w:val="-2"/>
        </w:rPr>
        <w:t>Además, señaló la importancia de reducir el riesgo de caídas y daños por medio de barreras físicas y educación a padres sobre prevención de caídas en el hogar.</w:t>
      </w:r>
    </w:p>
    <w:p w14:paraId="434EB517" w14:textId="77777777" w:rsidR="0045036C" w:rsidRPr="006100BB" w:rsidRDefault="0045036C" w:rsidP="001560BB">
      <w:pPr>
        <w:jc w:val="both"/>
        <w:rPr>
          <w:rFonts w:ascii="Noto Sans" w:hAnsi="Noto Sans" w:cs="Noto Sans"/>
          <w:spacing w:val="-2"/>
        </w:rPr>
      </w:pPr>
    </w:p>
    <w:p w14:paraId="3D85FE22" w14:textId="77777777" w:rsidR="0045036C" w:rsidRPr="006100BB" w:rsidRDefault="0045036C" w:rsidP="001560BB">
      <w:pPr>
        <w:jc w:val="both"/>
        <w:rPr>
          <w:rFonts w:ascii="Noto Sans" w:hAnsi="Noto Sans" w:cs="Noto Sans"/>
          <w:spacing w:val="-2"/>
        </w:rPr>
      </w:pPr>
      <w:r w:rsidRPr="006100BB">
        <w:rPr>
          <w:rFonts w:ascii="Noto Sans" w:hAnsi="Noto Sans" w:cs="Noto Sans"/>
          <w:spacing w:val="-2"/>
        </w:rPr>
        <w:t>La especialista afirmó que el Seguro Social ha brindado más de 7 millones de atenciones a menores de edad en 2024 y que la institución se compromete a crear la Coordinación Técnica de Riesgos Médicos para mejorar una atención segura a la población infantil.</w:t>
      </w:r>
    </w:p>
    <w:p w14:paraId="587342D4" w14:textId="77777777" w:rsidR="0045036C" w:rsidRPr="0045036C" w:rsidRDefault="0045036C" w:rsidP="0045036C">
      <w:pPr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</w:p>
    <w:p w14:paraId="34F7B56D" w14:textId="4F6D3DDF" w:rsidR="006F7756" w:rsidRDefault="006F7756" w:rsidP="006F7756">
      <w:pPr>
        <w:ind w:right="49"/>
        <w:jc w:val="center"/>
        <w:rPr>
          <w:rFonts w:ascii="Noto Sans" w:hAnsi="Noto Sans" w:cs="Noto Sans"/>
          <w:b/>
          <w:sz w:val="22"/>
          <w:szCs w:val="22"/>
        </w:rPr>
      </w:pPr>
      <w:r w:rsidRPr="00097A0D">
        <w:rPr>
          <w:rFonts w:ascii="Noto Sans" w:hAnsi="Noto Sans" w:cs="Noto Sans"/>
          <w:b/>
          <w:sz w:val="22"/>
          <w:szCs w:val="22"/>
        </w:rPr>
        <w:t>--- o0o ---</w:t>
      </w:r>
    </w:p>
    <w:p w14:paraId="3396771E" w14:textId="77777777" w:rsidR="00944D13" w:rsidRDefault="00944D13" w:rsidP="006F7756">
      <w:pPr>
        <w:ind w:right="49"/>
        <w:jc w:val="center"/>
        <w:rPr>
          <w:rFonts w:ascii="Noto Sans" w:hAnsi="Noto Sans" w:cs="Noto Sans"/>
          <w:b/>
          <w:sz w:val="22"/>
          <w:szCs w:val="22"/>
        </w:rPr>
      </w:pPr>
    </w:p>
    <w:p w14:paraId="6D48900E" w14:textId="77777777" w:rsidR="00944D13" w:rsidRDefault="00944D13" w:rsidP="00944D13">
      <w:pPr>
        <w:ind w:right="49"/>
        <w:jc w:val="both"/>
        <w:rPr>
          <w:rFonts w:ascii="Noto Sans" w:hAnsi="Noto Sans" w:cs="Noto Sans"/>
          <w:b/>
          <w:sz w:val="22"/>
          <w:szCs w:val="22"/>
        </w:rPr>
      </w:pPr>
    </w:p>
    <w:p w14:paraId="6B2DEDE4" w14:textId="45A1DA82" w:rsidR="00944D13" w:rsidRPr="00944D13" w:rsidRDefault="00944D13" w:rsidP="00944D13">
      <w:pPr>
        <w:ind w:right="49"/>
        <w:jc w:val="both"/>
        <w:rPr>
          <w:rFonts w:ascii="Noto Sans" w:hAnsi="Noto Sans" w:cs="Noto Sans"/>
          <w:b/>
          <w:sz w:val="22"/>
          <w:szCs w:val="22"/>
        </w:rPr>
      </w:pPr>
      <w:proofErr w:type="gramStart"/>
      <w:r w:rsidRPr="00944D13">
        <w:rPr>
          <w:rFonts w:ascii="Noto Sans" w:hAnsi="Noto Sans" w:cs="Noto Sans"/>
          <w:b/>
          <w:sz w:val="22"/>
          <w:szCs w:val="22"/>
        </w:rPr>
        <w:t>LINK</w:t>
      </w:r>
      <w:proofErr w:type="gramEnd"/>
      <w:r w:rsidRPr="00944D13">
        <w:rPr>
          <w:rFonts w:ascii="Noto Sans" w:hAnsi="Noto Sans" w:cs="Noto Sans"/>
          <w:b/>
          <w:sz w:val="22"/>
          <w:szCs w:val="22"/>
        </w:rPr>
        <w:t xml:space="preserve"> FOTOS</w:t>
      </w:r>
    </w:p>
    <w:p w14:paraId="6239FA34" w14:textId="04F84AAD" w:rsidR="00944D13" w:rsidRPr="00097A0D" w:rsidRDefault="00944D13" w:rsidP="00944D13">
      <w:pPr>
        <w:ind w:right="49"/>
        <w:jc w:val="both"/>
        <w:rPr>
          <w:rFonts w:ascii="Noto Sans" w:hAnsi="Noto Sans" w:cs="Noto Sans"/>
          <w:b/>
          <w:sz w:val="22"/>
          <w:szCs w:val="22"/>
        </w:rPr>
      </w:pPr>
      <w:hyperlink r:id="rId8" w:history="1">
        <w:r w:rsidRPr="005C779F">
          <w:rPr>
            <w:rStyle w:val="Hipervnculo"/>
            <w:rFonts w:ascii="Noto Sans" w:hAnsi="Noto Sans" w:cs="Noto Sans"/>
            <w:b/>
            <w:sz w:val="22"/>
            <w:szCs w:val="22"/>
          </w:rPr>
          <w:t>https://drive.google.com/drive/folders/1_xavcekFmUKOGif17RHtCj4GgpHRyyQo</w:t>
        </w:r>
      </w:hyperlink>
      <w:r>
        <w:rPr>
          <w:rFonts w:ascii="Noto Sans" w:hAnsi="Noto Sans" w:cs="Noto Sans"/>
          <w:b/>
          <w:sz w:val="22"/>
          <w:szCs w:val="22"/>
        </w:rPr>
        <w:t xml:space="preserve"> </w:t>
      </w:r>
    </w:p>
    <w:p w14:paraId="2CEB6589" w14:textId="77777777" w:rsidR="006F7756" w:rsidRPr="00097A0D" w:rsidRDefault="006F7756" w:rsidP="00F93A27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sectPr w:rsidR="006F7756" w:rsidRPr="00097A0D" w:rsidSect="00F93A27">
      <w:headerReference w:type="default" r:id="rId9"/>
      <w:pgSz w:w="12240" w:h="15840"/>
      <w:pgMar w:top="2342" w:right="1134" w:bottom="21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91FD5" w14:textId="77777777" w:rsidR="00180A0F" w:rsidRDefault="00180A0F" w:rsidP="00A73D65">
      <w:r>
        <w:separator/>
      </w:r>
    </w:p>
  </w:endnote>
  <w:endnote w:type="continuationSeparator" w:id="0">
    <w:p w14:paraId="628AD56C" w14:textId="77777777" w:rsidR="00180A0F" w:rsidRDefault="00180A0F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Noto Sans">
    <w:altName w:val="Segoe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D025" w14:textId="77777777" w:rsidR="00180A0F" w:rsidRDefault="00180A0F" w:rsidP="00A73D65">
      <w:r>
        <w:separator/>
      </w:r>
    </w:p>
  </w:footnote>
  <w:footnote w:type="continuationSeparator" w:id="0">
    <w:p w14:paraId="4E08F3CB" w14:textId="77777777" w:rsidR="00180A0F" w:rsidRDefault="00180A0F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3446298C"/>
    <w:multiLevelType w:val="hybridMultilevel"/>
    <w:tmpl w:val="56D6DB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E7615"/>
    <w:multiLevelType w:val="hybridMultilevel"/>
    <w:tmpl w:val="9F7E3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11B0D"/>
    <w:multiLevelType w:val="hybridMultilevel"/>
    <w:tmpl w:val="CEF407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04343"/>
    <w:multiLevelType w:val="hybridMultilevel"/>
    <w:tmpl w:val="65DAE9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79192">
    <w:abstractNumId w:val="0"/>
  </w:num>
  <w:num w:numId="2" w16cid:durableId="963582402">
    <w:abstractNumId w:val="4"/>
  </w:num>
  <w:num w:numId="3" w16cid:durableId="1399012244">
    <w:abstractNumId w:val="2"/>
  </w:num>
  <w:num w:numId="4" w16cid:durableId="1555198114">
    <w:abstractNumId w:val="1"/>
  </w:num>
  <w:num w:numId="5" w16cid:durableId="1959871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E"/>
    <w:rsid w:val="00000890"/>
    <w:rsid w:val="00003B14"/>
    <w:rsid w:val="000040FC"/>
    <w:rsid w:val="000069E5"/>
    <w:rsid w:val="00007681"/>
    <w:rsid w:val="000139CB"/>
    <w:rsid w:val="00015284"/>
    <w:rsid w:val="000272E4"/>
    <w:rsid w:val="00032FEF"/>
    <w:rsid w:val="00037164"/>
    <w:rsid w:val="0003757A"/>
    <w:rsid w:val="000402D3"/>
    <w:rsid w:val="0004167A"/>
    <w:rsid w:val="00042B15"/>
    <w:rsid w:val="00053F69"/>
    <w:rsid w:val="000547AD"/>
    <w:rsid w:val="000570DF"/>
    <w:rsid w:val="00062429"/>
    <w:rsid w:val="00066266"/>
    <w:rsid w:val="00073028"/>
    <w:rsid w:val="00073B4A"/>
    <w:rsid w:val="00073C6B"/>
    <w:rsid w:val="00075B91"/>
    <w:rsid w:val="00082450"/>
    <w:rsid w:val="00082B63"/>
    <w:rsid w:val="00084535"/>
    <w:rsid w:val="000869CD"/>
    <w:rsid w:val="00086BE7"/>
    <w:rsid w:val="00087216"/>
    <w:rsid w:val="000918DC"/>
    <w:rsid w:val="000918F9"/>
    <w:rsid w:val="00094EA7"/>
    <w:rsid w:val="00095592"/>
    <w:rsid w:val="00097A0D"/>
    <w:rsid w:val="000A0064"/>
    <w:rsid w:val="000A0896"/>
    <w:rsid w:val="000A09C1"/>
    <w:rsid w:val="000A408C"/>
    <w:rsid w:val="000A6E39"/>
    <w:rsid w:val="000A74E1"/>
    <w:rsid w:val="000C1C01"/>
    <w:rsid w:val="000C2A7F"/>
    <w:rsid w:val="000C420A"/>
    <w:rsid w:val="000C4C1B"/>
    <w:rsid w:val="000C7939"/>
    <w:rsid w:val="000D0645"/>
    <w:rsid w:val="000D3AE7"/>
    <w:rsid w:val="000D3EE9"/>
    <w:rsid w:val="000D4031"/>
    <w:rsid w:val="000D799D"/>
    <w:rsid w:val="000E02E1"/>
    <w:rsid w:val="000E2E09"/>
    <w:rsid w:val="000E4A58"/>
    <w:rsid w:val="000E5D1C"/>
    <w:rsid w:val="000E6186"/>
    <w:rsid w:val="000E7F4E"/>
    <w:rsid w:val="0010257D"/>
    <w:rsid w:val="00104FCF"/>
    <w:rsid w:val="001101A7"/>
    <w:rsid w:val="0011321A"/>
    <w:rsid w:val="001133D2"/>
    <w:rsid w:val="00114BFB"/>
    <w:rsid w:val="001157D4"/>
    <w:rsid w:val="00115CCF"/>
    <w:rsid w:val="00117614"/>
    <w:rsid w:val="00122809"/>
    <w:rsid w:val="00125CD9"/>
    <w:rsid w:val="00126CD7"/>
    <w:rsid w:val="00132160"/>
    <w:rsid w:val="00132439"/>
    <w:rsid w:val="00145851"/>
    <w:rsid w:val="00146205"/>
    <w:rsid w:val="00150B4C"/>
    <w:rsid w:val="00150FA3"/>
    <w:rsid w:val="0015462D"/>
    <w:rsid w:val="001560BB"/>
    <w:rsid w:val="00156A3E"/>
    <w:rsid w:val="00156F6C"/>
    <w:rsid w:val="00161740"/>
    <w:rsid w:val="0016179D"/>
    <w:rsid w:val="001638D2"/>
    <w:rsid w:val="0016468E"/>
    <w:rsid w:val="00164EFB"/>
    <w:rsid w:val="00165A90"/>
    <w:rsid w:val="001741CA"/>
    <w:rsid w:val="00175A91"/>
    <w:rsid w:val="00180608"/>
    <w:rsid w:val="00180A0F"/>
    <w:rsid w:val="00180A38"/>
    <w:rsid w:val="001824E8"/>
    <w:rsid w:val="001829E6"/>
    <w:rsid w:val="00184325"/>
    <w:rsid w:val="001858D4"/>
    <w:rsid w:val="00187314"/>
    <w:rsid w:val="00187414"/>
    <w:rsid w:val="00187A8E"/>
    <w:rsid w:val="00197AD6"/>
    <w:rsid w:val="001A126B"/>
    <w:rsid w:val="001A15DC"/>
    <w:rsid w:val="001A591A"/>
    <w:rsid w:val="001B5469"/>
    <w:rsid w:val="001C26D3"/>
    <w:rsid w:val="001D2EBB"/>
    <w:rsid w:val="001D3FAD"/>
    <w:rsid w:val="001D5202"/>
    <w:rsid w:val="001E7C6E"/>
    <w:rsid w:val="001F005A"/>
    <w:rsid w:val="001F5105"/>
    <w:rsid w:val="001F5EE4"/>
    <w:rsid w:val="0021122C"/>
    <w:rsid w:val="00211488"/>
    <w:rsid w:val="0021185F"/>
    <w:rsid w:val="00211AFE"/>
    <w:rsid w:val="0021424E"/>
    <w:rsid w:val="00221881"/>
    <w:rsid w:val="002220FF"/>
    <w:rsid w:val="00222180"/>
    <w:rsid w:val="002232A9"/>
    <w:rsid w:val="00230070"/>
    <w:rsid w:val="00234803"/>
    <w:rsid w:val="002401AE"/>
    <w:rsid w:val="00244E70"/>
    <w:rsid w:val="00247594"/>
    <w:rsid w:val="00250B02"/>
    <w:rsid w:val="00253CB4"/>
    <w:rsid w:val="00254570"/>
    <w:rsid w:val="002557D1"/>
    <w:rsid w:val="00256B1D"/>
    <w:rsid w:val="0025730F"/>
    <w:rsid w:val="00261583"/>
    <w:rsid w:val="00261A64"/>
    <w:rsid w:val="00266486"/>
    <w:rsid w:val="002750FC"/>
    <w:rsid w:val="00290B3D"/>
    <w:rsid w:val="00293A05"/>
    <w:rsid w:val="0029542D"/>
    <w:rsid w:val="00296710"/>
    <w:rsid w:val="00296B98"/>
    <w:rsid w:val="00296E35"/>
    <w:rsid w:val="002A5067"/>
    <w:rsid w:val="002A5860"/>
    <w:rsid w:val="002A5F77"/>
    <w:rsid w:val="002B394F"/>
    <w:rsid w:val="002B5141"/>
    <w:rsid w:val="002C3469"/>
    <w:rsid w:val="002C3812"/>
    <w:rsid w:val="002C5BB4"/>
    <w:rsid w:val="002D2DC2"/>
    <w:rsid w:val="002D5DED"/>
    <w:rsid w:val="002D723F"/>
    <w:rsid w:val="002D7385"/>
    <w:rsid w:val="002E1753"/>
    <w:rsid w:val="002E2142"/>
    <w:rsid w:val="002E48C5"/>
    <w:rsid w:val="002E4D25"/>
    <w:rsid w:val="002E58D3"/>
    <w:rsid w:val="0030476A"/>
    <w:rsid w:val="003047DA"/>
    <w:rsid w:val="0030603A"/>
    <w:rsid w:val="0031694A"/>
    <w:rsid w:val="00324DD2"/>
    <w:rsid w:val="00325AA6"/>
    <w:rsid w:val="00326CB9"/>
    <w:rsid w:val="00326CE0"/>
    <w:rsid w:val="00330DC8"/>
    <w:rsid w:val="00334CB4"/>
    <w:rsid w:val="0034181C"/>
    <w:rsid w:val="0034383B"/>
    <w:rsid w:val="00343F41"/>
    <w:rsid w:val="0034449B"/>
    <w:rsid w:val="00353DAB"/>
    <w:rsid w:val="0035644A"/>
    <w:rsid w:val="0035723F"/>
    <w:rsid w:val="0036036E"/>
    <w:rsid w:val="00362738"/>
    <w:rsid w:val="00363222"/>
    <w:rsid w:val="003636AF"/>
    <w:rsid w:val="003645AF"/>
    <w:rsid w:val="00366123"/>
    <w:rsid w:val="00370465"/>
    <w:rsid w:val="00371ACC"/>
    <w:rsid w:val="00381258"/>
    <w:rsid w:val="00392B28"/>
    <w:rsid w:val="00393F86"/>
    <w:rsid w:val="003A0C7C"/>
    <w:rsid w:val="003A4871"/>
    <w:rsid w:val="003A50F8"/>
    <w:rsid w:val="003A5E20"/>
    <w:rsid w:val="003B046D"/>
    <w:rsid w:val="003B0A89"/>
    <w:rsid w:val="003B0BF4"/>
    <w:rsid w:val="003B1888"/>
    <w:rsid w:val="003B6760"/>
    <w:rsid w:val="003C08EF"/>
    <w:rsid w:val="003C3978"/>
    <w:rsid w:val="003D0324"/>
    <w:rsid w:val="003D0656"/>
    <w:rsid w:val="003D416E"/>
    <w:rsid w:val="003E1335"/>
    <w:rsid w:val="003E2E9F"/>
    <w:rsid w:val="003F5562"/>
    <w:rsid w:val="00400528"/>
    <w:rsid w:val="00400586"/>
    <w:rsid w:val="00406772"/>
    <w:rsid w:val="00407F5C"/>
    <w:rsid w:val="00411BE1"/>
    <w:rsid w:val="004165F5"/>
    <w:rsid w:val="00416BD5"/>
    <w:rsid w:val="00417999"/>
    <w:rsid w:val="00427862"/>
    <w:rsid w:val="004326D3"/>
    <w:rsid w:val="00435C97"/>
    <w:rsid w:val="00440FC3"/>
    <w:rsid w:val="0044519E"/>
    <w:rsid w:val="0044715E"/>
    <w:rsid w:val="0045036C"/>
    <w:rsid w:val="00450856"/>
    <w:rsid w:val="004513E2"/>
    <w:rsid w:val="00452805"/>
    <w:rsid w:val="00456675"/>
    <w:rsid w:val="00462442"/>
    <w:rsid w:val="00471576"/>
    <w:rsid w:val="00477F45"/>
    <w:rsid w:val="004803E2"/>
    <w:rsid w:val="00486FF5"/>
    <w:rsid w:val="00495ED3"/>
    <w:rsid w:val="00497E3D"/>
    <w:rsid w:val="004A1903"/>
    <w:rsid w:val="004A1DC1"/>
    <w:rsid w:val="004A2714"/>
    <w:rsid w:val="004A2F80"/>
    <w:rsid w:val="004A4C4E"/>
    <w:rsid w:val="004B0781"/>
    <w:rsid w:val="004B194B"/>
    <w:rsid w:val="004B451B"/>
    <w:rsid w:val="004C07D4"/>
    <w:rsid w:val="004C22D3"/>
    <w:rsid w:val="004C2C1E"/>
    <w:rsid w:val="004D1156"/>
    <w:rsid w:val="004D146C"/>
    <w:rsid w:val="004D3B0B"/>
    <w:rsid w:val="004D5DBC"/>
    <w:rsid w:val="004E0D31"/>
    <w:rsid w:val="004E4EC2"/>
    <w:rsid w:val="004F30C7"/>
    <w:rsid w:val="00502E38"/>
    <w:rsid w:val="005042A2"/>
    <w:rsid w:val="00505948"/>
    <w:rsid w:val="00507588"/>
    <w:rsid w:val="0050764B"/>
    <w:rsid w:val="00513FBA"/>
    <w:rsid w:val="005147F0"/>
    <w:rsid w:val="00516E3B"/>
    <w:rsid w:val="00520350"/>
    <w:rsid w:val="00520D98"/>
    <w:rsid w:val="00524D62"/>
    <w:rsid w:val="005260DF"/>
    <w:rsid w:val="00527470"/>
    <w:rsid w:val="0053335A"/>
    <w:rsid w:val="00536A82"/>
    <w:rsid w:val="00536A9F"/>
    <w:rsid w:val="00537B9C"/>
    <w:rsid w:val="00540826"/>
    <w:rsid w:val="00540D4F"/>
    <w:rsid w:val="00541194"/>
    <w:rsid w:val="00541A96"/>
    <w:rsid w:val="00542C2B"/>
    <w:rsid w:val="005455C8"/>
    <w:rsid w:val="005502C2"/>
    <w:rsid w:val="005526AF"/>
    <w:rsid w:val="00552DAD"/>
    <w:rsid w:val="0055728B"/>
    <w:rsid w:val="005638DE"/>
    <w:rsid w:val="005745CB"/>
    <w:rsid w:val="00574FC8"/>
    <w:rsid w:val="00576169"/>
    <w:rsid w:val="00576B9D"/>
    <w:rsid w:val="00576F7F"/>
    <w:rsid w:val="005817A1"/>
    <w:rsid w:val="00581A94"/>
    <w:rsid w:val="00582279"/>
    <w:rsid w:val="00592DD1"/>
    <w:rsid w:val="005933D8"/>
    <w:rsid w:val="005951C9"/>
    <w:rsid w:val="005A1715"/>
    <w:rsid w:val="005A179E"/>
    <w:rsid w:val="005A17D2"/>
    <w:rsid w:val="005A379F"/>
    <w:rsid w:val="005A603E"/>
    <w:rsid w:val="005A6173"/>
    <w:rsid w:val="005B2538"/>
    <w:rsid w:val="005B4B24"/>
    <w:rsid w:val="005B4C50"/>
    <w:rsid w:val="005C1A7C"/>
    <w:rsid w:val="005C5040"/>
    <w:rsid w:val="005C6BB1"/>
    <w:rsid w:val="005C7CAD"/>
    <w:rsid w:val="005D4F5C"/>
    <w:rsid w:val="005D56C9"/>
    <w:rsid w:val="005E2EB3"/>
    <w:rsid w:val="005F2240"/>
    <w:rsid w:val="00602396"/>
    <w:rsid w:val="006054B5"/>
    <w:rsid w:val="006100BB"/>
    <w:rsid w:val="006118A8"/>
    <w:rsid w:val="00613259"/>
    <w:rsid w:val="00615ADE"/>
    <w:rsid w:val="0062291E"/>
    <w:rsid w:val="006239C8"/>
    <w:rsid w:val="00626EE3"/>
    <w:rsid w:val="00631554"/>
    <w:rsid w:val="00631824"/>
    <w:rsid w:val="006322C1"/>
    <w:rsid w:val="00633D40"/>
    <w:rsid w:val="00634315"/>
    <w:rsid w:val="006349A5"/>
    <w:rsid w:val="00642247"/>
    <w:rsid w:val="00642594"/>
    <w:rsid w:val="00643465"/>
    <w:rsid w:val="006500A9"/>
    <w:rsid w:val="0065268C"/>
    <w:rsid w:val="00653972"/>
    <w:rsid w:val="0065438B"/>
    <w:rsid w:val="006626E8"/>
    <w:rsid w:val="0066272D"/>
    <w:rsid w:val="00663A15"/>
    <w:rsid w:val="00664BCF"/>
    <w:rsid w:val="006652A0"/>
    <w:rsid w:val="006657CC"/>
    <w:rsid w:val="0066796F"/>
    <w:rsid w:val="00674A4B"/>
    <w:rsid w:val="00675508"/>
    <w:rsid w:val="00675860"/>
    <w:rsid w:val="00680866"/>
    <w:rsid w:val="00680D04"/>
    <w:rsid w:val="00686F9A"/>
    <w:rsid w:val="00693408"/>
    <w:rsid w:val="006A1563"/>
    <w:rsid w:val="006A1AC8"/>
    <w:rsid w:val="006A290E"/>
    <w:rsid w:val="006A3D09"/>
    <w:rsid w:val="006A5570"/>
    <w:rsid w:val="006A7436"/>
    <w:rsid w:val="006B243E"/>
    <w:rsid w:val="006B4439"/>
    <w:rsid w:val="006B4C51"/>
    <w:rsid w:val="006B4C92"/>
    <w:rsid w:val="006B505A"/>
    <w:rsid w:val="006B63A3"/>
    <w:rsid w:val="006B6B05"/>
    <w:rsid w:val="006C0425"/>
    <w:rsid w:val="006C088A"/>
    <w:rsid w:val="006C3B4E"/>
    <w:rsid w:val="006C47F0"/>
    <w:rsid w:val="006C6C26"/>
    <w:rsid w:val="006C7933"/>
    <w:rsid w:val="006D037F"/>
    <w:rsid w:val="006D2339"/>
    <w:rsid w:val="006D685B"/>
    <w:rsid w:val="006E18AE"/>
    <w:rsid w:val="006E771F"/>
    <w:rsid w:val="006F0C7F"/>
    <w:rsid w:val="006F61E2"/>
    <w:rsid w:val="006F7240"/>
    <w:rsid w:val="006F7756"/>
    <w:rsid w:val="00700796"/>
    <w:rsid w:val="007009FE"/>
    <w:rsid w:val="0070116B"/>
    <w:rsid w:val="00703C3A"/>
    <w:rsid w:val="00704554"/>
    <w:rsid w:val="00706146"/>
    <w:rsid w:val="00710CC2"/>
    <w:rsid w:val="007113E2"/>
    <w:rsid w:val="00713CEA"/>
    <w:rsid w:val="00722D8E"/>
    <w:rsid w:val="00723753"/>
    <w:rsid w:val="007247D5"/>
    <w:rsid w:val="0072761D"/>
    <w:rsid w:val="00735BA5"/>
    <w:rsid w:val="0073655D"/>
    <w:rsid w:val="00740E26"/>
    <w:rsid w:val="007421E3"/>
    <w:rsid w:val="00742420"/>
    <w:rsid w:val="00742CC1"/>
    <w:rsid w:val="007504BE"/>
    <w:rsid w:val="00752C67"/>
    <w:rsid w:val="00754131"/>
    <w:rsid w:val="007571A3"/>
    <w:rsid w:val="0076059E"/>
    <w:rsid w:val="007612CF"/>
    <w:rsid w:val="00762EE5"/>
    <w:rsid w:val="00770EF3"/>
    <w:rsid w:val="0078195E"/>
    <w:rsid w:val="007902A8"/>
    <w:rsid w:val="00790438"/>
    <w:rsid w:val="007954B1"/>
    <w:rsid w:val="007B2ADB"/>
    <w:rsid w:val="007B3241"/>
    <w:rsid w:val="007B3B05"/>
    <w:rsid w:val="007B44A8"/>
    <w:rsid w:val="007B689F"/>
    <w:rsid w:val="007B74AD"/>
    <w:rsid w:val="007C2ABE"/>
    <w:rsid w:val="007C4D01"/>
    <w:rsid w:val="007D0F72"/>
    <w:rsid w:val="007D14D0"/>
    <w:rsid w:val="007D3537"/>
    <w:rsid w:val="007D77D1"/>
    <w:rsid w:val="007E3187"/>
    <w:rsid w:val="007E3681"/>
    <w:rsid w:val="007E389F"/>
    <w:rsid w:val="007E45C6"/>
    <w:rsid w:val="007E5888"/>
    <w:rsid w:val="007E7E9A"/>
    <w:rsid w:val="007E7F82"/>
    <w:rsid w:val="007F1DB3"/>
    <w:rsid w:val="007F5E00"/>
    <w:rsid w:val="007F5FB4"/>
    <w:rsid w:val="007F6E17"/>
    <w:rsid w:val="00800BB5"/>
    <w:rsid w:val="00801A5E"/>
    <w:rsid w:val="00806AD9"/>
    <w:rsid w:val="00810D4E"/>
    <w:rsid w:val="0081662F"/>
    <w:rsid w:val="0081747E"/>
    <w:rsid w:val="0082071D"/>
    <w:rsid w:val="00822171"/>
    <w:rsid w:val="00824AC9"/>
    <w:rsid w:val="0082525D"/>
    <w:rsid w:val="0082614D"/>
    <w:rsid w:val="00827215"/>
    <w:rsid w:val="008301A8"/>
    <w:rsid w:val="00831EE7"/>
    <w:rsid w:val="00831FD6"/>
    <w:rsid w:val="008321FA"/>
    <w:rsid w:val="00834146"/>
    <w:rsid w:val="00835B8E"/>
    <w:rsid w:val="00840B75"/>
    <w:rsid w:val="00842B42"/>
    <w:rsid w:val="008473FA"/>
    <w:rsid w:val="00850E35"/>
    <w:rsid w:val="008531C1"/>
    <w:rsid w:val="00853661"/>
    <w:rsid w:val="008571C4"/>
    <w:rsid w:val="00860607"/>
    <w:rsid w:val="00860C61"/>
    <w:rsid w:val="00862BF0"/>
    <w:rsid w:val="0086661A"/>
    <w:rsid w:val="00871A5F"/>
    <w:rsid w:val="00873823"/>
    <w:rsid w:val="008758E2"/>
    <w:rsid w:val="00875EAD"/>
    <w:rsid w:val="00881FBA"/>
    <w:rsid w:val="00883145"/>
    <w:rsid w:val="00893F2F"/>
    <w:rsid w:val="00895422"/>
    <w:rsid w:val="008A3D72"/>
    <w:rsid w:val="008A58E7"/>
    <w:rsid w:val="008C0E43"/>
    <w:rsid w:val="008D4F52"/>
    <w:rsid w:val="008D5C01"/>
    <w:rsid w:val="008E07B2"/>
    <w:rsid w:val="008E3B16"/>
    <w:rsid w:val="008F1F2A"/>
    <w:rsid w:val="008F2A58"/>
    <w:rsid w:val="008F76A9"/>
    <w:rsid w:val="00901556"/>
    <w:rsid w:val="0090412A"/>
    <w:rsid w:val="00905E67"/>
    <w:rsid w:val="009066A7"/>
    <w:rsid w:val="009068C0"/>
    <w:rsid w:val="00907F1C"/>
    <w:rsid w:val="00917507"/>
    <w:rsid w:val="00921B3A"/>
    <w:rsid w:val="00925474"/>
    <w:rsid w:val="00930D25"/>
    <w:rsid w:val="0093212A"/>
    <w:rsid w:val="00932C27"/>
    <w:rsid w:val="00936DA7"/>
    <w:rsid w:val="00937C98"/>
    <w:rsid w:val="00942415"/>
    <w:rsid w:val="00942628"/>
    <w:rsid w:val="00944D13"/>
    <w:rsid w:val="00945714"/>
    <w:rsid w:val="00946399"/>
    <w:rsid w:val="00947EFB"/>
    <w:rsid w:val="00950BCC"/>
    <w:rsid w:val="00954CD8"/>
    <w:rsid w:val="009565AA"/>
    <w:rsid w:val="00963560"/>
    <w:rsid w:val="0096400D"/>
    <w:rsid w:val="00965AAF"/>
    <w:rsid w:val="00970524"/>
    <w:rsid w:val="00972471"/>
    <w:rsid w:val="00973DAF"/>
    <w:rsid w:val="00983636"/>
    <w:rsid w:val="009864E9"/>
    <w:rsid w:val="00987ACB"/>
    <w:rsid w:val="00992BF2"/>
    <w:rsid w:val="0099564F"/>
    <w:rsid w:val="009964FC"/>
    <w:rsid w:val="009A4203"/>
    <w:rsid w:val="009A5655"/>
    <w:rsid w:val="009C12D6"/>
    <w:rsid w:val="009C257B"/>
    <w:rsid w:val="009D5859"/>
    <w:rsid w:val="009D59FF"/>
    <w:rsid w:val="009E19A7"/>
    <w:rsid w:val="009F2BA1"/>
    <w:rsid w:val="009F4E0A"/>
    <w:rsid w:val="009F67CA"/>
    <w:rsid w:val="00A01D45"/>
    <w:rsid w:val="00A06B85"/>
    <w:rsid w:val="00A07674"/>
    <w:rsid w:val="00A27318"/>
    <w:rsid w:val="00A301D7"/>
    <w:rsid w:val="00A30F21"/>
    <w:rsid w:val="00A3156B"/>
    <w:rsid w:val="00A3333B"/>
    <w:rsid w:val="00A41E0B"/>
    <w:rsid w:val="00A50453"/>
    <w:rsid w:val="00A5164B"/>
    <w:rsid w:val="00A52BAE"/>
    <w:rsid w:val="00A54222"/>
    <w:rsid w:val="00A65D79"/>
    <w:rsid w:val="00A7141D"/>
    <w:rsid w:val="00A73D65"/>
    <w:rsid w:val="00A767C4"/>
    <w:rsid w:val="00A80149"/>
    <w:rsid w:val="00A82680"/>
    <w:rsid w:val="00A84660"/>
    <w:rsid w:val="00A84A9D"/>
    <w:rsid w:val="00A92F97"/>
    <w:rsid w:val="00A9543E"/>
    <w:rsid w:val="00A9662E"/>
    <w:rsid w:val="00A97164"/>
    <w:rsid w:val="00A97623"/>
    <w:rsid w:val="00A9783D"/>
    <w:rsid w:val="00AA385A"/>
    <w:rsid w:val="00AA5981"/>
    <w:rsid w:val="00AB086F"/>
    <w:rsid w:val="00AB1CEA"/>
    <w:rsid w:val="00AB2E97"/>
    <w:rsid w:val="00AB74DB"/>
    <w:rsid w:val="00AC0C9B"/>
    <w:rsid w:val="00AC100E"/>
    <w:rsid w:val="00AD46CE"/>
    <w:rsid w:val="00AD4DC1"/>
    <w:rsid w:val="00AD7E54"/>
    <w:rsid w:val="00AE130D"/>
    <w:rsid w:val="00AE1EFF"/>
    <w:rsid w:val="00AE3749"/>
    <w:rsid w:val="00AF1257"/>
    <w:rsid w:val="00AF16F4"/>
    <w:rsid w:val="00AF2BA4"/>
    <w:rsid w:val="00AF3C3E"/>
    <w:rsid w:val="00B01223"/>
    <w:rsid w:val="00B031DE"/>
    <w:rsid w:val="00B03C7E"/>
    <w:rsid w:val="00B07A74"/>
    <w:rsid w:val="00B10E47"/>
    <w:rsid w:val="00B142E0"/>
    <w:rsid w:val="00B142EA"/>
    <w:rsid w:val="00B16F31"/>
    <w:rsid w:val="00B17979"/>
    <w:rsid w:val="00B21CC2"/>
    <w:rsid w:val="00B231F2"/>
    <w:rsid w:val="00B3608B"/>
    <w:rsid w:val="00B36303"/>
    <w:rsid w:val="00B451DE"/>
    <w:rsid w:val="00B46321"/>
    <w:rsid w:val="00B519B2"/>
    <w:rsid w:val="00B52029"/>
    <w:rsid w:val="00B54C65"/>
    <w:rsid w:val="00B579C8"/>
    <w:rsid w:val="00B634F2"/>
    <w:rsid w:val="00B6368A"/>
    <w:rsid w:val="00B716EC"/>
    <w:rsid w:val="00B72D65"/>
    <w:rsid w:val="00B76327"/>
    <w:rsid w:val="00B76E77"/>
    <w:rsid w:val="00B81EB4"/>
    <w:rsid w:val="00B855FF"/>
    <w:rsid w:val="00B86213"/>
    <w:rsid w:val="00B87C85"/>
    <w:rsid w:val="00B9399B"/>
    <w:rsid w:val="00B9399C"/>
    <w:rsid w:val="00B97DA4"/>
    <w:rsid w:val="00BA4976"/>
    <w:rsid w:val="00BA5CE9"/>
    <w:rsid w:val="00BA695C"/>
    <w:rsid w:val="00BA73CC"/>
    <w:rsid w:val="00BB1871"/>
    <w:rsid w:val="00BB21A6"/>
    <w:rsid w:val="00BB2DFF"/>
    <w:rsid w:val="00BC43BD"/>
    <w:rsid w:val="00BC50FE"/>
    <w:rsid w:val="00BC643A"/>
    <w:rsid w:val="00BC7695"/>
    <w:rsid w:val="00BD6900"/>
    <w:rsid w:val="00BE22A1"/>
    <w:rsid w:val="00BE2FBA"/>
    <w:rsid w:val="00BE3611"/>
    <w:rsid w:val="00BE5433"/>
    <w:rsid w:val="00BF1933"/>
    <w:rsid w:val="00BF254F"/>
    <w:rsid w:val="00BF29F6"/>
    <w:rsid w:val="00BF2B3D"/>
    <w:rsid w:val="00BF3EAF"/>
    <w:rsid w:val="00BF7858"/>
    <w:rsid w:val="00C0025B"/>
    <w:rsid w:val="00C02E98"/>
    <w:rsid w:val="00C04E06"/>
    <w:rsid w:val="00C07920"/>
    <w:rsid w:val="00C13382"/>
    <w:rsid w:val="00C13EA1"/>
    <w:rsid w:val="00C15825"/>
    <w:rsid w:val="00C17A68"/>
    <w:rsid w:val="00C22193"/>
    <w:rsid w:val="00C23B9E"/>
    <w:rsid w:val="00C250D6"/>
    <w:rsid w:val="00C279A3"/>
    <w:rsid w:val="00C30849"/>
    <w:rsid w:val="00C30EDA"/>
    <w:rsid w:val="00C36FE8"/>
    <w:rsid w:val="00C4094F"/>
    <w:rsid w:val="00C45140"/>
    <w:rsid w:val="00C465CF"/>
    <w:rsid w:val="00C465FE"/>
    <w:rsid w:val="00C54943"/>
    <w:rsid w:val="00C6523A"/>
    <w:rsid w:val="00C67047"/>
    <w:rsid w:val="00C72959"/>
    <w:rsid w:val="00C771D0"/>
    <w:rsid w:val="00C806CE"/>
    <w:rsid w:val="00C80C58"/>
    <w:rsid w:val="00C81674"/>
    <w:rsid w:val="00C83794"/>
    <w:rsid w:val="00C90CED"/>
    <w:rsid w:val="00C9199C"/>
    <w:rsid w:val="00C91E86"/>
    <w:rsid w:val="00C94270"/>
    <w:rsid w:val="00C96ED8"/>
    <w:rsid w:val="00CA0FCC"/>
    <w:rsid w:val="00CA32F6"/>
    <w:rsid w:val="00CA407B"/>
    <w:rsid w:val="00CA6DC8"/>
    <w:rsid w:val="00CB013B"/>
    <w:rsid w:val="00CB0BAB"/>
    <w:rsid w:val="00CB0BDA"/>
    <w:rsid w:val="00CB2956"/>
    <w:rsid w:val="00CB3903"/>
    <w:rsid w:val="00CB40D2"/>
    <w:rsid w:val="00CB4E79"/>
    <w:rsid w:val="00CB7D4F"/>
    <w:rsid w:val="00CC4BA0"/>
    <w:rsid w:val="00CC74EB"/>
    <w:rsid w:val="00CD0918"/>
    <w:rsid w:val="00CD310D"/>
    <w:rsid w:val="00CD5B0A"/>
    <w:rsid w:val="00CD5FA5"/>
    <w:rsid w:val="00CD6BDF"/>
    <w:rsid w:val="00CE1BFA"/>
    <w:rsid w:val="00CE3E99"/>
    <w:rsid w:val="00D01233"/>
    <w:rsid w:val="00D024C3"/>
    <w:rsid w:val="00D0359D"/>
    <w:rsid w:val="00D04C53"/>
    <w:rsid w:val="00D05245"/>
    <w:rsid w:val="00D05412"/>
    <w:rsid w:val="00D064F9"/>
    <w:rsid w:val="00D13211"/>
    <w:rsid w:val="00D1354D"/>
    <w:rsid w:val="00D1578A"/>
    <w:rsid w:val="00D16197"/>
    <w:rsid w:val="00D16558"/>
    <w:rsid w:val="00D17C3C"/>
    <w:rsid w:val="00D20DDA"/>
    <w:rsid w:val="00D21F10"/>
    <w:rsid w:val="00D23F66"/>
    <w:rsid w:val="00D25EDC"/>
    <w:rsid w:val="00D31E7D"/>
    <w:rsid w:val="00D352B5"/>
    <w:rsid w:val="00D37C1D"/>
    <w:rsid w:val="00D418AF"/>
    <w:rsid w:val="00D476AA"/>
    <w:rsid w:val="00D50C06"/>
    <w:rsid w:val="00D53EAA"/>
    <w:rsid w:val="00D54964"/>
    <w:rsid w:val="00D6062A"/>
    <w:rsid w:val="00D650D7"/>
    <w:rsid w:val="00D651B5"/>
    <w:rsid w:val="00D671B8"/>
    <w:rsid w:val="00D71131"/>
    <w:rsid w:val="00D71545"/>
    <w:rsid w:val="00D71F45"/>
    <w:rsid w:val="00D72848"/>
    <w:rsid w:val="00D748C9"/>
    <w:rsid w:val="00D749EC"/>
    <w:rsid w:val="00D77195"/>
    <w:rsid w:val="00D82F37"/>
    <w:rsid w:val="00D84E05"/>
    <w:rsid w:val="00D9220C"/>
    <w:rsid w:val="00D95C69"/>
    <w:rsid w:val="00DA037A"/>
    <w:rsid w:val="00DA045B"/>
    <w:rsid w:val="00DA1B19"/>
    <w:rsid w:val="00DA2702"/>
    <w:rsid w:val="00DA649C"/>
    <w:rsid w:val="00DB29C6"/>
    <w:rsid w:val="00DB53A4"/>
    <w:rsid w:val="00DC5F16"/>
    <w:rsid w:val="00DC733E"/>
    <w:rsid w:val="00DC7D9F"/>
    <w:rsid w:val="00DD0A47"/>
    <w:rsid w:val="00DD231E"/>
    <w:rsid w:val="00DE1180"/>
    <w:rsid w:val="00DE2A5E"/>
    <w:rsid w:val="00DE4BF6"/>
    <w:rsid w:val="00DE6DE5"/>
    <w:rsid w:val="00DF1006"/>
    <w:rsid w:val="00DF3D37"/>
    <w:rsid w:val="00DF4E06"/>
    <w:rsid w:val="00DF6A2E"/>
    <w:rsid w:val="00E01166"/>
    <w:rsid w:val="00E06636"/>
    <w:rsid w:val="00E070E0"/>
    <w:rsid w:val="00E075BC"/>
    <w:rsid w:val="00E10449"/>
    <w:rsid w:val="00E125BA"/>
    <w:rsid w:val="00E14C16"/>
    <w:rsid w:val="00E155A4"/>
    <w:rsid w:val="00E171A1"/>
    <w:rsid w:val="00E23264"/>
    <w:rsid w:val="00E247A3"/>
    <w:rsid w:val="00E258CF"/>
    <w:rsid w:val="00E27596"/>
    <w:rsid w:val="00E325B5"/>
    <w:rsid w:val="00E45733"/>
    <w:rsid w:val="00E539AC"/>
    <w:rsid w:val="00E541C2"/>
    <w:rsid w:val="00E57D5F"/>
    <w:rsid w:val="00E61BD1"/>
    <w:rsid w:val="00E679DB"/>
    <w:rsid w:val="00E71C54"/>
    <w:rsid w:val="00E72E72"/>
    <w:rsid w:val="00E7393D"/>
    <w:rsid w:val="00E73BD9"/>
    <w:rsid w:val="00E7460A"/>
    <w:rsid w:val="00E80ED8"/>
    <w:rsid w:val="00E827B0"/>
    <w:rsid w:val="00E82831"/>
    <w:rsid w:val="00E87511"/>
    <w:rsid w:val="00E91586"/>
    <w:rsid w:val="00E9175E"/>
    <w:rsid w:val="00E92580"/>
    <w:rsid w:val="00E93867"/>
    <w:rsid w:val="00E97D9E"/>
    <w:rsid w:val="00EA596C"/>
    <w:rsid w:val="00EA5B99"/>
    <w:rsid w:val="00EA67CE"/>
    <w:rsid w:val="00EB407F"/>
    <w:rsid w:val="00EB60DE"/>
    <w:rsid w:val="00EC2BEA"/>
    <w:rsid w:val="00EC79E8"/>
    <w:rsid w:val="00ED1BDB"/>
    <w:rsid w:val="00ED2E59"/>
    <w:rsid w:val="00ED3383"/>
    <w:rsid w:val="00ED4524"/>
    <w:rsid w:val="00ED4D3D"/>
    <w:rsid w:val="00ED5651"/>
    <w:rsid w:val="00ED6038"/>
    <w:rsid w:val="00EE053F"/>
    <w:rsid w:val="00EE4A8A"/>
    <w:rsid w:val="00EE4C99"/>
    <w:rsid w:val="00EE6B41"/>
    <w:rsid w:val="00EF0F56"/>
    <w:rsid w:val="00EF2EA7"/>
    <w:rsid w:val="00EF4492"/>
    <w:rsid w:val="00EF4DF8"/>
    <w:rsid w:val="00EF595E"/>
    <w:rsid w:val="00EF68DB"/>
    <w:rsid w:val="00EF6D39"/>
    <w:rsid w:val="00F07528"/>
    <w:rsid w:val="00F10B1A"/>
    <w:rsid w:val="00F141A4"/>
    <w:rsid w:val="00F15A3C"/>
    <w:rsid w:val="00F21FA0"/>
    <w:rsid w:val="00F238C4"/>
    <w:rsid w:val="00F23DBA"/>
    <w:rsid w:val="00F2424B"/>
    <w:rsid w:val="00F24915"/>
    <w:rsid w:val="00F2675E"/>
    <w:rsid w:val="00F30FE6"/>
    <w:rsid w:val="00F365FA"/>
    <w:rsid w:val="00F401F9"/>
    <w:rsid w:val="00F432A9"/>
    <w:rsid w:val="00F43B90"/>
    <w:rsid w:val="00F44628"/>
    <w:rsid w:val="00F4687F"/>
    <w:rsid w:val="00F50B89"/>
    <w:rsid w:val="00F513AB"/>
    <w:rsid w:val="00F56169"/>
    <w:rsid w:val="00F61408"/>
    <w:rsid w:val="00F6202C"/>
    <w:rsid w:val="00F65D30"/>
    <w:rsid w:val="00F71E02"/>
    <w:rsid w:val="00F739BA"/>
    <w:rsid w:val="00F745B2"/>
    <w:rsid w:val="00F75857"/>
    <w:rsid w:val="00F928A6"/>
    <w:rsid w:val="00F93A27"/>
    <w:rsid w:val="00F945F2"/>
    <w:rsid w:val="00F9528F"/>
    <w:rsid w:val="00F979D7"/>
    <w:rsid w:val="00FA1218"/>
    <w:rsid w:val="00FB02B9"/>
    <w:rsid w:val="00FB3904"/>
    <w:rsid w:val="00FB78F1"/>
    <w:rsid w:val="00FC1BCC"/>
    <w:rsid w:val="00FC75E3"/>
    <w:rsid w:val="00FD017C"/>
    <w:rsid w:val="00FD1942"/>
    <w:rsid w:val="00FD45D4"/>
    <w:rsid w:val="00FD754F"/>
    <w:rsid w:val="00FD75E1"/>
    <w:rsid w:val="00FD762F"/>
    <w:rsid w:val="00FE2ADE"/>
    <w:rsid w:val="00FE3AAE"/>
    <w:rsid w:val="00FE471C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8B1EA0C"/>
  <w15:docId w15:val="{411BCA82-4825-4F56-9554-E4D7D3A6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44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_xavcekFmUKOGif17RHtCj4GgpHRyyQ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FD9E13-64EF-48CE-9DBF-99105BE9916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Luz Maria Rico Jardon</cp:lastModifiedBy>
  <cp:revision>2</cp:revision>
  <cp:lastPrinted>2024-10-03T14:20:00Z</cp:lastPrinted>
  <dcterms:created xsi:type="dcterms:W3CDTF">2025-09-17T19:06:00Z</dcterms:created>
  <dcterms:modified xsi:type="dcterms:W3CDTF">2025-09-17T19:06:00Z</dcterms:modified>
</cp:coreProperties>
</file>