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3AEAD4F3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42E2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martes</w:t>
                            </w:r>
                            <w:r w:rsidR="00EF0AF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693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18</w:t>
                            </w:r>
                            <w:r w:rsidR="00B639F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A0693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4A27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5C8D2C37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E87F2D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442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3AEAD4F3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542E2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martes</w:t>
                      </w:r>
                      <w:r w:rsidR="00EF0AF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A0693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18</w:t>
                      </w:r>
                      <w:r w:rsidR="00B639F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A0693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4A27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5C8D2C37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E87F2D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442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9A1BAC4" w14:textId="3C137A57" w:rsidR="00E84541" w:rsidRPr="00E8770E" w:rsidRDefault="00D64D4D" w:rsidP="00E024A9">
      <w:pPr>
        <w:ind w:right="49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bookmarkStart w:id="0" w:name="_Hlk219302850"/>
      <w:r w:rsidRPr="00E8770E">
        <w:rPr>
          <w:rFonts w:ascii="Noto Sans" w:hAnsi="Noto Sans" w:cs="Noto Sans"/>
          <w:b/>
          <w:bCs/>
          <w:spacing w:val="-2"/>
          <w:sz w:val="30"/>
          <w:szCs w:val="30"/>
        </w:rPr>
        <w:t xml:space="preserve">IMSS incrementa productividad y atención médica </w:t>
      </w:r>
      <w:r w:rsidR="006F64B2" w:rsidRPr="00E8770E">
        <w:rPr>
          <w:rFonts w:ascii="Noto Sans" w:hAnsi="Noto Sans" w:cs="Noto Sans"/>
          <w:b/>
          <w:bCs/>
          <w:spacing w:val="-2"/>
          <w:sz w:val="30"/>
          <w:szCs w:val="30"/>
        </w:rPr>
        <w:t>en</w:t>
      </w:r>
      <w:r w:rsidRPr="00E8770E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2026</w:t>
      </w:r>
      <w:r w:rsidR="006F64B2" w:rsidRPr="00E8770E">
        <w:rPr>
          <w:rFonts w:ascii="Noto Sans" w:hAnsi="Noto Sans" w:cs="Noto Sans"/>
          <w:b/>
          <w:bCs/>
          <w:spacing w:val="-2"/>
          <w:sz w:val="30"/>
          <w:szCs w:val="30"/>
        </w:rPr>
        <w:t>,</w:t>
      </w:r>
      <w:r w:rsidRPr="00E8770E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supera el millón de cirugías de enero a julio</w:t>
      </w:r>
      <w:r w:rsidR="00A253DD" w:rsidRPr="00E8770E">
        <w:rPr>
          <w:rFonts w:ascii="Noto Sans" w:hAnsi="Noto Sans" w:cs="Noto Sans"/>
          <w:b/>
          <w:bCs/>
          <w:spacing w:val="-2"/>
          <w:sz w:val="30"/>
          <w:szCs w:val="30"/>
        </w:rPr>
        <w:t>: Zoé Robledo</w:t>
      </w:r>
    </w:p>
    <w:bookmarkEnd w:id="0"/>
    <w:p w14:paraId="71668901" w14:textId="77777777" w:rsidR="00E024A9" w:rsidRDefault="00E024A9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332D60ED" w14:textId="573AFDB1" w:rsidR="006F64B2" w:rsidRPr="006F64B2" w:rsidRDefault="00557F6F" w:rsidP="006F64B2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El director general del </w:t>
      </w:r>
      <w:r w:rsidR="00A253DD">
        <w:rPr>
          <w:rFonts w:ascii="Noto Sans" w:eastAsia="Times New Roman" w:hAnsi="Noto Sans" w:cs="Noto Sans"/>
          <w:b/>
          <w:bCs/>
          <w:sz w:val="20"/>
          <w:szCs w:val="20"/>
        </w:rPr>
        <w:t>Seguro Social destacó que</w:t>
      </w:r>
      <w:r w:rsidR="006F64B2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2E69A4">
        <w:rPr>
          <w:rFonts w:ascii="Noto Sans" w:eastAsia="Times New Roman" w:hAnsi="Noto Sans" w:cs="Noto Sans"/>
          <w:b/>
          <w:bCs/>
          <w:sz w:val="20"/>
          <w:szCs w:val="20"/>
        </w:rPr>
        <w:t>en este periodo</w:t>
      </w:r>
      <w:r w:rsidR="006F64B2" w:rsidRPr="006F64B2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6F64B2">
        <w:rPr>
          <w:rFonts w:ascii="Noto Sans" w:eastAsia="Times New Roman" w:hAnsi="Noto Sans" w:cs="Noto Sans"/>
          <w:b/>
          <w:bCs/>
          <w:sz w:val="20"/>
          <w:szCs w:val="20"/>
        </w:rPr>
        <w:t xml:space="preserve">se han </w:t>
      </w:r>
      <w:r w:rsidR="006F64B2" w:rsidRPr="006F64B2">
        <w:rPr>
          <w:rFonts w:ascii="Noto Sans" w:eastAsia="Times New Roman" w:hAnsi="Noto Sans" w:cs="Noto Sans"/>
          <w:b/>
          <w:bCs/>
          <w:sz w:val="20"/>
          <w:szCs w:val="20"/>
        </w:rPr>
        <w:t>realiz</w:t>
      </w:r>
      <w:r w:rsidR="006F64B2">
        <w:rPr>
          <w:rFonts w:ascii="Noto Sans" w:eastAsia="Times New Roman" w:hAnsi="Noto Sans" w:cs="Noto Sans"/>
          <w:b/>
          <w:bCs/>
          <w:sz w:val="20"/>
          <w:szCs w:val="20"/>
        </w:rPr>
        <w:t>ado</w:t>
      </w:r>
      <w:r w:rsidR="006F64B2" w:rsidRPr="006F64B2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6F64B2">
        <w:rPr>
          <w:rFonts w:ascii="Noto Sans" w:eastAsia="Times New Roman" w:hAnsi="Noto Sans" w:cs="Noto Sans"/>
          <w:b/>
          <w:bCs/>
          <w:sz w:val="20"/>
          <w:szCs w:val="20"/>
        </w:rPr>
        <w:t>un</w:t>
      </w:r>
      <w:r w:rsidR="006F64B2" w:rsidRPr="006F64B2">
        <w:rPr>
          <w:rFonts w:ascii="Noto Sans" w:eastAsia="Times New Roman" w:hAnsi="Noto Sans" w:cs="Noto Sans"/>
          <w:b/>
          <w:bCs/>
          <w:sz w:val="20"/>
          <w:szCs w:val="20"/>
        </w:rPr>
        <w:t xml:space="preserve"> millón 140 mil cirugías, 19 millones 735 mil consultas de especialidad y 64 millones 991 mil 126 de </w:t>
      </w:r>
      <w:r w:rsidR="006F64B2">
        <w:rPr>
          <w:rFonts w:ascii="Noto Sans" w:eastAsia="Times New Roman" w:hAnsi="Noto Sans" w:cs="Noto Sans"/>
          <w:b/>
          <w:bCs/>
          <w:sz w:val="20"/>
          <w:szCs w:val="20"/>
        </w:rPr>
        <w:t>M</w:t>
      </w:r>
      <w:r w:rsidR="006F64B2" w:rsidRPr="006F64B2">
        <w:rPr>
          <w:rFonts w:ascii="Noto Sans" w:eastAsia="Times New Roman" w:hAnsi="Noto Sans" w:cs="Noto Sans"/>
          <w:b/>
          <w:bCs/>
          <w:sz w:val="20"/>
          <w:szCs w:val="20"/>
        </w:rPr>
        <w:t xml:space="preserve">edicina </w:t>
      </w:r>
      <w:r w:rsidR="006F64B2">
        <w:rPr>
          <w:rFonts w:ascii="Noto Sans" w:eastAsia="Times New Roman" w:hAnsi="Noto Sans" w:cs="Noto Sans"/>
          <w:b/>
          <w:bCs/>
          <w:sz w:val="20"/>
          <w:szCs w:val="20"/>
        </w:rPr>
        <w:t>F</w:t>
      </w:r>
      <w:r w:rsidR="006F64B2" w:rsidRPr="006F64B2">
        <w:rPr>
          <w:rFonts w:ascii="Noto Sans" w:eastAsia="Times New Roman" w:hAnsi="Noto Sans" w:cs="Noto Sans"/>
          <w:b/>
          <w:bCs/>
          <w:sz w:val="20"/>
          <w:szCs w:val="20"/>
        </w:rPr>
        <w:t>amiliar.</w:t>
      </w:r>
    </w:p>
    <w:p w14:paraId="7E1CDEF2" w14:textId="28F7E650" w:rsidR="005B0DAB" w:rsidRDefault="003E4FE9" w:rsidP="006F64B2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Dijo que el IMSS avanza en </w:t>
      </w:r>
      <w:r w:rsidR="00B327E1">
        <w:rPr>
          <w:rFonts w:ascii="Noto Sans" w:eastAsia="Times New Roman" w:hAnsi="Noto Sans" w:cs="Noto Sans"/>
          <w:b/>
          <w:bCs/>
          <w:sz w:val="20"/>
          <w:szCs w:val="20"/>
        </w:rPr>
        <w:t xml:space="preserve">la programación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digital </w:t>
      </w:r>
      <w:r w:rsidR="00C17181">
        <w:rPr>
          <w:rFonts w:ascii="Noto Sans" w:eastAsia="Times New Roman" w:hAnsi="Noto Sans" w:cs="Noto Sans"/>
          <w:b/>
          <w:bCs/>
          <w:sz w:val="20"/>
          <w:szCs w:val="20"/>
        </w:rPr>
        <w:t>de la consulta de especialidad, lo cual permitirá evitar el cierre de agendas y una mejor gestión</w:t>
      </w:r>
      <w:r w:rsidR="00AC49FD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514165CD" w14:textId="38693031" w:rsidR="00AC49FD" w:rsidRDefault="00AC49FD" w:rsidP="002831BC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61344F6" w14:textId="60A02F0F" w:rsidR="00BA015B" w:rsidRPr="00540135" w:rsidRDefault="0078166B" w:rsidP="00232E9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40135">
        <w:rPr>
          <w:rFonts w:ascii="Noto Sans" w:hAnsi="Noto Sans" w:cs="Noto Sans"/>
          <w:spacing w:val="-2"/>
          <w:sz w:val="20"/>
          <w:szCs w:val="20"/>
        </w:rPr>
        <w:t>E</w:t>
      </w:r>
      <w:r w:rsidR="00CE0351" w:rsidRPr="00540135">
        <w:rPr>
          <w:rFonts w:ascii="Noto Sans" w:hAnsi="Noto Sans" w:cs="Noto Sans"/>
          <w:spacing w:val="-2"/>
          <w:sz w:val="20"/>
          <w:szCs w:val="20"/>
        </w:rPr>
        <w:t>l</w:t>
      </w:r>
      <w:r w:rsidRPr="00540135">
        <w:rPr>
          <w:rFonts w:ascii="Noto Sans" w:hAnsi="Noto Sans" w:cs="Noto Sans"/>
          <w:spacing w:val="-2"/>
          <w:sz w:val="20"/>
          <w:szCs w:val="20"/>
        </w:rPr>
        <w:t xml:space="preserve"> director general del</w:t>
      </w:r>
      <w:r w:rsidR="00CE0351" w:rsidRPr="0054013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542E24" w:rsidRPr="00540135">
        <w:rPr>
          <w:rFonts w:ascii="Noto Sans" w:hAnsi="Noto Sans" w:cs="Noto Sans"/>
          <w:spacing w:val="-2"/>
          <w:sz w:val="20"/>
          <w:szCs w:val="20"/>
        </w:rPr>
        <w:t xml:space="preserve">Instituto Mexicano del Seguro Social (IMSS), </w:t>
      </w:r>
      <w:r w:rsidR="00BE053E" w:rsidRPr="00540135">
        <w:rPr>
          <w:rFonts w:ascii="Noto Sans" w:hAnsi="Noto Sans" w:cs="Noto Sans"/>
          <w:spacing w:val="-2"/>
          <w:sz w:val="20"/>
          <w:szCs w:val="20"/>
        </w:rPr>
        <w:t>Zoé Robledo</w:t>
      </w:r>
      <w:r w:rsidRPr="00540135">
        <w:rPr>
          <w:rFonts w:ascii="Noto Sans" w:hAnsi="Noto Sans" w:cs="Noto Sans"/>
          <w:spacing w:val="-2"/>
          <w:sz w:val="20"/>
          <w:szCs w:val="20"/>
        </w:rPr>
        <w:t xml:space="preserve">, informó que </w:t>
      </w:r>
      <w:r w:rsidR="00B964B7" w:rsidRPr="00540135">
        <w:rPr>
          <w:rFonts w:ascii="Noto Sans" w:hAnsi="Noto Sans" w:cs="Noto Sans"/>
          <w:spacing w:val="-2"/>
          <w:sz w:val="20"/>
          <w:szCs w:val="20"/>
        </w:rPr>
        <w:t>en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 2026 </w:t>
      </w:r>
      <w:r w:rsidR="00572688">
        <w:rPr>
          <w:rFonts w:ascii="Noto Sans" w:hAnsi="Noto Sans" w:cs="Noto Sans"/>
          <w:spacing w:val="-2"/>
          <w:sz w:val="20"/>
          <w:szCs w:val="20"/>
        </w:rPr>
        <w:t>esta dependencia incrementó</w:t>
      </w:r>
      <w:r w:rsidR="00B964B7" w:rsidRPr="0054013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la atención médica que brinda a sus derechohabientes </w:t>
      </w:r>
      <w:r w:rsidR="00232E91" w:rsidRPr="00540135">
        <w:rPr>
          <w:rFonts w:ascii="Noto Sans" w:hAnsi="Noto Sans" w:cs="Noto Sans"/>
          <w:spacing w:val="-2"/>
          <w:sz w:val="20"/>
          <w:szCs w:val="20"/>
        </w:rPr>
        <w:t>con más</w:t>
      </w:r>
      <w:r w:rsidR="00A936A9" w:rsidRPr="00540135">
        <w:rPr>
          <w:rFonts w:ascii="Noto Sans" w:hAnsi="Noto Sans" w:cs="Noto Sans"/>
          <w:spacing w:val="-2"/>
          <w:sz w:val="20"/>
          <w:szCs w:val="20"/>
        </w:rPr>
        <w:t xml:space="preserve"> consultas </w:t>
      </w:r>
      <w:r w:rsidR="00232E91" w:rsidRPr="00540135">
        <w:rPr>
          <w:rFonts w:ascii="Noto Sans" w:hAnsi="Noto Sans" w:cs="Noto Sans"/>
          <w:spacing w:val="-2"/>
          <w:sz w:val="20"/>
          <w:szCs w:val="20"/>
        </w:rPr>
        <w:t>de</w:t>
      </w:r>
      <w:r w:rsidR="00A936A9" w:rsidRPr="00540135">
        <w:rPr>
          <w:rFonts w:ascii="Noto Sans" w:hAnsi="Noto Sans" w:cs="Noto Sans"/>
          <w:spacing w:val="-2"/>
          <w:sz w:val="20"/>
          <w:szCs w:val="20"/>
        </w:rPr>
        <w:t xml:space="preserve"> Medicina Familiar</w:t>
      </w:r>
      <w:r w:rsidR="00B327E1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A936A9" w:rsidRPr="00540135">
        <w:rPr>
          <w:rFonts w:ascii="Noto Sans" w:hAnsi="Noto Sans" w:cs="Noto Sans"/>
          <w:spacing w:val="-2"/>
          <w:sz w:val="20"/>
          <w:szCs w:val="20"/>
        </w:rPr>
        <w:t>especialidades</w:t>
      </w:r>
      <w:r w:rsidR="00B327E1">
        <w:rPr>
          <w:rFonts w:ascii="Noto Sans" w:hAnsi="Noto Sans" w:cs="Noto Sans"/>
          <w:spacing w:val="-2"/>
          <w:sz w:val="20"/>
          <w:szCs w:val="20"/>
        </w:rPr>
        <w:t xml:space="preserve"> y</w:t>
      </w:r>
      <w:r w:rsidR="00A936A9" w:rsidRPr="0054013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232E91" w:rsidRPr="00540135">
        <w:rPr>
          <w:rFonts w:ascii="Noto Sans" w:hAnsi="Noto Sans" w:cs="Noto Sans"/>
          <w:spacing w:val="-2"/>
          <w:sz w:val="20"/>
          <w:szCs w:val="20"/>
        </w:rPr>
        <w:t xml:space="preserve">cirugías, </w:t>
      </w:r>
      <w:r w:rsidR="00572688">
        <w:rPr>
          <w:rFonts w:ascii="Noto Sans" w:hAnsi="Noto Sans" w:cs="Noto Sans"/>
          <w:spacing w:val="-2"/>
          <w:sz w:val="20"/>
          <w:szCs w:val="20"/>
        </w:rPr>
        <w:t>al fortalecer la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 infraestructura y la incorporación de personal médico</w:t>
      </w:r>
      <w:r w:rsidR="00B964B7" w:rsidRPr="0054013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232E91" w:rsidRPr="00540135">
        <w:rPr>
          <w:rFonts w:ascii="Noto Sans" w:hAnsi="Noto Sans" w:cs="Noto Sans"/>
          <w:spacing w:val="-2"/>
          <w:sz w:val="20"/>
          <w:szCs w:val="20"/>
        </w:rPr>
        <w:t xml:space="preserve">que </w:t>
      </w:r>
      <w:r w:rsidR="00A0544F" w:rsidRPr="00540135">
        <w:rPr>
          <w:rFonts w:ascii="Noto Sans" w:hAnsi="Noto Sans" w:cs="Noto Sans"/>
          <w:spacing w:val="-2"/>
          <w:sz w:val="20"/>
          <w:szCs w:val="20"/>
        </w:rPr>
        <w:t>se traduce en</w:t>
      </w:r>
      <w:r w:rsidR="00835A93" w:rsidRPr="0054013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>ampliar servicios, reducir traslados y disminuir tiempos de espera.</w:t>
      </w:r>
    </w:p>
    <w:p w14:paraId="3C49874E" w14:textId="77777777" w:rsidR="00BA015B" w:rsidRPr="00540135" w:rsidRDefault="00BA015B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C98F8DD" w14:textId="119EC26A" w:rsidR="0030218C" w:rsidRPr="00540135" w:rsidRDefault="001E677C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40135">
        <w:rPr>
          <w:rFonts w:ascii="Noto Sans" w:hAnsi="Noto Sans" w:cs="Noto Sans"/>
          <w:spacing w:val="-2"/>
          <w:sz w:val="20"/>
          <w:szCs w:val="20"/>
        </w:rPr>
        <w:t>Durante su intervención en la conferencia matutina en Palacio Nacional que encabezó la Presidenta de México, Claudia Sheinbaum Pardo, detalló que d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e enero a julio de este año, el Seguro Social realizó </w:t>
      </w:r>
      <w:r w:rsidR="0050079D" w:rsidRPr="00540135">
        <w:rPr>
          <w:rFonts w:ascii="Noto Sans" w:hAnsi="Noto Sans" w:cs="Noto Sans"/>
          <w:spacing w:val="-2"/>
          <w:sz w:val="20"/>
          <w:szCs w:val="20"/>
        </w:rPr>
        <w:t>1</w:t>
      </w:r>
      <w:r w:rsidR="006B3BB1" w:rsidRPr="00540135">
        <w:rPr>
          <w:rFonts w:ascii="Noto Sans" w:hAnsi="Noto Sans" w:cs="Noto Sans"/>
          <w:spacing w:val="-2"/>
          <w:sz w:val="20"/>
          <w:szCs w:val="20"/>
        </w:rPr>
        <w:t xml:space="preserve"> millón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6B3BB1" w:rsidRPr="00540135">
        <w:rPr>
          <w:rFonts w:ascii="Noto Sans" w:hAnsi="Noto Sans" w:cs="Noto Sans"/>
          <w:spacing w:val="-2"/>
          <w:sz w:val="20"/>
          <w:szCs w:val="20"/>
        </w:rPr>
        <w:t xml:space="preserve">140 mil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cirugías, cifra que representa un incremento de 36 por ciento respecto al mismo periodo de 2023, cuando se efectuaron 698 mil </w:t>
      </w:r>
      <w:r w:rsidR="003805C7" w:rsidRPr="00540135">
        <w:rPr>
          <w:rFonts w:ascii="Noto Sans" w:hAnsi="Noto Sans" w:cs="Noto Sans"/>
          <w:spacing w:val="-2"/>
          <w:sz w:val="20"/>
          <w:szCs w:val="20"/>
        </w:rPr>
        <w:t>operaciones</w:t>
      </w:r>
      <w:r w:rsidR="0030218C" w:rsidRPr="00540135">
        <w:rPr>
          <w:rFonts w:ascii="Noto Sans" w:hAnsi="Noto Sans" w:cs="Noto Sans"/>
          <w:spacing w:val="-2"/>
          <w:sz w:val="20"/>
          <w:szCs w:val="20"/>
        </w:rPr>
        <w:t>.</w:t>
      </w:r>
    </w:p>
    <w:p w14:paraId="1D3F79E7" w14:textId="77777777" w:rsidR="0030218C" w:rsidRPr="00540135" w:rsidRDefault="0030218C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CD637AD" w14:textId="50AEACCE" w:rsidR="00BA015B" w:rsidRPr="00540135" w:rsidRDefault="0030218C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40135">
        <w:rPr>
          <w:rFonts w:ascii="Noto Sans" w:hAnsi="Noto Sans" w:cs="Noto Sans"/>
          <w:spacing w:val="-2"/>
          <w:sz w:val="20"/>
          <w:szCs w:val="20"/>
        </w:rPr>
        <w:t xml:space="preserve">Refirió que </w:t>
      </w:r>
      <w:r w:rsidR="006B3BB1" w:rsidRPr="00540135">
        <w:rPr>
          <w:rFonts w:ascii="Noto Sans" w:hAnsi="Noto Sans" w:cs="Noto Sans"/>
          <w:spacing w:val="-2"/>
          <w:sz w:val="20"/>
          <w:szCs w:val="20"/>
        </w:rPr>
        <w:t xml:space="preserve">este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resultado </w:t>
      </w:r>
      <w:r w:rsidR="006B3BB1" w:rsidRPr="00540135">
        <w:rPr>
          <w:rFonts w:ascii="Noto Sans" w:hAnsi="Noto Sans" w:cs="Noto Sans"/>
          <w:spacing w:val="-2"/>
          <w:sz w:val="20"/>
          <w:szCs w:val="20"/>
        </w:rPr>
        <w:t xml:space="preserve">es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posible gracias a la disponibilidad de </w:t>
      </w:r>
      <w:r w:rsidRPr="00540135">
        <w:rPr>
          <w:rFonts w:ascii="Noto Sans" w:hAnsi="Noto Sans" w:cs="Noto Sans"/>
          <w:spacing w:val="-2"/>
          <w:sz w:val="20"/>
          <w:szCs w:val="20"/>
        </w:rPr>
        <w:t xml:space="preserve">mil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122 quirófanos en 366 hospitales, </w:t>
      </w:r>
      <w:r w:rsidR="00286E55" w:rsidRPr="00540135">
        <w:rPr>
          <w:rFonts w:ascii="Noto Sans" w:hAnsi="Noto Sans" w:cs="Noto Sans"/>
          <w:spacing w:val="-2"/>
          <w:sz w:val="20"/>
          <w:szCs w:val="20"/>
        </w:rPr>
        <w:t>además de</w:t>
      </w:r>
      <w:r w:rsidR="003805C7" w:rsidRPr="00540135">
        <w:rPr>
          <w:rFonts w:ascii="Noto Sans" w:hAnsi="Noto Sans" w:cs="Noto Sans"/>
          <w:spacing w:val="-2"/>
          <w:sz w:val="20"/>
          <w:szCs w:val="20"/>
        </w:rPr>
        <w:t xml:space="preserve"> registrar un</w:t>
      </w:r>
      <w:r w:rsidR="00286E55" w:rsidRPr="00540135">
        <w:rPr>
          <w:rFonts w:ascii="Noto Sans" w:hAnsi="Noto Sans" w:cs="Noto Sans"/>
          <w:spacing w:val="-2"/>
          <w:sz w:val="20"/>
          <w:szCs w:val="20"/>
        </w:rPr>
        <w:t xml:space="preserve"> incremento </w:t>
      </w:r>
      <w:r w:rsidR="003805C7" w:rsidRPr="00540135">
        <w:rPr>
          <w:rFonts w:ascii="Noto Sans" w:hAnsi="Noto Sans" w:cs="Noto Sans"/>
          <w:spacing w:val="-2"/>
          <w:sz w:val="20"/>
          <w:szCs w:val="20"/>
        </w:rPr>
        <w:t xml:space="preserve">en </w:t>
      </w:r>
      <w:r w:rsidR="00286E55" w:rsidRPr="00540135">
        <w:rPr>
          <w:rFonts w:ascii="Noto Sans" w:hAnsi="Noto Sans" w:cs="Noto Sans"/>
          <w:spacing w:val="-2"/>
          <w:sz w:val="20"/>
          <w:szCs w:val="20"/>
        </w:rPr>
        <w:t xml:space="preserve">cirugías </w:t>
      </w:r>
      <w:r w:rsidR="003805C7" w:rsidRPr="00540135">
        <w:rPr>
          <w:rFonts w:ascii="Noto Sans" w:hAnsi="Noto Sans" w:cs="Noto Sans"/>
          <w:spacing w:val="-2"/>
          <w:sz w:val="20"/>
          <w:szCs w:val="20"/>
        </w:rPr>
        <w:t xml:space="preserve">de tipo </w:t>
      </w:r>
      <w:r w:rsidR="00286E55" w:rsidRPr="00540135">
        <w:rPr>
          <w:rFonts w:ascii="Noto Sans" w:hAnsi="Noto Sans" w:cs="Noto Sans"/>
          <w:spacing w:val="-2"/>
          <w:sz w:val="20"/>
          <w:szCs w:val="20"/>
        </w:rPr>
        <w:t>ambulatori</w:t>
      </w:r>
      <w:r w:rsidR="003805C7" w:rsidRPr="00540135">
        <w:rPr>
          <w:rFonts w:ascii="Noto Sans" w:hAnsi="Noto Sans" w:cs="Noto Sans"/>
          <w:spacing w:val="-2"/>
          <w:sz w:val="20"/>
          <w:szCs w:val="20"/>
        </w:rPr>
        <w:t>o; d</w:t>
      </w:r>
      <w:r w:rsidRPr="00540135">
        <w:rPr>
          <w:rFonts w:ascii="Noto Sans" w:hAnsi="Noto Sans" w:cs="Noto Sans"/>
          <w:spacing w:val="-2"/>
          <w:sz w:val="20"/>
          <w:szCs w:val="20"/>
        </w:rPr>
        <w:t>etalló que e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>ntre los principales procedimientos se encuentran cirugías por fracturas, hernias, vesícula biliar, padecimientos intestinales y cataratas</w:t>
      </w:r>
      <w:r w:rsidR="006771BD" w:rsidRPr="00540135">
        <w:rPr>
          <w:rFonts w:ascii="Noto Sans" w:hAnsi="Noto Sans" w:cs="Noto Sans"/>
          <w:spacing w:val="-2"/>
          <w:sz w:val="20"/>
          <w:szCs w:val="20"/>
        </w:rPr>
        <w:t>, este último con un incremento importante gracias al programa “Ver por México”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>.</w:t>
      </w:r>
    </w:p>
    <w:p w14:paraId="1122A36B" w14:textId="77777777" w:rsidR="00BA015B" w:rsidRPr="00540135" w:rsidRDefault="00BA015B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8E402DB" w14:textId="50635050" w:rsidR="00BA015B" w:rsidRPr="00540135" w:rsidRDefault="00BA015B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40135">
        <w:rPr>
          <w:rFonts w:ascii="Noto Sans" w:hAnsi="Noto Sans" w:cs="Noto Sans"/>
          <w:spacing w:val="-2"/>
          <w:sz w:val="20"/>
          <w:szCs w:val="20"/>
        </w:rPr>
        <w:t xml:space="preserve">En consultas de especialidad, </w:t>
      </w:r>
      <w:r w:rsidR="004D162D" w:rsidRPr="00540135">
        <w:rPr>
          <w:rFonts w:ascii="Noto Sans" w:hAnsi="Noto Sans" w:cs="Noto Sans"/>
          <w:spacing w:val="-2"/>
          <w:sz w:val="20"/>
          <w:szCs w:val="20"/>
        </w:rPr>
        <w:t>dijo que de</w:t>
      </w:r>
      <w:r w:rsidRPr="00540135">
        <w:rPr>
          <w:rFonts w:ascii="Noto Sans" w:hAnsi="Noto Sans" w:cs="Noto Sans"/>
          <w:spacing w:val="-2"/>
          <w:sz w:val="20"/>
          <w:szCs w:val="20"/>
        </w:rPr>
        <w:t>l mes de julio se otorgaron 19 millones 735 mil, incremento de 37 por ciento en comparación con 2024</w:t>
      </w:r>
      <w:r w:rsidR="00F96EFB" w:rsidRPr="00540135">
        <w:rPr>
          <w:rFonts w:ascii="Noto Sans" w:hAnsi="Noto Sans" w:cs="Noto Sans"/>
          <w:spacing w:val="-2"/>
          <w:sz w:val="20"/>
          <w:szCs w:val="20"/>
        </w:rPr>
        <w:t xml:space="preserve"> que se explica </w:t>
      </w:r>
      <w:r w:rsidR="00347F2F" w:rsidRPr="00540135">
        <w:rPr>
          <w:rFonts w:ascii="Noto Sans" w:hAnsi="Noto Sans" w:cs="Noto Sans"/>
          <w:spacing w:val="-2"/>
          <w:sz w:val="20"/>
          <w:szCs w:val="20"/>
        </w:rPr>
        <w:t xml:space="preserve">con la </w:t>
      </w:r>
      <w:r w:rsidRPr="00540135">
        <w:rPr>
          <w:rFonts w:ascii="Noto Sans" w:hAnsi="Noto Sans" w:cs="Noto Sans"/>
          <w:spacing w:val="-2"/>
          <w:sz w:val="20"/>
          <w:szCs w:val="20"/>
        </w:rPr>
        <w:t>contrata</w:t>
      </w:r>
      <w:r w:rsidR="00026F45" w:rsidRPr="00540135">
        <w:rPr>
          <w:rFonts w:ascii="Noto Sans" w:hAnsi="Noto Sans" w:cs="Noto Sans"/>
          <w:spacing w:val="-2"/>
          <w:sz w:val="20"/>
          <w:szCs w:val="20"/>
        </w:rPr>
        <w:t xml:space="preserve">ción de más </w:t>
      </w:r>
      <w:r w:rsidRPr="00540135">
        <w:rPr>
          <w:rFonts w:ascii="Noto Sans" w:hAnsi="Noto Sans" w:cs="Noto Sans"/>
          <w:spacing w:val="-2"/>
          <w:sz w:val="20"/>
          <w:szCs w:val="20"/>
        </w:rPr>
        <w:t xml:space="preserve">médicas y médicos especialistas </w:t>
      </w:r>
      <w:r w:rsidR="00026F45" w:rsidRPr="00540135">
        <w:rPr>
          <w:rFonts w:ascii="Noto Sans" w:hAnsi="Noto Sans" w:cs="Noto Sans"/>
          <w:spacing w:val="-2"/>
          <w:sz w:val="20"/>
          <w:szCs w:val="20"/>
        </w:rPr>
        <w:t xml:space="preserve">en </w:t>
      </w:r>
      <w:r w:rsidRPr="00540135">
        <w:rPr>
          <w:rFonts w:ascii="Noto Sans" w:hAnsi="Noto Sans" w:cs="Noto Sans"/>
          <w:spacing w:val="-2"/>
          <w:sz w:val="20"/>
          <w:szCs w:val="20"/>
        </w:rPr>
        <w:t>88 especialidades</w:t>
      </w:r>
      <w:r w:rsidR="007734A2" w:rsidRPr="00540135">
        <w:rPr>
          <w:rFonts w:ascii="Noto Sans" w:hAnsi="Noto Sans" w:cs="Noto Sans"/>
          <w:spacing w:val="-2"/>
          <w:sz w:val="20"/>
          <w:szCs w:val="20"/>
        </w:rPr>
        <w:t xml:space="preserve"> clínicas y quirúrgicas</w:t>
      </w:r>
      <w:r w:rsidR="00AC2EE5" w:rsidRPr="00540135">
        <w:rPr>
          <w:rFonts w:ascii="Noto Sans" w:hAnsi="Noto Sans" w:cs="Noto Sans"/>
          <w:spacing w:val="-2"/>
          <w:sz w:val="20"/>
          <w:szCs w:val="20"/>
        </w:rPr>
        <w:t>, nuevos hospitales y apertura de más turnos.</w:t>
      </w:r>
    </w:p>
    <w:p w14:paraId="5E4E743B" w14:textId="77777777" w:rsidR="00BA015B" w:rsidRPr="00540135" w:rsidRDefault="00BA015B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2A8E159" w14:textId="18A67705" w:rsidR="004D162D" w:rsidRPr="00540135" w:rsidRDefault="00540135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40135">
        <w:rPr>
          <w:rFonts w:ascii="Noto Sans" w:hAnsi="Noto Sans" w:cs="Noto Sans"/>
          <w:spacing w:val="-2"/>
          <w:sz w:val="20"/>
          <w:szCs w:val="20"/>
        </w:rPr>
        <w:t>E</w:t>
      </w:r>
      <w:r w:rsidR="004D162D" w:rsidRPr="00540135">
        <w:rPr>
          <w:rFonts w:ascii="Noto Sans" w:hAnsi="Noto Sans" w:cs="Noto Sans"/>
          <w:spacing w:val="-2"/>
          <w:sz w:val="20"/>
          <w:szCs w:val="20"/>
        </w:rPr>
        <w:t>xpuso que l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as especialidades con mayor demanda son Traumatología y Ortopedia, Oftalmología, Medicina Física y Rehabilitación, </w:t>
      </w:r>
      <w:r w:rsidR="002F606D" w:rsidRPr="00540135">
        <w:rPr>
          <w:rFonts w:ascii="Noto Sans" w:hAnsi="Noto Sans" w:cs="Noto Sans"/>
          <w:spacing w:val="-2"/>
          <w:sz w:val="20"/>
          <w:szCs w:val="20"/>
        </w:rPr>
        <w:t xml:space="preserve">Medicina Interna,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Nefrología y Oncología Médica. </w:t>
      </w:r>
    </w:p>
    <w:p w14:paraId="3B91B577" w14:textId="77777777" w:rsidR="004D162D" w:rsidRPr="00540135" w:rsidRDefault="004D162D" w:rsidP="00BA015B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2CDF233" w14:textId="083474EB" w:rsidR="00BA015B" w:rsidRDefault="00540135" w:rsidP="00BD172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40135">
        <w:rPr>
          <w:rFonts w:ascii="Noto Sans" w:hAnsi="Noto Sans" w:cs="Noto Sans"/>
          <w:spacing w:val="-2"/>
          <w:sz w:val="20"/>
          <w:szCs w:val="20"/>
        </w:rPr>
        <w:t xml:space="preserve">Zoé Robledo destacó </w:t>
      </w:r>
      <w:r w:rsidR="00BD1722">
        <w:rPr>
          <w:rFonts w:ascii="Noto Sans" w:hAnsi="Noto Sans" w:cs="Noto Sans"/>
          <w:spacing w:val="-2"/>
          <w:sz w:val="20"/>
          <w:szCs w:val="20"/>
        </w:rPr>
        <w:t xml:space="preserve">que </w:t>
      </w:r>
      <w:r w:rsidR="0086766A">
        <w:rPr>
          <w:rFonts w:ascii="Noto Sans" w:hAnsi="Noto Sans" w:cs="Noto Sans"/>
          <w:spacing w:val="-2"/>
          <w:sz w:val="20"/>
          <w:szCs w:val="20"/>
        </w:rPr>
        <w:t xml:space="preserve">este año </w:t>
      </w:r>
      <w:r w:rsidR="00BD1722">
        <w:rPr>
          <w:rFonts w:ascii="Noto Sans" w:hAnsi="Noto Sans" w:cs="Noto Sans"/>
          <w:spacing w:val="-2"/>
          <w:sz w:val="20"/>
          <w:szCs w:val="20"/>
        </w:rPr>
        <w:t xml:space="preserve">el Instituto </w:t>
      </w:r>
      <w:r w:rsidR="0086766A">
        <w:rPr>
          <w:rFonts w:ascii="Noto Sans" w:hAnsi="Noto Sans" w:cs="Noto Sans"/>
          <w:spacing w:val="-2"/>
          <w:sz w:val="20"/>
          <w:szCs w:val="20"/>
        </w:rPr>
        <w:t xml:space="preserve">tendrá un cambio radical </w:t>
      </w:r>
      <w:r w:rsidR="00BD1722">
        <w:rPr>
          <w:rFonts w:ascii="Noto Sans" w:hAnsi="Noto Sans" w:cs="Noto Sans"/>
          <w:spacing w:val="-2"/>
          <w:sz w:val="20"/>
          <w:szCs w:val="20"/>
        </w:rPr>
        <w:t>a través de</w:t>
      </w:r>
      <w:r w:rsidR="00B327E1">
        <w:rPr>
          <w:rFonts w:ascii="Noto Sans" w:hAnsi="Noto Sans" w:cs="Noto Sans"/>
          <w:spacing w:val="-2"/>
          <w:sz w:val="20"/>
          <w:szCs w:val="20"/>
        </w:rPr>
        <w:t xml:space="preserve"> la programación </w:t>
      </w:r>
      <w:r w:rsidR="00BD1722">
        <w:rPr>
          <w:rFonts w:ascii="Noto Sans" w:hAnsi="Noto Sans" w:cs="Noto Sans"/>
          <w:spacing w:val="-2"/>
          <w:sz w:val="20"/>
          <w:szCs w:val="20"/>
        </w:rPr>
        <w:t xml:space="preserve">digital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de consultas de especialidad, apoyado </w:t>
      </w:r>
      <w:r w:rsidR="00BD1722">
        <w:rPr>
          <w:rFonts w:ascii="Noto Sans" w:hAnsi="Noto Sans" w:cs="Noto Sans"/>
          <w:spacing w:val="-2"/>
          <w:sz w:val="20"/>
          <w:szCs w:val="20"/>
        </w:rPr>
        <w:t xml:space="preserve">por el </w:t>
      </w:r>
      <w:r w:rsidR="00BA015B" w:rsidRPr="00540135">
        <w:rPr>
          <w:rFonts w:ascii="Noto Sans" w:hAnsi="Noto Sans" w:cs="Noto Sans"/>
          <w:spacing w:val="-2"/>
          <w:sz w:val="20"/>
          <w:szCs w:val="20"/>
        </w:rPr>
        <w:t xml:space="preserve">expediente clínico </w:t>
      </w:r>
      <w:r w:rsidR="00BD1722">
        <w:rPr>
          <w:rFonts w:ascii="Noto Sans" w:hAnsi="Noto Sans" w:cs="Noto Sans"/>
          <w:spacing w:val="-2"/>
          <w:sz w:val="20"/>
          <w:szCs w:val="20"/>
        </w:rPr>
        <w:t>electrónico</w:t>
      </w:r>
      <w:r w:rsidR="00CE57DA">
        <w:rPr>
          <w:rFonts w:ascii="Noto Sans" w:hAnsi="Noto Sans" w:cs="Noto Sans"/>
          <w:spacing w:val="-2"/>
          <w:sz w:val="20"/>
          <w:szCs w:val="20"/>
        </w:rPr>
        <w:t xml:space="preserve"> y que </w:t>
      </w:r>
      <w:r w:rsidR="00007492">
        <w:rPr>
          <w:rFonts w:ascii="Noto Sans" w:hAnsi="Noto Sans" w:cs="Noto Sans"/>
          <w:spacing w:val="-2"/>
          <w:sz w:val="20"/>
          <w:szCs w:val="20"/>
        </w:rPr>
        <w:t>tiene como finalidad</w:t>
      </w:r>
      <w:r w:rsidR="00CE57DA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363E0A">
        <w:rPr>
          <w:rFonts w:ascii="Noto Sans" w:hAnsi="Noto Sans" w:cs="Noto Sans"/>
          <w:spacing w:val="-2"/>
          <w:sz w:val="20"/>
          <w:szCs w:val="20"/>
        </w:rPr>
        <w:t>corregir citas con tiempos de espera prolongado.</w:t>
      </w:r>
    </w:p>
    <w:p w14:paraId="52F82FB9" w14:textId="77777777" w:rsidR="00363E0A" w:rsidRDefault="00363E0A" w:rsidP="00BD172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F0B6D95" w14:textId="3740C9DC" w:rsidR="00363E0A" w:rsidRDefault="00B327E1" w:rsidP="00BD172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“E</w:t>
      </w:r>
      <w:r w:rsidR="00BF568D">
        <w:rPr>
          <w:rFonts w:ascii="Noto Sans" w:hAnsi="Noto Sans" w:cs="Noto Sans"/>
          <w:spacing w:val="-2"/>
          <w:sz w:val="20"/>
          <w:szCs w:val="20"/>
        </w:rPr>
        <w:t xml:space="preserve">sto </w:t>
      </w:r>
      <w:r w:rsidR="007005AC" w:rsidRPr="007005AC">
        <w:rPr>
          <w:rFonts w:ascii="Noto Sans" w:hAnsi="Noto Sans" w:cs="Noto Sans"/>
          <w:spacing w:val="-2"/>
          <w:sz w:val="20"/>
          <w:szCs w:val="20"/>
        </w:rPr>
        <w:t xml:space="preserve">nos va a permitir una mejor gestión y evitar que </w:t>
      </w:r>
      <w:r w:rsidR="00BF568D">
        <w:rPr>
          <w:rFonts w:ascii="Noto Sans" w:hAnsi="Noto Sans" w:cs="Noto Sans"/>
          <w:spacing w:val="-2"/>
          <w:sz w:val="20"/>
          <w:szCs w:val="20"/>
        </w:rPr>
        <w:t xml:space="preserve">a </w:t>
      </w:r>
      <w:r w:rsidR="007005AC" w:rsidRPr="007005AC">
        <w:rPr>
          <w:rFonts w:ascii="Noto Sans" w:hAnsi="Noto Sans" w:cs="Noto Sans"/>
          <w:spacing w:val="-2"/>
          <w:sz w:val="20"/>
          <w:szCs w:val="20"/>
        </w:rPr>
        <w:t xml:space="preserve">alguien se le agende una cita fuera de </w:t>
      </w:r>
      <w:r w:rsidR="00BF568D">
        <w:rPr>
          <w:rFonts w:ascii="Noto Sans" w:hAnsi="Noto Sans" w:cs="Noto Sans"/>
          <w:spacing w:val="-2"/>
          <w:sz w:val="20"/>
          <w:szCs w:val="20"/>
        </w:rPr>
        <w:t xml:space="preserve">un </w:t>
      </w:r>
      <w:r w:rsidR="007005AC" w:rsidRPr="007005AC">
        <w:rPr>
          <w:rFonts w:ascii="Noto Sans" w:hAnsi="Noto Sans" w:cs="Noto Sans"/>
          <w:spacing w:val="-2"/>
          <w:sz w:val="20"/>
          <w:szCs w:val="20"/>
        </w:rPr>
        <w:t>rango plausible para su atención</w:t>
      </w:r>
      <w:r w:rsidR="00BF568D">
        <w:rPr>
          <w:rFonts w:ascii="Noto Sans" w:hAnsi="Noto Sans" w:cs="Noto Sans"/>
          <w:spacing w:val="-2"/>
          <w:sz w:val="20"/>
          <w:szCs w:val="20"/>
        </w:rPr>
        <w:t>”</w:t>
      </w:r>
      <w:r>
        <w:rPr>
          <w:rFonts w:ascii="Noto Sans" w:hAnsi="Noto Sans" w:cs="Noto Sans"/>
          <w:spacing w:val="-2"/>
          <w:sz w:val="20"/>
          <w:szCs w:val="20"/>
        </w:rPr>
        <w:t>, indicó</w:t>
      </w:r>
      <w:r w:rsidR="007005AC" w:rsidRPr="007005AC">
        <w:rPr>
          <w:rFonts w:ascii="Noto Sans" w:hAnsi="Noto Sans" w:cs="Noto Sans"/>
          <w:spacing w:val="-2"/>
          <w:sz w:val="20"/>
          <w:szCs w:val="20"/>
        </w:rPr>
        <w:t>.</w:t>
      </w:r>
    </w:p>
    <w:p w14:paraId="0CA22BE8" w14:textId="77777777" w:rsidR="00572688" w:rsidRDefault="00572688" w:rsidP="00BD172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99B7128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72688">
        <w:rPr>
          <w:rFonts w:ascii="Noto Sans" w:hAnsi="Noto Sans" w:cs="Noto Sans"/>
          <w:spacing w:val="-2"/>
          <w:sz w:val="20"/>
          <w:szCs w:val="20"/>
        </w:rPr>
        <w:lastRenderedPageBreak/>
        <w:t>En cuanto a las consultas de Medicina Familiar, Zoé Robledo indicó que se otorgaron 64 millones 991 mil 126 atenciones de enero a julio de 2026, cifra superior a los 56 millones registradas durante el mismo periodo de 2023.</w:t>
      </w:r>
    </w:p>
    <w:p w14:paraId="4B50D88F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790B54C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72688">
        <w:rPr>
          <w:rFonts w:ascii="Noto Sans" w:hAnsi="Noto Sans" w:cs="Noto Sans"/>
          <w:spacing w:val="-2"/>
          <w:sz w:val="20"/>
          <w:szCs w:val="20"/>
        </w:rPr>
        <w:t>Explicó que este incremento responde a la apertura de más horarios de atención, entre lo que destacan: los turnos vespertinos, de fin de semana y de tiempo completo; en este sentido, refirió que en Quintana Roo se cuenta con turnos nocturnos, que resultan más convenientes para trabajadores de ciertas actividades económicas vinculadas al turismo.</w:t>
      </w:r>
    </w:p>
    <w:p w14:paraId="05880C2A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58234BD" w14:textId="2EC703A3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72688">
        <w:rPr>
          <w:rFonts w:ascii="Noto Sans" w:hAnsi="Noto Sans" w:cs="Noto Sans"/>
          <w:spacing w:val="-2"/>
          <w:sz w:val="20"/>
          <w:szCs w:val="20"/>
        </w:rPr>
        <w:t>El director general del IMSS destacó que en el Primer Nivel se atienden algunos de los padecimientos que más se han incrementado en el país; 12 millones correspondieron a pacientes atendidos por diabetes mellitus</w:t>
      </w:r>
      <w:r w:rsidR="00FA47F1">
        <w:rPr>
          <w:rFonts w:ascii="Noto Sans" w:hAnsi="Noto Sans" w:cs="Noto Sans"/>
          <w:spacing w:val="-2"/>
          <w:sz w:val="20"/>
          <w:szCs w:val="20"/>
        </w:rPr>
        <w:t xml:space="preserve">, además de </w:t>
      </w:r>
      <w:r w:rsidRPr="00572688">
        <w:rPr>
          <w:rFonts w:ascii="Noto Sans" w:hAnsi="Noto Sans" w:cs="Noto Sans"/>
          <w:spacing w:val="-2"/>
          <w:sz w:val="20"/>
          <w:szCs w:val="20"/>
        </w:rPr>
        <w:t>atención por enfermedades cardiovasculares, principalmente hipertensión, traumatismos e infecciones respiratorias.</w:t>
      </w:r>
    </w:p>
    <w:p w14:paraId="6F2DE497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EA75BF5" w14:textId="23E3627A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72688">
        <w:rPr>
          <w:rFonts w:ascii="Noto Sans" w:hAnsi="Noto Sans" w:cs="Noto Sans"/>
          <w:spacing w:val="-2"/>
          <w:sz w:val="20"/>
          <w:szCs w:val="20"/>
        </w:rPr>
        <w:t>Respecto a los servicios de Urgencias, precisó que el Seguro Social registró 10 millones de atenciones de enero a julio de 2026, tanto en hospitales como en Unidades de Medicina Familiar (UMF) que cuentan con admisión médica continua.</w:t>
      </w:r>
    </w:p>
    <w:p w14:paraId="057F9D73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BC7F748" w14:textId="11BC9F12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72688">
        <w:rPr>
          <w:rFonts w:ascii="Noto Sans" w:hAnsi="Noto Sans" w:cs="Noto Sans"/>
          <w:spacing w:val="-2"/>
          <w:sz w:val="20"/>
          <w:szCs w:val="20"/>
        </w:rPr>
        <w:t>Entre las causas más comunes, dijo</w:t>
      </w:r>
      <w:r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572688">
        <w:rPr>
          <w:rFonts w:ascii="Noto Sans" w:hAnsi="Noto Sans" w:cs="Noto Sans"/>
          <w:spacing w:val="-2"/>
          <w:sz w:val="20"/>
          <w:szCs w:val="20"/>
        </w:rPr>
        <w:t>se encuentran los traumatismos y, particularmente, los accidentes de motocicleta, que constituyen el trauma más común que se está recibiendo.</w:t>
      </w:r>
    </w:p>
    <w:p w14:paraId="116648F8" w14:textId="77777777" w:rsidR="00572688" w:rsidRPr="00572688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19D9CB8" w14:textId="54DF0A85" w:rsidR="00572688" w:rsidRPr="00540135" w:rsidRDefault="00572688" w:rsidP="0057268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72688">
        <w:rPr>
          <w:rFonts w:ascii="Noto Sans" w:hAnsi="Noto Sans" w:cs="Noto Sans"/>
          <w:spacing w:val="-2"/>
          <w:sz w:val="20"/>
          <w:szCs w:val="20"/>
        </w:rPr>
        <w:t xml:space="preserve">Al concluir </w:t>
      </w:r>
      <w:r>
        <w:rPr>
          <w:rFonts w:ascii="Noto Sans" w:hAnsi="Noto Sans" w:cs="Noto Sans"/>
          <w:spacing w:val="-2"/>
          <w:sz w:val="20"/>
          <w:szCs w:val="20"/>
        </w:rPr>
        <w:t>su</w:t>
      </w:r>
      <w:r w:rsidRPr="00572688">
        <w:rPr>
          <w:rFonts w:ascii="Noto Sans" w:hAnsi="Noto Sans" w:cs="Noto Sans"/>
          <w:spacing w:val="-2"/>
          <w:sz w:val="20"/>
          <w:szCs w:val="20"/>
        </w:rPr>
        <w:t xml:space="preserve"> presentación</w:t>
      </w:r>
      <w:r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Pr="00572688">
        <w:rPr>
          <w:rFonts w:ascii="Noto Sans" w:hAnsi="Noto Sans" w:cs="Noto Sans"/>
          <w:spacing w:val="-2"/>
          <w:sz w:val="20"/>
          <w:szCs w:val="20"/>
        </w:rPr>
        <w:t xml:space="preserve">el director general del IMSS reconoció la labor de las asistentes médicas en su día. </w:t>
      </w:r>
    </w:p>
    <w:p w14:paraId="08D79527" w14:textId="77777777" w:rsidR="00CE57DA" w:rsidRPr="004B2E3E" w:rsidRDefault="00CE57DA" w:rsidP="00A06937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6AA025E0" w14:textId="4C83013D" w:rsidR="00117614" w:rsidRDefault="00DC1EEB" w:rsidP="00C63D43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4B2E3E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4B2E3E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4B2E3E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4B2E3E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4B2E3E">
        <w:rPr>
          <w:rFonts w:ascii="Noto Sans" w:hAnsi="Noto Sans" w:cs="Noto Sans"/>
          <w:b/>
          <w:bCs/>
          <w:sz w:val="20"/>
          <w:szCs w:val="20"/>
        </w:rPr>
        <w:t>---</w:t>
      </w:r>
    </w:p>
    <w:p w14:paraId="4CE381D4" w14:textId="77777777" w:rsidR="00E87F2D" w:rsidRDefault="00E87F2D" w:rsidP="00C63D43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4E9CD94B" w14:textId="77777777" w:rsidR="00E87F2D" w:rsidRPr="00E87F2D" w:rsidRDefault="00E87F2D" w:rsidP="00E87F2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E87F2D">
        <w:rPr>
          <w:rFonts w:ascii="Noto Sans" w:hAnsi="Noto Sans" w:cs="Noto Sans"/>
          <w:b/>
          <w:bCs/>
          <w:sz w:val="20"/>
          <w:szCs w:val="20"/>
        </w:rPr>
        <w:t>LINK  DE</w:t>
      </w:r>
      <w:proofErr w:type="gramEnd"/>
      <w:r w:rsidRPr="00E87F2D">
        <w:rPr>
          <w:rFonts w:ascii="Noto Sans" w:hAnsi="Noto Sans" w:cs="Noto Sans"/>
          <w:b/>
          <w:bCs/>
          <w:sz w:val="20"/>
          <w:szCs w:val="20"/>
        </w:rPr>
        <w:t xml:space="preserve"> FOTOS</w:t>
      </w:r>
    </w:p>
    <w:p w14:paraId="7248FBF8" w14:textId="72C51A07" w:rsidR="00E87F2D" w:rsidRPr="00E87F2D" w:rsidRDefault="00E87F2D" w:rsidP="00E87F2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https://drive.google.com/drive/folders/1HTdF-lnOOwpES62TttzLboPL8301mWGW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74F73E3E" w14:textId="77777777" w:rsidR="00E87F2D" w:rsidRPr="00E87F2D" w:rsidRDefault="00E87F2D" w:rsidP="00E87F2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C1BD91E" w14:textId="05CFA5A1" w:rsidR="00E87F2D" w:rsidRPr="00E87F2D" w:rsidRDefault="00E87F2D" w:rsidP="00E87F2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E87F2D">
        <w:rPr>
          <w:rFonts w:ascii="Noto Sans" w:hAnsi="Noto Sans" w:cs="Noto Sans"/>
          <w:b/>
          <w:bCs/>
          <w:sz w:val="20"/>
          <w:szCs w:val="20"/>
        </w:rPr>
        <w:t>LINK  DE</w:t>
      </w:r>
      <w:proofErr w:type="gramEnd"/>
      <w:r w:rsidRPr="00E87F2D">
        <w:rPr>
          <w:rFonts w:ascii="Noto Sans" w:hAnsi="Noto Sans" w:cs="Noto Sans"/>
          <w:b/>
          <w:bCs/>
          <w:sz w:val="20"/>
          <w:szCs w:val="20"/>
        </w:rPr>
        <w:t xml:space="preserve"> VIDEO</w:t>
      </w:r>
    </w:p>
    <w:p w14:paraId="301E566D" w14:textId="5989179C" w:rsidR="00E87F2D" w:rsidRPr="004B2E3E" w:rsidRDefault="00E87F2D" w:rsidP="00E87F2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https://www.sendgb.com/jLBiAUloUDo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E87F2D" w:rsidRPr="004B2E3E" w:rsidSect="009867AE">
      <w:headerReference w:type="default" r:id="rId10"/>
      <w:pgSz w:w="12240" w:h="15840"/>
      <w:pgMar w:top="2127" w:right="1077" w:bottom="156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149B" w14:textId="77777777" w:rsidR="00C956A3" w:rsidRDefault="00C956A3" w:rsidP="00A73D65">
      <w:r>
        <w:separator/>
      </w:r>
    </w:p>
  </w:endnote>
  <w:endnote w:type="continuationSeparator" w:id="0">
    <w:p w14:paraId="62849FDB" w14:textId="77777777" w:rsidR="00C956A3" w:rsidRDefault="00C956A3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96FA" w14:textId="77777777" w:rsidR="00C956A3" w:rsidRDefault="00C956A3" w:rsidP="00A73D65">
      <w:r>
        <w:separator/>
      </w:r>
    </w:p>
  </w:footnote>
  <w:footnote w:type="continuationSeparator" w:id="0">
    <w:p w14:paraId="453BEFE4" w14:textId="77777777" w:rsidR="00C956A3" w:rsidRDefault="00C956A3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06289087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DBB08A74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062912">
    <w:abstractNumId w:val="0"/>
  </w:num>
  <w:num w:numId="2" w16cid:durableId="1914196588">
    <w:abstractNumId w:val="1"/>
  </w:num>
  <w:num w:numId="3" w16cid:durableId="895773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2060"/>
    <w:rsid w:val="00002583"/>
    <w:rsid w:val="00007492"/>
    <w:rsid w:val="00007681"/>
    <w:rsid w:val="00011AED"/>
    <w:rsid w:val="000145D4"/>
    <w:rsid w:val="00026F45"/>
    <w:rsid w:val="00027FB4"/>
    <w:rsid w:val="000325E1"/>
    <w:rsid w:val="00035E42"/>
    <w:rsid w:val="00054FDD"/>
    <w:rsid w:val="00060DA5"/>
    <w:rsid w:val="000613F8"/>
    <w:rsid w:val="000641BE"/>
    <w:rsid w:val="000728CA"/>
    <w:rsid w:val="00081887"/>
    <w:rsid w:val="00086944"/>
    <w:rsid w:val="00086D02"/>
    <w:rsid w:val="00087620"/>
    <w:rsid w:val="00090F14"/>
    <w:rsid w:val="000A09C1"/>
    <w:rsid w:val="000A141E"/>
    <w:rsid w:val="000A408C"/>
    <w:rsid w:val="000B06F1"/>
    <w:rsid w:val="000C0D18"/>
    <w:rsid w:val="000D799D"/>
    <w:rsid w:val="000E5D1C"/>
    <w:rsid w:val="000F40BE"/>
    <w:rsid w:val="000F7423"/>
    <w:rsid w:val="0011340B"/>
    <w:rsid w:val="00117614"/>
    <w:rsid w:val="00131630"/>
    <w:rsid w:val="00132439"/>
    <w:rsid w:val="00146ADC"/>
    <w:rsid w:val="001526CC"/>
    <w:rsid w:val="00156A3E"/>
    <w:rsid w:val="00160F5E"/>
    <w:rsid w:val="00161740"/>
    <w:rsid w:val="0016179D"/>
    <w:rsid w:val="0017208B"/>
    <w:rsid w:val="00177830"/>
    <w:rsid w:val="00177FE5"/>
    <w:rsid w:val="00180A38"/>
    <w:rsid w:val="0018328B"/>
    <w:rsid w:val="00184325"/>
    <w:rsid w:val="00195FA7"/>
    <w:rsid w:val="00196E36"/>
    <w:rsid w:val="001B0AAF"/>
    <w:rsid w:val="001B20C7"/>
    <w:rsid w:val="001C4113"/>
    <w:rsid w:val="001C7AD4"/>
    <w:rsid w:val="001D4708"/>
    <w:rsid w:val="001E0287"/>
    <w:rsid w:val="001E1669"/>
    <w:rsid w:val="001E2FAE"/>
    <w:rsid w:val="001E677C"/>
    <w:rsid w:val="001F2BAD"/>
    <w:rsid w:val="001F2EC8"/>
    <w:rsid w:val="001F6AC7"/>
    <w:rsid w:val="00202D55"/>
    <w:rsid w:val="00203758"/>
    <w:rsid w:val="00212801"/>
    <w:rsid w:val="0021642B"/>
    <w:rsid w:val="002315EF"/>
    <w:rsid w:val="00232E91"/>
    <w:rsid w:val="00247ACA"/>
    <w:rsid w:val="00255C5B"/>
    <w:rsid w:val="00256B1D"/>
    <w:rsid w:val="00257490"/>
    <w:rsid w:val="00264AE7"/>
    <w:rsid w:val="002831BC"/>
    <w:rsid w:val="00285B55"/>
    <w:rsid w:val="00286E55"/>
    <w:rsid w:val="002930F1"/>
    <w:rsid w:val="0029542D"/>
    <w:rsid w:val="00296432"/>
    <w:rsid w:val="002A0A17"/>
    <w:rsid w:val="002B2EA5"/>
    <w:rsid w:val="002C200E"/>
    <w:rsid w:val="002C3CFA"/>
    <w:rsid w:val="002C4304"/>
    <w:rsid w:val="002D2370"/>
    <w:rsid w:val="002D76F0"/>
    <w:rsid w:val="002E1A67"/>
    <w:rsid w:val="002E2142"/>
    <w:rsid w:val="002E5AA7"/>
    <w:rsid w:val="002E69A4"/>
    <w:rsid w:val="002F606D"/>
    <w:rsid w:val="002F7564"/>
    <w:rsid w:val="0030218C"/>
    <w:rsid w:val="003041D3"/>
    <w:rsid w:val="0030476A"/>
    <w:rsid w:val="003064B1"/>
    <w:rsid w:val="00307D30"/>
    <w:rsid w:val="0031278E"/>
    <w:rsid w:val="00320BE0"/>
    <w:rsid w:val="003226CE"/>
    <w:rsid w:val="00325378"/>
    <w:rsid w:val="00330DC8"/>
    <w:rsid w:val="00331308"/>
    <w:rsid w:val="00334CB4"/>
    <w:rsid w:val="0034181C"/>
    <w:rsid w:val="00347F2F"/>
    <w:rsid w:val="003556A8"/>
    <w:rsid w:val="003629EB"/>
    <w:rsid w:val="00363222"/>
    <w:rsid w:val="00363BCC"/>
    <w:rsid w:val="00363E0A"/>
    <w:rsid w:val="00366773"/>
    <w:rsid w:val="00370465"/>
    <w:rsid w:val="003721A8"/>
    <w:rsid w:val="003805C7"/>
    <w:rsid w:val="00385603"/>
    <w:rsid w:val="00397F3F"/>
    <w:rsid w:val="003A034A"/>
    <w:rsid w:val="003A6CBC"/>
    <w:rsid w:val="003B622A"/>
    <w:rsid w:val="003D416E"/>
    <w:rsid w:val="003D5465"/>
    <w:rsid w:val="003D61B9"/>
    <w:rsid w:val="003E1335"/>
    <w:rsid w:val="003E4FE9"/>
    <w:rsid w:val="003F53DD"/>
    <w:rsid w:val="003F61E4"/>
    <w:rsid w:val="003F79EB"/>
    <w:rsid w:val="00407332"/>
    <w:rsid w:val="00410649"/>
    <w:rsid w:val="0042535B"/>
    <w:rsid w:val="00430218"/>
    <w:rsid w:val="004314B7"/>
    <w:rsid w:val="00446D8C"/>
    <w:rsid w:val="00452115"/>
    <w:rsid w:val="00452C8A"/>
    <w:rsid w:val="00454CD3"/>
    <w:rsid w:val="00464396"/>
    <w:rsid w:val="00472451"/>
    <w:rsid w:val="00472B26"/>
    <w:rsid w:val="00474672"/>
    <w:rsid w:val="00476170"/>
    <w:rsid w:val="00476BF3"/>
    <w:rsid w:val="00477F45"/>
    <w:rsid w:val="004826D3"/>
    <w:rsid w:val="00482C3C"/>
    <w:rsid w:val="00491648"/>
    <w:rsid w:val="004935D2"/>
    <w:rsid w:val="004A2714"/>
    <w:rsid w:val="004A324E"/>
    <w:rsid w:val="004A4C4E"/>
    <w:rsid w:val="004A6A20"/>
    <w:rsid w:val="004B2E3E"/>
    <w:rsid w:val="004C45CC"/>
    <w:rsid w:val="004C79E3"/>
    <w:rsid w:val="004C7A1D"/>
    <w:rsid w:val="004D142D"/>
    <w:rsid w:val="004D146C"/>
    <w:rsid w:val="004D162D"/>
    <w:rsid w:val="004E0D31"/>
    <w:rsid w:val="004F3840"/>
    <w:rsid w:val="0050079D"/>
    <w:rsid w:val="00500D2C"/>
    <w:rsid w:val="00524111"/>
    <w:rsid w:val="005306E4"/>
    <w:rsid w:val="0053207E"/>
    <w:rsid w:val="00532D2A"/>
    <w:rsid w:val="00535F63"/>
    <w:rsid w:val="00540135"/>
    <w:rsid w:val="00541CDC"/>
    <w:rsid w:val="0054271C"/>
    <w:rsid w:val="00542E24"/>
    <w:rsid w:val="00543138"/>
    <w:rsid w:val="005441D5"/>
    <w:rsid w:val="00544C15"/>
    <w:rsid w:val="00545B38"/>
    <w:rsid w:val="00547D80"/>
    <w:rsid w:val="005507CE"/>
    <w:rsid w:val="00556B56"/>
    <w:rsid w:val="00557F6F"/>
    <w:rsid w:val="00562716"/>
    <w:rsid w:val="005634D3"/>
    <w:rsid w:val="00564FA1"/>
    <w:rsid w:val="00572688"/>
    <w:rsid w:val="00576DD4"/>
    <w:rsid w:val="00577969"/>
    <w:rsid w:val="005865A8"/>
    <w:rsid w:val="005907D9"/>
    <w:rsid w:val="005933D8"/>
    <w:rsid w:val="00597693"/>
    <w:rsid w:val="005A49F3"/>
    <w:rsid w:val="005B0DAB"/>
    <w:rsid w:val="005B5C20"/>
    <w:rsid w:val="005C1A7C"/>
    <w:rsid w:val="005C6AE3"/>
    <w:rsid w:val="005C7CAD"/>
    <w:rsid w:val="005D0D21"/>
    <w:rsid w:val="005E4958"/>
    <w:rsid w:val="005F4C1E"/>
    <w:rsid w:val="005F7E6B"/>
    <w:rsid w:val="00603417"/>
    <w:rsid w:val="006169E3"/>
    <w:rsid w:val="00620B3E"/>
    <w:rsid w:val="00624614"/>
    <w:rsid w:val="00626C67"/>
    <w:rsid w:val="00626EE3"/>
    <w:rsid w:val="00631824"/>
    <w:rsid w:val="006322C1"/>
    <w:rsid w:val="006337BF"/>
    <w:rsid w:val="00635C39"/>
    <w:rsid w:val="00637B59"/>
    <w:rsid w:val="006418DC"/>
    <w:rsid w:val="00644386"/>
    <w:rsid w:val="006461C3"/>
    <w:rsid w:val="006465EE"/>
    <w:rsid w:val="00651E4D"/>
    <w:rsid w:val="00652CD7"/>
    <w:rsid w:val="0066457F"/>
    <w:rsid w:val="006677CD"/>
    <w:rsid w:val="006703CA"/>
    <w:rsid w:val="006771BD"/>
    <w:rsid w:val="00681C4B"/>
    <w:rsid w:val="00682D56"/>
    <w:rsid w:val="00691EB2"/>
    <w:rsid w:val="00695A6E"/>
    <w:rsid w:val="006A1917"/>
    <w:rsid w:val="006A3CE7"/>
    <w:rsid w:val="006A3D09"/>
    <w:rsid w:val="006B05B7"/>
    <w:rsid w:val="006B07C0"/>
    <w:rsid w:val="006B0FA1"/>
    <w:rsid w:val="006B3BB1"/>
    <w:rsid w:val="006B7795"/>
    <w:rsid w:val="006C0425"/>
    <w:rsid w:val="006C0D9F"/>
    <w:rsid w:val="006C1ABA"/>
    <w:rsid w:val="006C3785"/>
    <w:rsid w:val="006C3B4E"/>
    <w:rsid w:val="006C5388"/>
    <w:rsid w:val="006C76F0"/>
    <w:rsid w:val="006E0E38"/>
    <w:rsid w:val="006F041A"/>
    <w:rsid w:val="006F3329"/>
    <w:rsid w:val="006F64B2"/>
    <w:rsid w:val="007005AC"/>
    <w:rsid w:val="007009FE"/>
    <w:rsid w:val="007009FF"/>
    <w:rsid w:val="0070468A"/>
    <w:rsid w:val="0072460F"/>
    <w:rsid w:val="0072567D"/>
    <w:rsid w:val="00725692"/>
    <w:rsid w:val="0073570F"/>
    <w:rsid w:val="00740CC0"/>
    <w:rsid w:val="00741D77"/>
    <w:rsid w:val="00741E9D"/>
    <w:rsid w:val="007421E3"/>
    <w:rsid w:val="00744CA8"/>
    <w:rsid w:val="007504BE"/>
    <w:rsid w:val="007633AD"/>
    <w:rsid w:val="00773127"/>
    <w:rsid w:val="007734A2"/>
    <w:rsid w:val="00776DA8"/>
    <w:rsid w:val="0078166B"/>
    <w:rsid w:val="0078195E"/>
    <w:rsid w:val="00783A95"/>
    <w:rsid w:val="00784B2B"/>
    <w:rsid w:val="0079017A"/>
    <w:rsid w:val="00791A18"/>
    <w:rsid w:val="007929CF"/>
    <w:rsid w:val="00794E15"/>
    <w:rsid w:val="007A4B79"/>
    <w:rsid w:val="007B363B"/>
    <w:rsid w:val="007B74AD"/>
    <w:rsid w:val="007B7EF6"/>
    <w:rsid w:val="007C0681"/>
    <w:rsid w:val="007C312B"/>
    <w:rsid w:val="007C638F"/>
    <w:rsid w:val="007D77D1"/>
    <w:rsid w:val="007E5888"/>
    <w:rsid w:val="007F1DB3"/>
    <w:rsid w:val="007F5E00"/>
    <w:rsid w:val="008027D7"/>
    <w:rsid w:val="00805E9B"/>
    <w:rsid w:val="00807BCF"/>
    <w:rsid w:val="00821060"/>
    <w:rsid w:val="00831EE7"/>
    <w:rsid w:val="00834146"/>
    <w:rsid w:val="00834DAE"/>
    <w:rsid w:val="00835A93"/>
    <w:rsid w:val="00840B75"/>
    <w:rsid w:val="008476F9"/>
    <w:rsid w:val="008503F5"/>
    <w:rsid w:val="0085135C"/>
    <w:rsid w:val="00861A7A"/>
    <w:rsid w:val="0086766A"/>
    <w:rsid w:val="0088312C"/>
    <w:rsid w:val="00883232"/>
    <w:rsid w:val="008A529F"/>
    <w:rsid w:val="008A613C"/>
    <w:rsid w:val="008B2C2E"/>
    <w:rsid w:val="008C0195"/>
    <w:rsid w:val="008C18E0"/>
    <w:rsid w:val="008C4523"/>
    <w:rsid w:val="008C63D0"/>
    <w:rsid w:val="008D16B4"/>
    <w:rsid w:val="008D5327"/>
    <w:rsid w:val="008E2A5B"/>
    <w:rsid w:val="008E52ED"/>
    <w:rsid w:val="009000CE"/>
    <w:rsid w:val="0090412A"/>
    <w:rsid w:val="009066A7"/>
    <w:rsid w:val="009068C0"/>
    <w:rsid w:val="00907F1C"/>
    <w:rsid w:val="00914DC0"/>
    <w:rsid w:val="009208B8"/>
    <w:rsid w:val="00922F34"/>
    <w:rsid w:val="009234E9"/>
    <w:rsid w:val="00927AD5"/>
    <w:rsid w:val="00931E80"/>
    <w:rsid w:val="00932C27"/>
    <w:rsid w:val="00937C98"/>
    <w:rsid w:val="00937FFE"/>
    <w:rsid w:val="00940892"/>
    <w:rsid w:val="00942415"/>
    <w:rsid w:val="00942628"/>
    <w:rsid w:val="0095129A"/>
    <w:rsid w:val="00954E6E"/>
    <w:rsid w:val="009628C6"/>
    <w:rsid w:val="00962C7D"/>
    <w:rsid w:val="0098331D"/>
    <w:rsid w:val="00985C81"/>
    <w:rsid w:val="009867AE"/>
    <w:rsid w:val="009B540D"/>
    <w:rsid w:val="009B5F06"/>
    <w:rsid w:val="009B697D"/>
    <w:rsid w:val="009C0835"/>
    <w:rsid w:val="009C12D6"/>
    <w:rsid w:val="009C3DC0"/>
    <w:rsid w:val="009C4F66"/>
    <w:rsid w:val="009C6D8D"/>
    <w:rsid w:val="009D3CCA"/>
    <w:rsid w:val="009E08E5"/>
    <w:rsid w:val="009F2BA1"/>
    <w:rsid w:val="00A0266D"/>
    <w:rsid w:val="00A0544F"/>
    <w:rsid w:val="00A06937"/>
    <w:rsid w:val="00A07674"/>
    <w:rsid w:val="00A10CC4"/>
    <w:rsid w:val="00A141A6"/>
    <w:rsid w:val="00A20AD8"/>
    <w:rsid w:val="00A223A9"/>
    <w:rsid w:val="00A253DD"/>
    <w:rsid w:val="00A27DFC"/>
    <w:rsid w:val="00A301D7"/>
    <w:rsid w:val="00A353C0"/>
    <w:rsid w:val="00A36460"/>
    <w:rsid w:val="00A36BCE"/>
    <w:rsid w:val="00A4494B"/>
    <w:rsid w:val="00A526D6"/>
    <w:rsid w:val="00A61930"/>
    <w:rsid w:val="00A710D9"/>
    <w:rsid w:val="00A7141D"/>
    <w:rsid w:val="00A73D65"/>
    <w:rsid w:val="00A771AC"/>
    <w:rsid w:val="00A85D05"/>
    <w:rsid w:val="00A93513"/>
    <w:rsid w:val="00A936A9"/>
    <w:rsid w:val="00AA148A"/>
    <w:rsid w:val="00AA3376"/>
    <w:rsid w:val="00AB38AC"/>
    <w:rsid w:val="00AC2EE5"/>
    <w:rsid w:val="00AC49FD"/>
    <w:rsid w:val="00AC691F"/>
    <w:rsid w:val="00AE74FE"/>
    <w:rsid w:val="00AF7E5B"/>
    <w:rsid w:val="00B06DF6"/>
    <w:rsid w:val="00B11906"/>
    <w:rsid w:val="00B15AC4"/>
    <w:rsid w:val="00B327E1"/>
    <w:rsid w:val="00B3608B"/>
    <w:rsid w:val="00B50F0F"/>
    <w:rsid w:val="00B639F3"/>
    <w:rsid w:val="00B653F4"/>
    <w:rsid w:val="00B72D65"/>
    <w:rsid w:val="00B75E2A"/>
    <w:rsid w:val="00B80842"/>
    <w:rsid w:val="00B87C85"/>
    <w:rsid w:val="00B90BE8"/>
    <w:rsid w:val="00B94930"/>
    <w:rsid w:val="00B964B7"/>
    <w:rsid w:val="00BA015B"/>
    <w:rsid w:val="00BB21A6"/>
    <w:rsid w:val="00BB2DFF"/>
    <w:rsid w:val="00BB57CA"/>
    <w:rsid w:val="00BB74D0"/>
    <w:rsid w:val="00BC43BD"/>
    <w:rsid w:val="00BD1722"/>
    <w:rsid w:val="00BD3A14"/>
    <w:rsid w:val="00BE053E"/>
    <w:rsid w:val="00BE0B1C"/>
    <w:rsid w:val="00BE2DC5"/>
    <w:rsid w:val="00BE4AC6"/>
    <w:rsid w:val="00BF24BB"/>
    <w:rsid w:val="00BF29F6"/>
    <w:rsid w:val="00BF568D"/>
    <w:rsid w:val="00BF5A8B"/>
    <w:rsid w:val="00C00698"/>
    <w:rsid w:val="00C02E98"/>
    <w:rsid w:val="00C13382"/>
    <w:rsid w:val="00C15DF9"/>
    <w:rsid w:val="00C17181"/>
    <w:rsid w:val="00C17FE9"/>
    <w:rsid w:val="00C21A4F"/>
    <w:rsid w:val="00C23B9E"/>
    <w:rsid w:val="00C264C7"/>
    <w:rsid w:val="00C279A3"/>
    <w:rsid w:val="00C30849"/>
    <w:rsid w:val="00C465FE"/>
    <w:rsid w:val="00C4785E"/>
    <w:rsid w:val="00C50E0A"/>
    <w:rsid w:val="00C55302"/>
    <w:rsid w:val="00C62C8E"/>
    <w:rsid w:val="00C63D43"/>
    <w:rsid w:val="00C67047"/>
    <w:rsid w:val="00C766F0"/>
    <w:rsid w:val="00C82B0C"/>
    <w:rsid w:val="00C84C4E"/>
    <w:rsid w:val="00C90CED"/>
    <w:rsid w:val="00C931D3"/>
    <w:rsid w:val="00C956A3"/>
    <w:rsid w:val="00C96182"/>
    <w:rsid w:val="00C97C5B"/>
    <w:rsid w:val="00CA497D"/>
    <w:rsid w:val="00CB4E79"/>
    <w:rsid w:val="00CB7D4F"/>
    <w:rsid w:val="00CC3E91"/>
    <w:rsid w:val="00CC5221"/>
    <w:rsid w:val="00CC72AC"/>
    <w:rsid w:val="00CD310D"/>
    <w:rsid w:val="00CE0351"/>
    <w:rsid w:val="00CE3E99"/>
    <w:rsid w:val="00CE467D"/>
    <w:rsid w:val="00CE57DA"/>
    <w:rsid w:val="00CF1C9F"/>
    <w:rsid w:val="00CF325D"/>
    <w:rsid w:val="00CF36EF"/>
    <w:rsid w:val="00CF3B37"/>
    <w:rsid w:val="00CF5CED"/>
    <w:rsid w:val="00CF6899"/>
    <w:rsid w:val="00D13522"/>
    <w:rsid w:val="00D1354D"/>
    <w:rsid w:val="00D17C3C"/>
    <w:rsid w:val="00D3198D"/>
    <w:rsid w:val="00D370A9"/>
    <w:rsid w:val="00D54A12"/>
    <w:rsid w:val="00D62AA0"/>
    <w:rsid w:val="00D63063"/>
    <w:rsid w:val="00D64D4D"/>
    <w:rsid w:val="00D84E05"/>
    <w:rsid w:val="00D91D55"/>
    <w:rsid w:val="00D949AF"/>
    <w:rsid w:val="00D952B1"/>
    <w:rsid w:val="00D95C69"/>
    <w:rsid w:val="00D972A6"/>
    <w:rsid w:val="00DA037A"/>
    <w:rsid w:val="00DA1B19"/>
    <w:rsid w:val="00DA56C6"/>
    <w:rsid w:val="00DA6807"/>
    <w:rsid w:val="00DA6BB5"/>
    <w:rsid w:val="00DB29C6"/>
    <w:rsid w:val="00DB2C73"/>
    <w:rsid w:val="00DB53A4"/>
    <w:rsid w:val="00DB64E9"/>
    <w:rsid w:val="00DC037D"/>
    <w:rsid w:val="00DC1EEB"/>
    <w:rsid w:val="00DF1FC2"/>
    <w:rsid w:val="00E024A9"/>
    <w:rsid w:val="00E0568A"/>
    <w:rsid w:val="00E1044C"/>
    <w:rsid w:val="00E11A4D"/>
    <w:rsid w:val="00E155A4"/>
    <w:rsid w:val="00E15C6E"/>
    <w:rsid w:val="00E24666"/>
    <w:rsid w:val="00E45DFD"/>
    <w:rsid w:val="00E5049E"/>
    <w:rsid w:val="00E50813"/>
    <w:rsid w:val="00E55056"/>
    <w:rsid w:val="00E67869"/>
    <w:rsid w:val="00E71C54"/>
    <w:rsid w:val="00E727CD"/>
    <w:rsid w:val="00E7494C"/>
    <w:rsid w:val="00E805EB"/>
    <w:rsid w:val="00E84541"/>
    <w:rsid w:val="00E8770E"/>
    <w:rsid w:val="00E87F2D"/>
    <w:rsid w:val="00E93867"/>
    <w:rsid w:val="00E97572"/>
    <w:rsid w:val="00EA532B"/>
    <w:rsid w:val="00EB3EC3"/>
    <w:rsid w:val="00EB407F"/>
    <w:rsid w:val="00EC3FD6"/>
    <w:rsid w:val="00EC51FB"/>
    <w:rsid w:val="00ED0502"/>
    <w:rsid w:val="00ED2E59"/>
    <w:rsid w:val="00ED4A2B"/>
    <w:rsid w:val="00ED754B"/>
    <w:rsid w:val="00EE053F"/>
    <w:rsid w:val="00EE1F15"/>
    <w:rsid w:val="00EE5B36"/>
    <w:rsid w:val="00EE6B41"/>
    <w:rsid w:val="00EF0AFB"/>
    <w:rsid w:val="00EF56B5"/>
    <w:rsid w:val="00EF636B"/>
    <w:rsid w:val="00EF6A09"/>
    <w:rsid w:val="00F007C0"/>
    <w:rsid w:val="00F16E5D"/>
    <w:rsid w:val="00F24915"/>
    <w:rsid w:val="00F26924"/>
    <w:rsid w:val="00F33C47"/>
    <w:rsid w:val="00F401F9"/>
    <w:rsid w:val="00F40D41"/>
    <w:rsid w:val="00F47647"/>
    <w:rsid w:val="00F52649"/>
    <w:rsid w:val="00F61C39"/>
    <w:rsid w:val="00F677DE"/>
    <w:rsid w:val="00F70C38"/>
    <w:rsid w:val="00F73C3D"/>
    <w:rsid w:val="00F745B2"/>
    <w:rsid w:val="00F84CCE"/>
    <w:rsid w:val="00F85249"/>
    <w:rsid w:val="00F945F2"/>
    <w:rsid w:val="00F96EFB"/>
    <w:rsid w:val="00F97325"/>
    <w:rsid w:val="00F97FB3"/>
    <w:rsid w:val="00FA1218"/>
    <w:rsid w:val="00FA4506"/>
    <w:rsid w:val="00FA47F1"/>
    <w:rsid w:val="00FA6DDD"/>
    <w:rsid w:val="00FB0B21"/>
    <w:rsid w:val="00FC2851"/>
    <w:rsid w:val="00FC5A3D"/>
    <w:rsid w:val="00FC6875"/>
    <w:rsid w:val="00FD6410"/>
    <w:rsid w:val="00FD754F"/>
    <w:rsid w:val="00FD75E1"/>
    <w:rsid w:val="00FD760E"/>
    <w:rsid w:val="00FE2ADE"/>
    <w:rsid w:val="00FE46D5"/>
    <w:rsid w:val="00FF00F9"/>
    <w:rsid w:val="00FF050B"/>
    <w:rsid w:val="00FF06FA"/>
    <w:rsid w:val="00FF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CDA5DC9E-7CD3-44AA-BF18-B4CE9A52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table" w:styleId="Tablaconcuadrcula">
    <w:name w:val="Table Grid"/>
    <w:basedOn w:val="Tablanormal"/>
    <w:uiPriority w:val="39"/>
    <w:rsid w:val="00DA5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E74F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7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TdF-lnOOwpES62TttzLboPL8301mWG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ndgb.com/jLBiAUloU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5C23CD-6772-4557-8009-047F5AB71D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657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Martínez Carranza</dc:creator>
  <cp:lastModifiedBy>Luz Maria Rico Jardon</cp:lastModifiedBy>
  <cp:revision>2</cp:revision>
  <cp:lastPrinted>2024-10-03T14:20:00Z</cp:lastPrinted>
  <dcterms:created xsi:type="dcterms:W3CDTF">2026-08-18T16:14:00Z</dcterms:created>
  <dcterms:modified xsi:type="dcterms:W3CDTF">2026-08-18T16:14:00Z</dcterms:modified>
</cp:coreProperties>
</file>