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D6FD33D">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509856F1" w:rsidR="00DA1B19" w:rsidRDefault="0080722C"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Xalapa, Veracruz, miércoles 12 de agosto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7094733A"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020C9F">
                              <w:rPr>
                                <w:rFonts w:ascii="Noto Sans" w:hAnsi="Noto Sans" w:cs="Noto Sans"/>
                                <w:sz w:val="20"/>
                                <w:szCs w:val="20"/>
                              </w:rPr>
                              <w:t>429</w:t>
                            </w:r>
                            <w:r>
                              <w:rPr>
                                <w:rFonts w:ascii="Noto Sans" w:hAnsi="Noto Sans" w:cs="Noto Sans"/>
                                <w:sz w:val="20"/>
                                <w:szCs w:val="20"/>
                              </w:rPr>
                              <w:t>/202</w:t>
                            </w:r>
                            <w:r w:rsidR="003677F3">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509856F1" w:rsidR="00DA1B19" w:rsidRDefault="0080722C"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Xalapa, Veracruz, miércoles 12 de agosto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7094733A"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020C9F">
                        <w:rPr>
                          <w:rFonts w:ascii="Noto Sans" w:hAnsi="Noto Sans" w:cs="Noto Sans"/>
                          <w:sz w:val="20"/>
                          <w:szCs w:val="20"/>
                        </w:rPr>
                        <w:t>429</w:t>
                      </w:r>
                      <w:r>
                        <w:rPr>
                          <w:rFonts w:ascii="Noto Sans" w:hAnsi="Noto Sans" w:cs="Noto Sans"/>
                          <w:sz w:val="20"/>
                          <w:szCs w:val="20"/>
                        </w:rPr>
                        <w:t>/202</w:t>
                      </w:r>
                      <w:r w:rsidR="003677F3">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5B989142" w14:textId="77777777" w:rsidR="0080722C" w:rsidRDefault="0080722C" w:rsidP="0080722C">
      <w:pPr>
        <w:ind w:right="49"/>
        <w:jc w:val="both"/>
        <w:rPr>
          <w:rFonts w:ascii="Noto Sans" w:hAnsi="Noto Sans" w:cs="Noto Sans"/>
          <w:b/>
          <w:bCs/>
          <w:sz w:val="32"/>
          <w:szCs w:val="32"/>
          <w:lang w:val="es-MX"/>
        </w:rPr>
      </w:pPr>
    </w:p>
    <w:p w14:paraId="2A8F101F" w14:textId="77777777" w:rsidR="0080722C" w:rsidRPr="00401C72" w:rsidRDefault="0080722C" w:rsidP="0080722C">
      <w:pPr>
        <w:ind w:right="49"/>
        <w:jc w:val="both"/>
        <w:rPr>
          <w:rFonts w:ascii="Noto Sans" w:hAnsi="Noto Sans" w:cs="Noto Sans"/>
          <w:sz w:val="20"/>
          <w:szCs w:val="20"/>
          <w:lang w:val="es-MX"/>
        </w:rPr>
      </w:pPr>
    </w:p>
    <w:p w14:paraId="07097409" w14:textId="77777777" w:rsidR="0080722C" w:rsidRDefault="0080722C" w:rsidP="0080722C">
      <w:pPr>
        <w:jc w:val="center"/>
        <w:rPr>
          <w:rFonts w:ascii="Noto Sans" w:hAnsi="Noto Sans"/>
          <w:b/>
          <w:sz w:val="32"/>
          <w:szCs w:val="34"/>
        </w:rPr>
      </w:pPr>
      <w:r>
        <w:rPr>
          <w:rFonts w:ascii="Noto Sans" w:hAnsi="Noto Sans"/>
          <w:b/>
          <w:sz w:val="32"/>
          <w:szCs w:val="34"/>
        </w:rPr>
        <w:t>Devuelve</w:t>
      </w:r>
      <w:r w:rsidRPr="001619AF">
        <w:rPr>
          <w:rFonts w:ascii="Noto Sans" w:hAnsi="Noto Sans"/>
          <w:b/>
          <w:sz w:val="32"/>
          <w:szCs w:val="34"/>
        </w:rPr>
        <w:t xml:space="preserve"> IMSS Veracruz Norte </w:t>
      </w:r>
      <w:r>
        <w:rPr>
          <w:rFonts w:ascii="Noto Sans" w:hAnsi="Noto Sans"/>
          <w:b/>
          <w:sz w:val="32"/>
          <w:szCs w:val="34"/>
        </w:rPr>
        <w:t>visión a 484 derechohabientes en mes de julio</w:t>
      </w:r>
    </w:p>
    <w:p w14:paraId="10B535B2" w14:textId="77777777" w:rsidR="0080722C" w:rsidRPr="00D2502D" w:rsidRDefault="0080722C" w:rsidP="0080722C">
      <w:pPr>
        <w:jc w:val="center"/>
        <w:rPr>
          <w:rFonts w:ascii="Noto Sans" w:hAnsi="Noto Sans"/>
          <w:b/>
          <w:sz w:val="20"/>
          <w:szCs w:val="20"/>
        </w:rPr>
      </w:pPr>
    </w:p>
    <w:p w14:paraId="12D99887" w14:textId="77777777" w:rsidR="0080722C" w:rsidRDefault="0080722C" w:rsidP="0080722C">
      <w:pPr>
        <w:pStyle w:val="Prrafodelista"/>
        <w:numPr>
          <w:ilvl w:val="0"/>
          <w:numId w:val="3"/>
        </w:numPr>
        <w:jc w:val="both"/>
        <w:rPr>
          <w:rFonts w:ascii="Noto Sans" w:hAnsi="Noto Sans"/>
          <w:b/>
          <w:sz w:val="20"/>
        </w:rPr>
      </w:pPr>
      <w:r>
        <w:rPr>
          <w:rFonts w:ascii="Noto Sans" w:hAnsi="Noto Sans"/>
          <w:b/>
          <w:sz w:val="20"/>
        </w:rPr>
        <w:t xml:space="preserve">Se </w:t>
      </w:r>
      <w:r w:rsidRPr="001619AF">
        <w:rPr>
          <w:rFonts w:ascii="Noto Sans" w:hAnsi="Noto Sans"/>
          <w:b/>
          <w:sz w:val="20"/>
        </w:rPr>
        <w:t>realizaro</w:t>
      </w:r>
      <w:r>
        <w:rPr>
          <w:rFonts w:ascii="Noto Sans" w:hAnsi="Noto Sans"/>
          <w:b/>
          <w:sz w:val="20"/>
        </w:rPr>
        <w:t>n 5 Jornadas Quirúrgicas de Catarata en los hospitales de Poza Rica, Xalapa, Veracruz y Lerdo de Tejada</w:t>
      </w:r>
      <w:r w:rsidRPr="001619AF">
        <w:rPr>
          <w:rFonts w:ascii="Noto Sans" w:hAnsi="Noto Sans"/>
          <w:b/>
          <w:sz w:val="20"/>
        </w:rPr>
        <w:t>.</w:t>
      </w:r>
      <w:r>
        <w:rPr>
          <w:rFonts w:ascii="Noto Sans" w:hAnsi="Noto Sans"/>
          <w:b/>
          <w:sz w:val="20"/>
        </w:rPr>
        <w:t xml:space="preserve"> </w:t>
      </w:r>
    </w:p>
    <w:p w14:paraId="40BD229F" w14:textId="77777777" w:rsidR="0080722C" w:rsidRPr="004E0FFF" w:rsidRDefault="0080722C" w:rsidP="0080722C">
      <w:pPr>
        <w:jc w:val="both"/>
        <w:rPr>
          <w:rFonts w:ascii="Noto Sans" w:hAnsi="Noto Sans"/>
          <w:b/>
          <w:sz w:val="20"/>
        </w:rPr>
      </w:pPr>
    </w:p>
    <w:p w14:paraId="32E614B7" w14:textId="77777777" w:rsidR="0080722C" w:rsidRDefault="0080722C" w:rsidP="0080722C">
      <w:pPr>
        <w:jc w:val="both"/>
        <w:rPr>
          <w:rFonts w:ascii="Noto Sans" w:hAnsi="Noto Sans"/>
          <w:sz w:val="20"/>
          <w:szCs w:val="20"/>
        </w:rPr>
      </w:pPr>
      <w:r w:rsidRPr="001619AF">
        <w:rPr>
          <w:rFonts w:ascii="Noto Sans" w:hAnsi="Noto Sans"/>
          <w:sz w:val="20"/>
          <w:szCs w:val="20"/>
        </w:rPr>
        <w:t>Con la finalidad de mejorar la calidad de vida los derechohabientes, el Instituto Mexicano del Seguro Social (IMSS) en Veracruz Norte realizó</w:t>
      </w:r>
      <w:r>
        <w:rPr>
          <w:rFonts w:ascii="Noto Sans" w:hAnsi="Noto Sans"/>
          <w:sz w:val="20"/>
          <w:szCs w:val="20"/>
        </w:rPr>
        <w:t xml:space="preserve"> 5</w:t>
      </w:r>
      <w:r w:rsidRPr="001619AF">
        <w:rPr>
          <w:rFonts w:ascii="Noto Sans" w:hAnsi="Noto Sans"/>
          <w:sz w:val="20"/>
          <w:szCs w:val="20"/>
        </w:rPr>
        <w:t xml:space="preserve"> Jornadas Quirúrgicas de Cataratas en </w:t>
      </w:r>
      <w:r>
        <w:rPr>
          <w:rFonts w:ascii="Noto Sans" w:hAnsi="Noto Sans"/>
          <w:sz w:val="20"/>
          <w:szCs w:val="20"/>
        </w:rPr>
        <w:t>los</w:t>
      </w:r>
      <w:r w:rsidRPr="001619AF">
        <w:rPr>
          <w:rFonts w:ascii="Noto Sans" w:hAnsi="Noto Sans"/>
          <w:sz w:val="20"/>
          <w:szCs w:val="20"/>
        </w:rPr>
        <w:t xml:space="preserve"> Hospital General de Zona (HGZ) No. 11</w:t>
      </w:r>
      <w:r>
        <w:rPr>
          <w:rFonts w:ascii="Noto Sans" w:hAnsi="Noto Sans"/>
          <w:sz w:val="20"/>
          <w:szCs w:val="20"/>
        </w:rPr>
        <w:t>, No. 71 y No, 24,</w:t>
      </w:r>
      <w:r w:rsidRPr="001619AF">
        <w:rPr>
          <w:rFonts w:ascii="Noto Sans" w:hAnsi="Noto Sans"/>
          <w:sz w:val="20"/>
          <w:szCs w:val="20"/>
        </w:rPr>
        <w:t xml:space="preserve"> de Xalapa</w:t>
      </w:r>
      <w:r>
        <w:rPr>
          <w:rFonts w:ascii="Noto Sans" w:hAnsi="Noto Sans"/>
          <w:sz w:val="20"/>
          <w:szCs w:val="20"/>
        </w:rPr>
        <w:t>, Veracruz</w:t>
      </w:r>
      <w:r w:rsidRPr="001619AF">
        <w:rPr>
          <w:rFonts w:ascii="Noto Sans" w:hAnsi="Noto Sans"/>
          <w:sz w:val="20"/>
          <w:szCs w:val="20"/>
        </w:rPr>
        <w:t xml:space="preserve"> y</w:t>
      </w:r>
      <w:r>
        <w:rPr>
          <w:rFonts w:ascii="Noto Sans" w:hAnsi="Noto Sans"/>
          <w:sz w:val="20"/>
          <w:szCs w:val="20"/>
        </w:rPr>
        <w:t xml:space="preserve"> Poza Rica; así como en el</w:t>
      </w:r>
      <w:r w:rsidRPr="001619AF">
        <w:rPr>
          <w:rFonts w:ascii="Noto Sans" w:hAnsi="Noto Sans"/>
          <w:sz w:val="20"/>
          <w:szCs w:val="20"/>
        </w:rPr>
        <w:t xml:space="preserve"> en el Hospital General de Z</w:t>
      </w:r>
      <w:r>
        <w:rPr>
          <w:rFonts w:ascii="Noto Sans" w:hAnsi="Noto Sans"/>
          <w:sz w:val="20"/>
          <w:szCs w:val="20"/>
        </w:rPr>
        <w:t>ona con Medicina Familiar (HGZ/</w:t>
      </w:r>
      <w:r w:rsidRPr="001619AF">
        <w:rPr>
          <w:rFonts w:ascii="Noto Sans" w:hAnsi="Noto Sans"/>
          <w:sz w:val="20"/>
          <w:szCs w:val="20"/>
        </w:rPr>
        <w:t>M</w:t>
      </w:r>
      <w:r>
        <w:rPr>
          <w:rFonts w:ascii="Noto Sans" w:hAnsi="Noto Sans"/>
          <w:sz w:val="20"/>
          <w:szCs w:val="20"/>
        </w:rPr>
        <w:t>F</w:t>
      </w:r>
      <w:r w:rsidRPr="001619AF">
        <w:rPr>
          <w:rFonts w:ascii="Noto Sans" w:hAnsi="Noto Sans"/>
          <w:sz w:val="20"/>
          <w:szCs w:val="20"/>
        </w:rPr>
        <w:t>) No. 50 de Lerdo de Tejada</w:t>
      </w:r>
      <w:r>
        <w:rPr>
          <w:rFonts w:ascii="Noto Sans" w:hAnsi="Noto Sans"/>
          <w:sz w:val="20"/>
          <w:szCs w:val="20"/>
        </w:rPr>
        <w:t xml:space="preserve"> y en la Unidad Médica de Atención Ambulatoria (UMAA) No. 242 de Tejería.</w:t>
      </w:r>
    </w:p>
    <w:p w14:paraId="3FB579FC" w14:textId="77777777" w:rsidR="0080722C" w:rsidRPr="001619AF" w:rsidRDefault="0080722C" w:rsidP="0080722C">
      <w:pPr>
        <w:jc w:val="both"/>
        <w:rPr>
          <w:rFonts w:ascii="Noto Sans" w:hAnsi="Noto Sans"/>
          <w:sz w:val="20"/>
          <w:szCs w:val="20"/>
        </w:rPr>
      </w:pPr>
    </w:p>
    <w:p w14:paraId="301599A8" w14:textId="77777777" w:rsidR="0080722C" w:rsidRPr="001619AF" w:rsidRDefault="0080722C" w:rsidP="0080722C">
      <w:pPr>
        <w:jc w:val="both"/>
        <w:rPr>
          <w:rFonts w:ascii="Noto Sans" w:hAnsi="Noto Sans"/>
          <w:sz w:val="20"/>
          <w:szCs w:val="20"/>
        </w:rPr>
      </w:pPr>
      <w:r>
        <w:rPr>
          <w:rFonts w:ascii="Noto Sans" w:hAnsi="Noto Sans"/>
          <w:sz w:val="20"/>
          <w:szCs w:val="20"/>
        </w:rPr>
        <w:t>Cabe señalar que, l</w:t>
      </w:r>
      <w:r w:rsidRPr="001619AF">
        <w:rPr>
          <w:rFonts w:ascii="Noto Sans" w:hAnsi="Noto Sans"/>
          <w:sz w:val="20"/>
          <w:szCs w:val="20"/>
        </w:rPr>
        <w:t>a función del cristalino es refractar los rayos de luz que entran en el ojo para ayudarnos a ver; este debe estar transparente, pero cuando presenta catarata se nubla y puede ser como mirar a través de un parabrisas empañado o con polvo, haciendo que las imágenes se perciban borrosas</w:t>
      </w:r>
      <w:r>
        <w:rPr>
          <w:rFonts w:ascii="Noto Sans" w:hAnsi="Noto Sans"/>
          <w:sz w:val="20"/>
          <w:szCs w:val="20"/>
        </w:rPr>
        <w:t>, p</w:t>
      </w:r>
      <w:r w:rsidRPr="001619AF">
        <w:rPr>
          <w:rFonts w:ascii="Noto Sans" w:hAnsi="Noto Sans"/>
          <w:sz w:val="20"/>
          <w:szCs w:val="20"/>
        </w:rPr>
        <w:t>or ello, la cirugía consiste en sustituir</w:t>
      </w:r>
      <w:r>
        <w:rPr>
          <w:rFonts w:ascii="Noto Sans" w:hAnsi="Noto Sans"/>
          <w:sz w:val="20"/>
          <w:szCs w:val="20"/>
        </w:rPr>
        <w:t>lo</w:t>
      </w:r>
      <w:r w:rsidRPr="001619AF">
        <w:rPr>
          <w:rFonts w:ascii="Noto Sans" w:hAnsi="Noto Sans"/>
          <w:sz w:val="20"/>
          <w:szCs w:val="20"/>
        </w:rPr>
        <w:t xml:space="preserve"> por un lente intraocular.</w:t>
      </w:r>
    </w:p>
    <w:p w14:paraId="47B48518" w14:textId="77777777" w:rsidR="0080722C" w:rsidRPr="001619AF" w:rsidRDefault="0080722C" w:rsidP="0080722C">
      <w:pPr>
        <w:jc w:val="both"/>
        <w:rPr>
          <w:rFonts w:ascii="Noto Sans" w:hAnsi="Noto Sans"/>
          <w:sz w:val="20"/>
          <w:szCs w:val="20"/>
        </w:rPr>
      </w:pPr>
    </w:p>
    <w:p w14:paraId="7362B2FF" w14:textId="77777777" w:rsidR="0080722C" w:rsidRDefault="0080722C" w:rsidP="0080722C">
      <w:pPr>
        <w:jc w:val="both"/>
        <w:rPr>
          <w:rFonts w:ascii="Noto Sans" w:hAnsi="Noto Sans"/>
          <w:sz w:val="20"/>
          <w:szCs w:val="20"/>
        </w:rPr>
      </w:pPr>
      <w:r>
        <w:rPr>
          <w:rFonts w:ascii="Noto Sans" w:hAnsi="Noto Sans"/>
          <w:sz w:val="20"/>
          <w:szCs w:val="20"/>
        </w:rPr>
        <w:t>En ese sentido, la directora del HGZ/</w:t>
      </w:r>
      <w:r w:rsidRPr="001619AF">
        <w:rPr>
          <w:rFonts w:ascii="Noto Sans" w:hAnsi="Noto Sans"/>
          <w:sz w:val="20"/>
          <w:szCs w:val="20"/>
        </w:rPr>
        <w:t>M</w:t>
      </w:r>
      <w:r>
        <w:rPr>
          <w:rFonts w:ascii="Noto Sans" w:hAnsi="Noto Sans"/>
          <w:sz w:val="20"/>
          <w:szCs w:val="20"/>
        </w:rPr>
        <w:t>F</w:t>
      </w:r>
      <w:r w:rsidRPr="001619AF">
        <w:rPr>
          <w:rFonts w:ascii="Noto Sans" w:hAnsi="Noto Sans"/>
          <w:sz w:val="20"/>
          <w:szCs w:val="20"/>
        </w:rPr>
        <w:t xml:space="preserve"> No. 50 de Lerdo de Tejada, Gloria Maribel Sotelo Guzmán, destacó que el objetivo principal de estas jornadas es mejorar la calidad visual de los pacientes para que recuperen su independencia y puedan desempeñar sus actividades cotidianas</w:t>
      </w:r>
      <w:r>
        <w:rPr>
          <w:rFonts w:ascii="Noto Sans" w:hAnsi="Noto Sans"/>
          <w:sz w:val="20"/>
          <w:szCs w:val="20"/>
        </w:rPr>
        <w:t>, así como disminuir el riesgo de caídas, el cual es muy frecuente en adultos mayores con esta patología</w:t>
      </w:r>
      <w:r w:rsidRPr="001619AF">
        <w:rPr>
          <w:rFonts w:ascii="Noto Sans" w:hAnsi="Noto Sans"/>
          <w:sz w:val="20"/>
          <w:szCs w:val="20"/>
        </w:rPr>
        <w:t>.</w:t>
      </w:r>
    </w:p>
    <w:p w14:paraId="2C79D334" w14:textId="77777777" w:rsidR="0080722C" w:rsidRPr="001619AF" w:rsidRDefault="0080722C" w:rsidP="0080722C">
      <w:pPr>
        <w:jc w:val="both"/>
        <w:rPr>
          <w:rFonts w:ascii="Noto Sans" w:hAnsi="Noto Sans"/>
          <w:sz w:val="20"/>
          <w:szCs w:val="20"/>
        </w:rPr>
      </w:pPr>
    </w:p>
    <w:p w14:paraId="58A84163" w14:textId="77777777" w:rsidR="0080722C" w:rsidRPr="001619AF" w:rsidRDefault="0080722C" w:rsidP="0080722C">
      <w:pPr>
        <w:jc w:val="both"/>
        <w:rPr>
          <w:rFonts w:ascii="Noto Sans" w:hAnsi="Noto Sans"/>
          <w:sz w:val="20"/>
          <w:szCs w:val="20"/>
        </w:rPr>
      </w:pPr>
      <w:r w:rsidRPr="001619AF">
        <w:rPr>
          <w:rFonts w:ascii="Noto Sans" w:hAnsi="Noto Sans"/>
          <w:sz w:val="20"/>
          <w:szCs w:val="20"/>
        </w:rPr>
        <w:t>"Previo a la cirugía, se realiza la medición del tamaño y la forma del ojo para determinar el tipo de lente adecuado para cada paciente, ya que vienen en diferentes graduaciones y ayudan al paciente a mejorar su visión</w:t>
      </w:r>
      <w:r>
        <w:rPr>
          <w:rFonts w:ascii="Noto Sans" w:hAnsi="Noto Sans"/>
          <w:sz w:val="20"/>
          <w:szCs w:val="20"/>
        </w:rPr>
        <w:t>.</w:t>
      </w:r>
      <w:r w:rsidRPr="00C10A7A">
        <w:t xml:space="preserve"> </w:t>
      </w:r>
      <w:r w:rsidRPr="00C10A7A">
        <w:rPr>
          <w:rFonts w:ascii="Noto Sans" w:hAnsi="Noto Sans"/>
          <w:sz w:val="20"/>
          <w:szCs w:val="20"/>
        </w:rPr>
        <w:t>Estamos muy contentos, con muchas ganas de brindar la mejor atención a nuestros derechohabientes</w:t>
      </w:r>
      <w:r w:rsidRPr="001619AF">
        <w:rPr>
          <w:rFonts w:ascii="Noto Sans" w:hAnsi="Noto Sans"/>
          <w:sz w:val="20"/>
          <w:szCs w:val="20"/>
        </w:rPr>
        <w:t>", explicó el director del HGZ No. 11, Luis Humberto Barrón García.</w:t>
      </w:r>
    </w:p>
    <w:p w14:paraId="49E16874" w14:textId="77777777" w:rsidR="0080722C" w:rsidRPr="001619AF" w:rsidRDefault="0080722C" w:rsidP="0080722C">
      <w:pPr>
        <w:jc w:val="both"/>
        <w:rPr>
          <w:rFonts w:ascii="Noto Sans" w:hAnsi="Noto Sans"/>
          <w:sz w:val="20"/>
          <w:szCs w:val="20"/>
        </w:rPr>
      </w:pPr>
    </w:p>
    <w:p w14:paraId="6770FCC9" w14:textId="77777777" w:rsidR="0080722C" w:rsidRPr="001619AF" w:rsidRDefault="0080722C" w:rsidP="0080722C">
      <w:pPr>
        <w:jc w:val="both"/>
        <w:rPr>
          <w:rFonts w:ascii="Noto Sans" w:hAnsi="Noto Sans"/>
          <w:sz w:val="20"/>
          <w:szCs w:val="20"/>
        </w:rPr>
      </w:pPr>
      <w:r>
        <w:rPr>
          <w:rFonts w:ascii="Noto Sans" w:hAnsi="Noto Sans"/>
          <w:sz w:val="20"/>
          <w:szCs w:val="20"/>
        </w:rPr>
        <w:t xml:space="preserve">La señora </w:t>
      </w:r>
      <w:proofErr w:type="gramStart"/>
      <w:r>
        <w:rPr>
          <w:rFonts w:ascii="Noto Sans" w:hAnsi="Noto Sans"/>
          <w:sz w:val="20"/>
          <w:szCs w:val="20"/>
        </w:rPr>
        <w:t>Margarita ”N</w:t>
      </w:r>
      <w:proofErr w:type="gramEnd"/>
      <w:r>
        <w:rPr>
          <w:rFonts w:ascii="Noto Sans" w:hAnsi="Noto Sans"/>
          <w:sz w:val="20"/>
          <w:szCs w:val="20"/>
        </w:rPr>
        <w:t>”, paciente beneficiada en el HGZ No. 24 de Poza Rica, expresó: “me siento muy agradecida por todas sus atenciones, el personal me hizo sentir como en casa, me sentí muy tranquila”.</w:t>
      </w:r>
    </w:p>
    <w:p w14:paraId="749E9245" w14:textId="77777777" w:rsidR="0080722C" w:rsidRDefault="0080722C" w:rsidP="0080722C">
      <w:pPr>
        <w:jc w:val="both"/>
        <w:rPr>
          <w:rFonts w:ascii="Noto Sans" w:hAnsi="Noto Sans"/>
          <w:sz w:val="20"/>
          <w:szCs w:val="20"/>
        </w:rPr>
      </w:pPr>
    </w:p>
    <w:p w14:paraId="025E4673" w14:textId="77777777" w:rsidR="0080722C" w:rsidRDefault="0080722C" w:rsidP="0080722C">
      <w:pPr>
        <w:jc w:val="both"/>
        <w:rPr>
          <w:rFonts w:ascii="Noto Sans" w:hAnsi="Noto Sans"/>
          <w:sz w:val="20"/>
          <w:szCs w:val="20"/>
        </w:rPr>
      </w:pPr>
      <w:r>
        <w:rPr>
          <w:rFonts w:ascii="Noto Sans" w:hAnsi="Noto Sans"/>
          <w:sz w:val="20"/>
          <w:szCs w:val="20"/>
        </w:rPr>
        <w:t>“Desde un principio fue una atención de 100, y como dice el fútbol, ¿y si sí hubiera directores como el de este hospital? Me emociono”, expresó entre lágrimas el paciente del HGZ No. 71, José Luis “N”.</w:t>
      </w:r>
    </w:p>
    <w:p w14:paraId="75C1541C" w14:textId="77777777" w:rsidR="0080722C" w:rsidRDefault="0080722C" w:rsidP="0080722C">
      <w:pPr>
        <w:jc w:val="both"/>
        <w:rPr>
          <w:rFonts w:ascii="Noto Sans" w:hAnsi="Noto Sans"/>
          <w:sz w:val="20"/>
          <w:szCs w:val="20"/>
        </w:rPr>
      </w:pPr>
    </w:p>
    <w:p w14:paraId="14C4A811" w14:textId="77777777" w:rsidR="0080722C" w:rsidRPr="001619AF" w:rsidRDefault="0080722C" w:rsidP="0080722C">
      <w:pPr>
        <w:jc w:val="both"/>
        <w:rPr>
          <w:rFonts w:ascii="Noto Sans" w:hAnsi="Noto Sans"/>
          <w:sz w:val="20"/>
          <w:szCs w:val="20"/>
        </w:rPr>
      </w:pPr>
      <w:r>
        <w:rPr>
          <w:rFonts w:ascii="Noto Sans" w:hAnsi="Noto Sans"/>
          <w:sz w:val="20"/>
          <w:szCs w:val="20"/>
        </w:rPr>
        <w:t xml:space="preserve">Por su parte, Genaro “N”, derechohabiente del HGZ/MF No. 50, añadió: “un agradecimiento, especialmente a la doctora Sotelo y a todo el grupo que nos apoyó para llegar a esta cirugía”; mientras que la señora Rosa Linda “N” beneficiada en el HGZ No. 11, indicó: “a todos los médicos, empezando desde quien dirige a todos </w:t>
      </w:r>
      <w:r>
        <w:rPr>
          <w:rFonts w:ascii="Noto Sans" w:hAnsi="Noto Sans"/>
          <w:sz w:val="20"/>
          <w:szCs w:val="20"/>
        </w:rPr>
        <w:lastRenderedPageBreak/>
        <w:t>los demás, enfermeras, doctores, camilleros, todo el personal que labora en el Instituto, mis felicitaciones sinceras”.</w:t>
      </w:r>
    </w:p>
    <w:p w14:paraId="57706253" w14:textId="77777777" w:rsidR="0080722C" w:rsidRPr="001619AF" w:rsidRDefault="0080722C" w:rsidP="0080722C">
      <w:pPr>
        <w:jc w:val="both"/>
        <w:rPr>
          <w:rFonts w:ascii="Noto Sans" w:hAnsi="Noto Sans"/>
          <w:sz w:val="20"/>
          <w:szCs w:val="20"/>
        </w:rPr>
      </w:pPr>
    </w:p>
    <w:p w14:paraId="0D78F54E" w14:textId="77777777" w:rsidR="0080722C" w:rsidRDefault="0080722C" w:rsidP="0080722C">
      <w:pPr>
        <w:jc w:val="both"/>
        <w:rPr>
          <w:rFonts w:ascii="Noto Sans" w:hAnsi="Noto Sans"/>
          <w:sz w:val="20"/>
          <w:szCs w:val="20"/>
        </w:rPr>
      </w:pPr>
      <w:r>
        <w:rPr>
          <w:rFonts w:ascii="Noto Sans" w:hAnsi="Noto Sans"/>
          <w:sz w:val="20"/>
          <w:szCs w:val="20"/>
        </w:rPr>
        <w:t>La titular de la representación, doctora Edith Jiménez Martínez, acompañada por la jefa de Servicios de Prestaciones Médicas, doctora María Eugenia Galindo Mimendi, realizaron recorridos de supervisión, donde destacaron la vocación de servicio y empatía de cada uno de los participantes que hicieron posible este logro institucional, el cual, más que un número conlleva historias de vida y momentos irremplazables que los beneficiarios podrán disfrutar.</w:t>
      </w:r>
    </w:p>
    <w:p w14:paraId="74675B11" w14:textId="77777777" w:rsidR="0080722C" w:rsidRDefault="0080722C" w:rsidP="0080722C">
      <w:pPr>
        <w:jc w:val="both"/>
        <w:rPr>
          <w:rFonts w:ascii="Noto Sans" w:hAnsi="Noto Sans"/>
          <w:sz w:val="20"/>
          <w:szCs w:val="20"/>
        </w:rPr>
      </w:pPr>
    </w:p>
    <w:p w14:paraId="3C1DA20C" w14:textId="77777777" w:rsidR="0080722C" w:rsidRDefault="0080722C" w:rsidP="0080722C">
      <w:pPr>
        <w:jc w:val="both"/>
        <w:rPr>
          <w:rFonts w:ascii="Noto Sans" w:hAnsi="Noto Sans"/>
          <w:sz w:val="20"/>
          <w:szCs w:val="20"/>
        </w:rPr>
      </w:pPr>
    </w:p>
    <w:p w14:paraId="6AA025E0" w14:textId="798449EC" w:rsidR="00117614" w:rsidRDefault="0080722C" w:rsidP="0080722C">
      <w:pPr>
        <w:jc w:val="center"/>
        <w:rPr>
          <w:rFonts w:ascii="Noto Sans" w:hAnsi="Noto Sans"/>
          <w:b/>
          <w:bCs/>
          <w:sz w:val="20"/>
          <w:szCs w:val="20"/>
        </w:rPr>
      </w:pPr>
      <w:r w:rsidRPr="00E83BEF">
        <w:rPr>
          <w:rFonts w:ascii="Noto Sans" w:hAnsi="Noto Sans"/>
          <w:b/>
          <w:bCs/>
          <w:sz w:val="20"/>
          <w:szCs w:val="20"/>
        </w:rPr>
        <w:t>--- o0o ---</w:t>
      </w:r>
    </w:p>
    <w:p w14:paraId="49599337" w14:textId="77777777" w:rsidR="00020C9F" w:rsidRDefault="00020C9F" w:rsidP="0080722C">
      <w:pPr>
        <w:jc w:val="center"/>
        <w:rPr>
          <w:rFonts w:ascii="Noto Sans" w:hAnsi="Noto Sans"/>
          <w:b/>
          <w:bCs/>
          <w:sz w:val="20"/>
          <w:szCs w:val="20"/>
        </w:rPr>
      </w:pPr>
    </w:p>
    <w:p w14:paraId="7B73D4EE" w14:textId="77777777" w:rsidR="00020C9F" w:rsidRDefault="00020C9F" w:rsidP="0080722C">
      <w:pPr>
        <w:jc w:val="center"/>
        <w:rPr>
          <w:rFonts w:ascii="Noto Sans" w:hAnsi="Noto Sans"/>
          <w:b/>
          <w:bCs/>
          <w:sz w:val="20"/>
          <w:szCs w:val="20"/>
        </w:rPr>
      </w:pPr>
    </w:p>
    <w:p w14:paraId="61F7797E" w14:textId="77777777" w:rsidR="00020C9F" w:rsidRPr="00020C9F" w:rsidRDefault="00020C9F" w:rsidP="00020C9F">
      <w:pPr>
        <w:jc w:val="both"/>
        <w:rPr>
          <w:rFonts w:ascii="Noto Sans" w:hAnsi="Noto Sans"/>
          <w:b/>
          <w:bCs/>
          <w:sz w:val="20"/>
          <w:lang w:val="en-US"/>
        </w:rPr>
      </w:pPr>
      <w:r w:rsidRPr="00020C9F">
        <w:rPr>
          <w:rFonts w:ascii="Noto Sans" w:hAnsi="Noto Sans"/>
          <w:b/>
          <w:bCs/>
          <w:sz w:val="20"/>
          <w:lang w:val="en-US"/>
        </w:rPr>
        <w:t>LINK FOTOS</w:t>
      </w:r>
    </w:p>
    <w:p w14:paraId="6DFCC464" w14:textId="13AE017E" w:rsidR="00020C9F" w:rsidRPr="00020C9F" w:rsidRDefault="00020C9F" w:rsidP="00020C9F">
      <w:pPr>
        <w:jc w:val="both"/>
        <w:rPr>
          <w:rFonts w:ascii="Noto Sans" w:hAnsi="Noto Sans"/>
          <w:b/>
          <w:bCs/>
          <w:sz w:val="20"/>
          <w:lang w:val="en-US"/>
        </w:rPr>
      </w:pPr>
      <w:hyperlink r:id="rId8" w:history="1">
        <w:r w:rsidRPr="0049396F">
          <w:rPr>
            <w:rStyle w:val="Hipervnculo"/>
            <w:rFonts w:ascii="Noto Sans" w:hAnsi="Noto Sans"/>
            <w:b/>
            <w:bCs/>
            <w:sz w:val="20"/>
            <w:lang w:val="en-US"/>
          </w:rPr>
          <w:t>https://imssmx.sharepoint.com/:f:/s/comunicacionsocial/IgCCwRZP4ZQwRZ6T80_-9PcuAYdYJJ8os4ozJsqhhM3cmhE?e=oKevKd</w:t>
        </w:r>
      </w:hyperlink>
      <w:r>
        <w:rPr>
          <w:rFonts w:ascii="Noto Sans" w:hAnsi="Noto Sans"/>
          <w:b/>
          <w:bCs/>
          <w:sz w:val="20"/>
          <w:lang w:val="en-US"/>
        </w:rPr>
        <w:t xml:space="preserve"> </w:t>
      </w:r>
    </w:p>
    <w:p w14:paraId="15072691" w14:textId="77777777" w:rsidR="00020C9F" w:rsidRPr="00020C9F" w:rsidRDefault="00020C9F" w:rsidP="00020C9F">
      <w:pPr>
        <w:jc w:val="both"/>
        <w:rPr>
          <w:rFonts w:ascii="Noto Sans" w:hAnsi="Noto Sans"/>
          <w:b/>
          <w:bCs/>
          <w:sz w:val="20"/>
          <w:lang w:val="en-US"/>
        </w:rPr>
      </w:pPr>
    </w:p>
    <w:p w14:paraId="4E5F546E" w14:textId="77777777" w:rsidR="00020C9F" w:rsidRPr="00020C9F" w:rsidRDefault="00020C9F" w:rsidP="00020C9F">
      <w:pPr>
        <w:jc w:val="both"/>
        <w:rPr>
          <w:rFonts w:ascii="Noto Sans" w:hAnsi="Noto Sans"/>
          <w:b/>
          <w:bCs/>
          <w:sz w:val="20"/>
          <w:lang w:val="en-US"/>
        </w:rPr>
      </w:pPr>
      <w:r w:rsidRPr="00020C9F">
        <w:rPr>
          <w:rFonts w:ascii="Noto Sans" w:hAnsi="Noto Sans"/>
          <w:b/>
          <w:bCs/>
          <w:sz w:val="20"/>
          <w:lang w:val="en-US"/>
        </w:rPr>
        <w:t>LINK VIDEO</w:t>
      </w:r>
    </w:p>
    <w:p w14:paraId="4FDC403B" w14:textId="494DCC3C" w:rsidR="00020C9F" w:rsidRPr="00020C9F" w:rsidRDefault="00020C9F" w:rsidP="00020C9F">
      <w:pPr>
        <w:jc w:val="both"/>
        <w:rPr>
          <w:rFonts w:ascii="Noto Sans" w:hAnsi="Noto Sans"/>
          <w:b/>
          <w:bCs/>
          <w:sz w:val="20"/>
          <w:lang w:val="en-US"/>
        </w:rPr>
      </w:pPr>
      <w:hyperlink r:id="rId9" w:history="1">
        <w:r w:rsidRPr="0049396F">
          <w:rPr>
            <w:rStyle w:val="Hipervnculo"/>
            <w:rFonts w:ascii="Noto Sans" w:hAnsi="Noto Sans"/>
            <w:b/>
            <w:bCs/>
            <w:sz w:val="20"/>
            <w:lang w:val="en-US"/>
          </w:rPr>
          <w:t>https://drive.google.com/file/d/1p32QVEBfDOlc3DwSlgItpvnRUNMElye2/view?usp=sharing</w:t>
        </w:r>
      </w:hyperlink>
      <w:r>
        <w:rPr>
          <w:rFonts w:ascii="Noto Sans" w:hAnsi="Noto Sans"/>
          <w:b/>
          <w:bCs/>
          <w:sz w:val="20"/>
          <w:lang w:val="en-US"/>
        </w:rPr>
        <w:t xml:space="preserve"> </w:t>
      </w:r>
    </w:p>
    <w:sectPr w:rsidR="00020C9F" w:rsidRPr="00020C9F" w:rsidSect="00E24666">
      <w:headerReference w:type="default" r:id="rId10"/>
      <w:pgSz w:w="12240" w:h="15840"/>
      <w:pgMar w:top="2342" w:right="1134"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C40DF" w14:textId="77777777" w:rsidR="007E201D" w:rsidRDefault="007E201D" w:rsidP="00A73D65">
      <w:r>
        <w:separator/>
      </w:r>
    </w:p>
  </w:endnote>
  <w:endnote w:type="continuationSeparator" w:id="0">
    <w:p w14:paraId="52B44D94" w14:textId="77777777" w:rsidR="007E201D" w:rsidRDefault="007E201D"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890E" w14:textId="77777777" w:rsidR="007E201D" w:rsidRDefault="007E201D" w:rsidP="00A73D65">
      <w:r>
        <w:separator/>
      </w:r>
    </w:p>
  </w:footnote>
  <w:footnote w:type="continuationSeparator" w:id="0">
    <w:p w14:paraId="305B2195" w14:textId="77777777" w:rsidR="007E201D" w:rsidRDefault="007E201D"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11536726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4F324EF"/>
    <w:multiLevelType w:val="hybridMultilevel"/>
    <w:tmpl w:val="4A02B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829102904">
    <w:abstractNumId w:val="1"/>
  </w:num>
  <w:num w:numId="3" w16cid:durableId="159391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20C9F"/>
    <w:rsid w:val="00045E37"/>
    <w:rsid w:val="000468A7"/>
    <w:rsid w:val="00054FDD"/>
    <w:rsid w:val="000645C1"/>
    <w:rsid w:val="000A09C1"/>
    <w:rsid w:val="000A141E"/>
    <w:rsid w:val="000A1CE0"/>
    <w:rsid w:val="000A408C"/>
    <w:rsid w:val="000C0D18"/>
    <w:rsid w:val="000D799D"/>
    <w:rsid w:val="000E5D1C"/>
    <w:rsid w:val="00117614"/>
    <w:rsid w:val="00132439"/>
    <w:rsid w:val="00146ADC"/>
    <w:rsid w:val="001526CC"/>
    <w:rsid w:val="00154054"/>
    <w:rsid w:val="00154A90"/>
    <w:rsid w:val="00156A3E"/>
    <w:rsid w:val="00161740"/>
    <w:rsid w:val="0016179D"/>
    <w:rsid w:val="00180A38"/>
    <w:rsid w:val="00184325"/>
    <w:rsid w:val="00194254"/>
    <w:rsid w:val="001F4CAE"/>
    <w:rsid w:val="001F6AC7"/>
    <w:rsid w:val="00202D55"/>
    <w:rsid w:val="00203758"/>
    <w:rsid w:val="0021642B"/>
    <w:rsid w:val="0022102B"/>
    <w:rsid w:val="00230B90"/>
    <w:rsid w:val="00244CF7"/>
    <w:rsid w:val="00247ACA"/>
    <w:rsid w:val="00256B1D"/>
    <w:rsid w:val="0029542D"/>
    <w:rsid w:val="002B3B53"/>
    <w:rsid w:val="002C200E"/>
    <w:rsid w:val="002C4304"/>
    <w:rsid w:val="002E2142"/>
    <w:rsid w:val="002F36A7"/>
    <w:rsid w:val="002F7564"/>
    <w:rsid w:val="0030476A"/>
    <w:rsid w:val="00325378"/>
    <w:rsid w:val="00330DC8"/>
    <w:rsid w:val="00334CB4"/>
    <w:rsid w:val="00340D74"/>
    <w:rsid w:val="0034181C"/>
    <w:rsid w:val="003556A8"/>
    <w:rsid w:val="00363222"/>
    <w:rsid w:val="00363BCC"/>
    <w:rsid w:val="003677F3"/>
    <w:rsid w:val="00370465"/>
    <w:rsid w:val="003A034A"/>
    <w:rsid w:val="003A6DBE"/>
    <w:rsid w:val="003D416E"/>
    <w:rsid w:val="003E1335"/>
    <w:rsid w:val="00416C85"/>
    <w:rsid w:val="00452C8A"/>
    <w:rsid w:val="00456E78"/>
    <w:rsid w:val="00477F45"/>
    <w:rsid w:val="004A2714"/>
    <w:rsid w:val="004A4C4E"/>
    <w:rsid w:val="004A6A20"/>
    <w:rsid w:val="004C45CC"/>
    <w:rsid w:val="004C79E3"/>
    <w:rsid w:val="004D146C"/>
    <w:rsid w:val="004E0D31"/>
    <w:rsid w:val="004E6170"/>
    <w:rsid w:val="00500D2C"/>
    <w:rsid w:val="005507CE"/>
    <w:rsid w:val="00551400"/>
    <w:rsid w:val="005553D9"/>
    <w:rsid w:val="00564FA1"/>
    <w:rsid w:val="00573190"/>
    <w:rsid w:val="005907D9"/>
    <w:rsid w:val="005933D8"/>
    <w:rsid w:val="005A1498"/>
    <w:rsid w:val="005C1A7C"/>
    <w:rsid w:val="005C7CAD"/>
    <w:rsid w:val="005F4C1E"/>
    <w:rsid w:val="00621B29"/>
    <w:rsid w:val="00624614"/>
    <w:rsid w:val="00626EE3"/>
    <w:rsid w:val="00631824"/>
    <w:rsid w:val="006322C1"/>
    <w:rsid w:val="00657668"/>
    <w:rsid w:val="00671965"/>
    <w:rsid w:val="006878F6"/>
    <w:rsid w:val="006A3D09"/>
    <w:rsid w:val="006B0FA1"/>
    <w:rsid w:val="006C0425"/>
    <w:rsid w:val="006C1C02"/>
    <w:rsid w:val="006C3785"/>
    <w:rsid w:val="006C3B4E"/>
    <w:rsid w:val="006D3780"/>
    <w:rsid w:val="006F2358"/>
    <w:rsid w:val="006F3D28"/>
    <w:rsid w:val="006F4499"/>
    <w:rsid w:val="006F5546"/>
    <w:rsid w:val="007009FE"/>
    <w:rsid w:val="00720DA9"/>
    <w:rsid w:val="00741C18"/>
    <w:rsid w:val="007421E3"/>
    <w:rsid w:val="007504BE"/>
    <w:rsid w:val="00776DA8"/>
    <w:rsid w:val="0078195E"/>
    <w:rsid w:val="00785484"/>
    <w:rsid w:val="0079017A"/>
    <w:rsid w:val="007B363B"/>
    <w:rsid w:val="007B5A9C"/>
    <w:rsid w:val="007B74AD"/>
    <w:rsid w:val="007B7EF6"/>
    <w:rsid w:val="007C312B"/>
    <w:rsid w:val="007C638F"/>
    <w:rsid w:val="007D77D1"/>
    <w:rsid w:val="007E201D"/>
    <w:rsid w:val="007E5888"/>
    <w:rsid w:val="007F1DB3"/>
    <w:rsid w:val="007F5E00"/>
    <w:rsid w:val="0080722C"/>
    <w:rsid w:val="00831090"/>
    <w:rsid w:val="00831EE7"/>
    <w:rsid w:val="00834146"/>
    <w:rsid w:val="00840B75"/>
    <w:rsid w:val="00861A7A"/>
    <w:rsid w:val="00880588"/>
    <w:rsid w:val="008821E8"/>
    <w:rsid w:val="008B00BE"/>
    <w:rsid w:val="008B1F47"/>
    <w:rsid w:val="008E52ED"/>
    <w:rsid w:val="0090412A"/>
    <w:rsid w:val="0090433F"/>
    <w:rsid w:val="009066A7"/>
    <w:rsid w:val="009068C0"/>
    <w:rsid w:val="00907F1C"/>
    <w:rsid w:val="00932C27"/>
    <w:rsid w:val="009364ED"/>
    <w:rsid w:val="00937C98"/>
    <w:rsid w:val="00942415"/>
    <w:rsid w:val="00942628"/>
    <w:rsid w:val="0097779D"/>
    <w:rsid w:val="009807AF"/>
    <w:rsid w:val="0098331D"/>
    <w:rsid w:val="009A220A"/>
    <w:rsid w:val="009B2978"/>
    <w:rsid w:val="009C11CD"/>
    <w:rsid w:val="009C12D6"/>
    <w:rsid w:val="009F2BA1"/>
    <w:rsid w:val="00A008A7"/>
    <w:rsid w:val="00A07674"/>
    <w:rsid w:val="00A20AD8"/>
    <w:rsid w:val="00A301D7"/>
    <w:rsid w:val="00A353C0"/>
    <w:rsid w:val="00A7141D"/>
    <w:rsid w:val="00A73D65"/>
    <w:rsid w:val="00A771AC"/>
    <w:rsid w:val="00AA3376"/>
    <w:rsid w:val="00AE5A9B"/>
    <w:rsid w:val="00B042B2"/>
    <w:rsid w:val="00B04787"/>
    <w:rsid w:val="00B306FD"/>
    <w:rsid w:val="00B3608B"/>
    <w:rsid w:val="00B43BC2"/>
    <w:rsid w:val="00B639F3"/>
    <w:rsid w:val="00B6568B"/>
    <w:rsid w:val="00B72D65"/>
    <w:rsid w:val="00B87C85"/>
    <w:rsid w:val="00B94930"/>
    <w:rsid w:val="00BB21A6"/>
    <w:rsid w:val="00BB2DFF"/>
    <w:rsid w:val="00BC43BD"/>
    <w:rsid w:val="00BC59ED"/>
    <w:rsid w:val="00BE4AC6"/>
    <w:rsid w:val="00BF29F6"/>
    <w:rsid w:val="00BF5A8B"/>
    <w:rsid w:val="00C00698"/>
    <w:rsid w:val="00C02E98"/>
    <w:rsid w:val="00C13382"/>
    <w:rsid w:val="00C23B9E"/>
    <w:rsid w:val="00C25899"/>
    <w:rsid w:val="00C279A3"/>
    <w:rsid w:val="00C30849"/>
    <w:rsid w:val="00C335CB"/>
    <w:rsid w:val="00C465FE"/>
    <w:rsid w:val="00C63D43"/>
    <w:rsid w:val="00C67047"/>
    <w:rsid w:val="00C90CED"/>
    <w:rsid w:val="00C97F81"/>
    <w:rsid w:val="00CA497D"/>
    <w:rsid w:val="00CB4E79"/>
    <w:rsid w:val="00CB75B4"/>
    <w:rsid w:val="00CB7D4F"/>
    <w:rsid w:val="00CD310D"/>
    <w:rsid w:val="00CE00E7"/>
    <w:rsid w:val="00CE3E99"/>
    <w:rsid w:val="00CE4E99"/>
    <w:rsid w:val="00CF3B37"/>
    <w:rsid w:val="00D1354D"/>
    <w:rsid w:val="00D140FF"/>
    <w:rsid w:val="00D14E58"/>
    <w:rsid w:val="00D173A9"/>
    <w:rsid w:val="00D17C3C"/>
    <w:rsid w:val="00D346E0"/>
    <w:rsid w:val="00D370A9"/>
    <w:rsid w:val="00D54A12"/>
    <w:rsid w:val="00D54D61"/>
    <w:rsid w:val="00D55516"/>
    <w:rsid w:val="00D62460"/>
    <w:rsid w:val="00D62AA0"/>
    <w:rsid w:val="00D63063"/>
    <w:rsid w:val="00D6334F"/>
    <w:rsid w:val="00D71521"/>
    <w:rsid w:val="00D84E05"/>
    <w:rsid w:val="00D952B1"/>
    <w:rsid w:val="00D95C69"/>
    <w:rsid w:val="00D972A6"/>
    <w:rsid w:val="00DA037A"/>
    <w:rsid w:val="00DA1B19"/>
    <w:rsid w:val="00DA2DA1"/>
    <w:rsid w:val="00DA3B05"/>
    <w:rsid w:val="00DA6235"/>
    <w:rsid w:val="00DB013B"/>
    <w:rsid w:val="00DB21C8"/>
    <w:rsid w:val="00DB29C6"/>
    <w:rsid w:val="00DB2C73"/>
    <w:rsid w:val="00DB53A4"/>
    <w:rsid w:val="00DC1EEB"/>
    <w:rsid w:val="00E024A9"/>
    <w:rsid w:val="00E1044C"/>
    <w:rsid w:val="00E155A4"/>
    <w:rsid w:val="00E24666"/>
    <w:rsid w:val="00E3458D"/>
    <w:rsid w:val="00E5049E"/>
    <w:rsid w:val="00E67869"/>
    <w:rsid w:val="00E71C54"/>
    <w:rsid w:val="00E84541"/>
    <w:rsid w:val="00E90416"/>
    <w:rsid w:val="00E93501"/>
    <w:rsid w:val="00E93867"/>
    <w:rsid w:val="00EA6F00"/>
    <w:rsid w:val="00EB407F"/>
    <w:rsid w:val="00EB507D"/>
    <w:rsid w:val="00EC3FD6"/>
    <w:rsid w:val="00ED2E59"/>
    <w:rsid w:val="00ED38C0"/>
    <w:rsid w:val="00ED4A2B"/>
    <w:rsid w:val="00ED4F1E"/>
    <w:rsid w:val="00ED725E"/>
    <w:rsid w:val="00EE053F"/>
    <w:rsid w:val="00EE5B36"/>
    <w:rsid w:val="00EE6B41"/>
    <w:rsid w:val="00EE7A3E"/>
    <w:rsid w:val="00EF636B"/>
    <w:rsid w:val="00F007C0"/>
    <w:rsid w:val="00F16E5D"/>
    <w:rsid w:val="00F24915"/>
    <w:rsid w:val="00F33C47"/>
    <w:rsid w:val="00F35E99"/>
    <w:rsid w:val="00F401F9"/>
    <w:rsid w:val="00F730EF"/>
    <w:rsid w:val="00F745B2"/>
    <w:rsid w:val="00F945F2"/>
    <w:rsid w:val="00FA1218"/>
    <w:rsid w:val="00FA4130"/>
    <w:rsid w:val="00FC5A3D"/>
    <w:rsid w:val="00FD6410"/>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6DDA203C-19D0-1443-9B7E-7C6C27C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020C9F"/>
    <w:rPr>
      <w:color w:val="0563C1" w:themeColor="hyperlink"/>
      <w:u w:val="single"/>
    </w:rPr>
  </w:style>
  <w:style w:type="character" w:styleId="Mencinsinresolver">
    <w:name w:val="Unresolved Mention"/>
    <w:basedOn w:val="Fuentedeprrafopredeter"/>
    <w:uiPriority w:val="99"/>
    <w:semiHidden/>
    <w:unhideWhenUsed/>
    <w:rsid w:val="00020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ssmx.sharepoint.com/:f:/s/comunicacionsocial/IgCCwRZP4ZQwRZ6T80_-9PcuAYdYJJ8os4ozJsqhhM3cmhE?e=oKevK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p32QVEBfDOlc3DwSlgItpvnRUNMElye2/view?usp=sh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3013</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Martínez Carranza</dc:creator>
  <cp:keywords/>
  <dc:description/>
  <cp:lastModifiedBy>Luz Maria Rico Jardon</cp:lastModifiedBy>
  <cp:revision>2</cp:revision>
  <cp:lastPrinted>2026-06-04T14:29:00Z</cp:lastPrinted>
  <dcterms:created xsi:type="dcterms:W3CDTF">2026-08-12T15:32:00Z</dcterms:created>
  <dcterms:modified xsi:type="dcterms:W3CDTF">2026-08-12T15:32:00Z</dcterms:modified>
</cp:coreProperties>
</file>