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C968" w14:textId="0C538B03" w:rsidR="00225469" w:rsidRPr="00EF51CE" w:rsidRDefault="004421A5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Ciudad de México</w:t>
      </w:r>
      <w:r w:rsidR="007E638C" w:rsidRPr="00EF51CE">
        <w:rPr>
          <w:rFonts w:ascii="Montserrat Light" w:eastAsia="Batang" w:hAnsi="Montserrat Light" w:cs="Arial"/>
          <w:color w:val="000000" w:themeColor="text1"/>
        </w:rPr>
        <w:t>,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 xml:space="preserve"> </w:t>
      </w:r>
      <w:r w:rsidR="001E0119">
        <w:rPr>
          <w:rFonts w:ascii="Montserrat Light" w:eastAsia="Batang" w:hAnsi="Montserrat Light" w:cs="Arial"/>
          <w:color w:val="000000" w:themeColor="text1"/>
        </w:rPr>
        <w:t>martes</w:t>
      </w:r>
      <w:r w:rsidR="002F42DE">
        <w:rPr>
          <w:rFonts w:ascii="Montserrat Light" w:eastAsia="Batang" w:hAnsi="Montserrat Light" w:cs="Arial"/>
          <w:color w:val="000000" w:themeColor="text1"/>
        </w:rPr>
        <w:t xml:space="preserve"> </w:t>
      </w:r>
      <w:r w:rsidR="001E0119">
        <w:rPr>
          <w:rFonts w:ascii="Montserrat Light" w:eastAsia="Batang" w:hAnsi="Montserrat Light" w:cs="Arial"/>
          <w:color w:val="000000" w:themeColor="text1"/>
        </w:rPr>
        <w:t>28</w:t>
      </w:r>
      <w:r w:rsidR="00E17A86">
        <w:rPr>
          <w:rFonts w:ascii="Montserrat Light" w:eastAsia="Batang" w:hAnsi="Montserrat Light" w:cs="Arial"/>
          <w:color w:val="000000" w:themeColor="text1"/>
        </w:rPr>
        <w:t xml:space="preserve"> 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 xml:space="preserve">de </w:t>
      </w:r>
      <w:r w:rsidR="007E638C" w:rsidRPr="00EF51CE">
        <w:rPr>
          <w:rFonts w:ascii="Montserrat Light" w:eastAsia="Batang" w:hAnsi="Montserrat Light" w:cs="Arial"/>
          <w:color w:val="000000" w:themeColor="text1"/>
        </w:rPr>
        <w:t xml:space="preserve">junio </w:t>
      </w:r>
      <w:r w:rsidR="00225469" w:rsidRPr="00EF51CE">
        <w:rPr>
          <w:rFonts w:ascii="Montserrat Light" w:eastAsia="Batang" w:hAnsi="Montserrat Light" w:cs="Arial"/>
          <w:color w:val="000000" w:themeColor="text1"/>
        </w:rPr>
        <w:t>de 2022</w:t>
      </w:r>
    </w:p>
    <w:p w14:paraId="0D958C27" w14:textId="73CFDD74" w:rsidR="00225469" w:rsidRPr="00EF51CE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EF51CE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8D1DC3">
        <w:rPr>
          <w:rFonts w:ascii="Montserrat Light" w:eastAsia="Batang" w:hAnsi="Montserrat Light" w:cs="Arial"/>
          <w:color w:val="000000" w:themeColor="text1"/>
        </w:rPr>
        <w:t>327</w:t>
      </w:r>
      <w:r w:rsidRPr="00EF51CE">
        <w:rPr>
          <w:rFonts w:ascii="Montserrat Light" w:eastAsia="Batang" w:hAnsi="Montserrat Light" w:cs="Arial"/>
          <w:color w:val="000000" w:themeColor="text1"/>
        </w:rPr>
        <w:t>/2022</w:t>
      </w:r>
    </w:p>
    <w:p w14:paraId="3D2E60E7" w14:textId="77777777" w:rsidR="00225469" w:rsidRPr="00EF51CE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7484241" w14:textId="77777777" w:rsidR="00225469" w:rsidRPr="00EF51CE" w:rsidRDefault="00225469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EF51CE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1F595960" w14:textId="138CD928" w:rsidR="006B4E5E" w:rsidRDefault="006B4E5E" w:rsidP="006B4E5E">
      <w:pPr>
        <w:spacing w:line="240" w:lineRule="atLeast"/>
        <w:jc w:val="both"/>
        <w:rPr>
          <w:rFonts w:ascii="Montserrat Light" w:eastAsia="Batang" w:hAnsi="Montserrat Light" w:cs="Arial"/>
          <w:b/>
          <w:color w:val="000000" w:themeColor="text1"/>
          <w:sz w:val="28"/>
        </w:rPr>
      </w:pPr>
    </w:p>
    <w:p w14:paraId="7A91C3DE" w14:textId="6C425945" w:rsidR="006B4E5E" w:rsidRPr="00601915" w:rsidRDefault="00601915" w:rsidP="00601915">
      <w:pPr>
        <w:pStyle w:val="Prrafodelista"/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4"/>
          <w:lang w:val="es-ES_tradnl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  <w:szCs w:val="24"/>
          <w:lang w:val="es-ES_tradnl"/>
        </w:rPr>
        <w:t xml:space="preserve">Registra </w:t>
      </w:r>
      <w:r w:rsidRPr="001E0119">
        <w:rPr>
          <w:rFonts w:ascii="Montserrat Light" w:eastAsia="Batang" w:hAnsi="Montserrat Light" w:cs="Arial"/>
          <w:b/>
          <w:color w:val="000000" w:themeColor="text1"/>
          <w:sz w:val="28"/>
          <w:szCs w:val="24"/>
          <w:lang w:val="es-ES_tradnl"/>
        </w:rPr>
        <w:t>Plan de Salud para el Bienestar</w:t>
      </w:r>
      <w:r>
        <w:rPr>
          <w:rFonts w:ascii="Montserrat Light" w:eastAsia="Batang" w:hAnsi="Montserrat Light" w:cs="Arial"/>
          <w:b/>
          <w:color w:val="000000" w:themeColor="text1"/>
          <w:sz w:val="28"/>
          <w:szCs w:val="24"/>
          <w:lang w:val="es-ES_tradnl"/>
        </w:rPr>
        <w:t xml:space="preserve"> acciones a favor de la población en Nayarit, Colima y Sonora</w:t>
      </w:r>
    </w:p>
    <w:p w14:paraId="0382E6ED" w14:textId="77777777" w:rsidR="001E0119" w:rsidRPr="008A438A" w:rsidRDefault="001E0119" w:rsidP="004421A5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  <w:lang w:val="es-ES_tradnl"/>
        </w:rPr>
      </w:pPr>
    </w:p>
    <w:p w14:paraId="1367A5DC" w14:textId="086F9A43" w:rsidR="001E0119" w:rsidRPr="001E0119" w:rsidRDefault="001E0119" w:rsidP="001E0119">
      <w:pPr>
        <w:pStyle w:val="Prrafodelista"/>
        <w:numPr>
          <w:ilvl w:val="0"/>
          <w:numId w:val="7"/>
        </w:num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1E0119">
        <w:rPr>
          <w:rFonts w:ascii="Montserrat Light" w:eastAsia="Batang" w:hAnsi="Montserrat Light"/>
          <w:b/>
          <w:color w:val="000000" w:themeColor="text1"/>
        </w:rPr>
        <w:t xml:space="preserve">El director general del IMSS, Zoé Robledo, informó </w:t>
      </w:r>
      <w:r>
        <w:rPr>
          <w:rFonts w:ascii="Montserrat Light" w:eastAsia="Batang" w:hAnsi="Montserrat Light"/>
          <w:b/>
          <w:color w:val="000000" w:themeColor="text1"/>
        </w:rPr>
        <w:t xml:space="preserve">que en Nayarit </w:t>
      </w:r>
      <w:r w:rsidRPr="001E0119">
        <w:rPr>
          <w:rFonts w:ascii="Montserrat Light" w:eastAsia="Batang" w:hAnsi="Montserrat Light"/>
          <w:b/>
          <w:color w:val="000000" w:themeColor="text1"/>
        </w:rPr>
        <w:t>el 100 por ciento de los hospitales del estado ya cuentan con quirófanos en funcionamiento</w:t>
      </w:r>
      <w:r w:rsidR="008D1DC3">
        <w:rPr>
          <w:rFonts w:ascii="Montserrat Light" w:eastAsia="Batang" w:hAnsi="Montserrat Light"/>
          <w:b/>
          <w:color w:val="000000" w:themeColor="text1"/>
        </w:rPr>
        <w:t>.</w:t>
      </w:r>
    </w:p>
    <w:p w14:paraId="5F5133D2" w14:textId="4BCDD988" w:rsidR="001E0119" w:rsidRDefault="00FE4C6C" w:rsidP="001E0119">
      <w:pPr>
        <w:pStyle w:val="Prrafodelista"/>
        <w:numPr>
          <w:ilvl w:val="0"/>
          <w:numId w:val="7"/>
        </w:numPr>
        <w:tabs>
          <w:tab w:val="center" w:pos="4873"/>
          <w:tab w:val="left" w:pos="6061"/>
        </w:tabs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  <w:r w:rsidRPr="00FE4C6C">
        <w:rPr>
          <w:rFonts w:ascii="Montserrat Light" w:eastAsia="Batang" w:hAnsi="Montserrat Light"/>
          <w:b/>
          <w:bCs/>
          <w:color w:val="000000" w:themeColor="text1"/>
        </w:rPr>
        <w:t xml:space="preserve">Indicó que en Colima se tiene la meta de regularizar a 870 trabajadores eventuales, de los cuales 429 han iniciado el proceso de contratación para obtener una base. </w:t>
      </w:r>
    </w:p>
    <w:p w14:paraId="331F0AC7" w14:textId="2D259263" w:rsidR="00FE4C6C" w:rsidRPr="00FE4C6C" w:rsidRDefault="00FE4C6C" w:rsidP="00FE4C6C">
      <w:pPr>
        <w:pStyle w:val="Prrafodelista"/>
        <w:numPr>
          <w:ilvl w:val="0"/>
          <w:numId w:val="7"/>
        </w:numPr>
        <w:tabs>
          <w:tab w:val="center" w:pos="4873"/>
          <w:tab w:val="left" w:pos="6061"/>
        </w:tabs>
        <w:spacing w:after="0" w:line="240" w:lineRule="atLeast"/>
        <w:jc w:val="both"/>
        <w:rPr>
          <w:rFonts w:ascii="Montserrat Light" w:eastAsia="Batang" w:hAnsi="Montserrat Light"/>
          <w:b/>
          <w:bCs/>
          <w:color w:val="000000" w:themeColor="text1"/>
        </w:rPr>
      </w:pPr>
      <w:r w:rsidRPr="00FE4C6C">
        <w:rPr>
          <w:rFonts w:ascii="Montserrat Light" w:eastAsia="Batang" w:hAnsi="Montserrat Light"/>
          <w:b/>
          <w:bCs/>
          <w:color w:val="000000" w:themeColor="text1"/>
        </w:rPr>
        <w:t xml:space="preserve">En el caso de Sonora, informó sobre el Plan de Justicia para </w:t>
      </w:r>
      <w:r w:rsidR="008F227E">
        <w:rPr>
          <w:rFonts w:ascii="Montserrat Light" w:eastAsia="Batang" w:hAnsi="Montserrat Light"/>
          <w:b/>
          <w:bCs/>
          <w:color w:val="000000" w:themeColor="text1"/>
        </w:rPr>
        <w:t>el</w:t>
      </w:r>
      <w:r w:rsidRPr="00FE4C6C">
        <w:rPr>
          <w:rFonts w:ascii="Montserrat Light" w:eastAsia="Batang" w:hAnsi="Montserrat Light"/>
          <w:b/>
          <w:bCs/>
          <w:color w:val="000000" w:themeColor="text1"/>
        </w:rPr>
        <w:t xml:space="preserve"> Pueblo Guarijío, en donde se plantea mejorar el sistema de salud.</w:t>
      </w:r>
    </w:p>
    <w:p w14:paraId="54E76300" w14:textId="6134D14D" w:rsidR="00FE4C6C" w:rsidRDefault="00FE4C6C" w:rsidP="00800057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5CB6EDCA" w14:textId="1FA2F2A1" w:rsidR="00800057" w:rsidRDefault="00800057" w:rsidP="00180A2F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>
        <w:rPr>
          <w:rFonts w:ascii="Montserrat Light" w:eastAsia="Batang" w:hAnsi="Montserrat Light"/>
          <w:bCs/>
          <w:color w:val="000000" w:themeColor="text1"/>
        </w:rPr>
        <w:t xml:space="preserve">Con el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Plan de Salud para el Bienestar que busca la transformación de los sistemas estatales de salud en 15 entidades al modelo IMSS-BIENESTAR, Nayarit ha logrado </w:t>
      </w:r>
      <w:r w:rsidR="00180A2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que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el</w:t>
      </w:r>
      <w:r w:rsidRPr="00E65946">
        <w:t xml:space="preserve"> </w:t>
      </w:r>
      <w:r w:rsidRPr="00E65946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100 por ciento de los quirófanos de </w:t>
      </w:r>
      <w:r w:rsidR="00180A2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sus </w:t>
      </w:r>
      <w:r w:rsidRPr="00E65946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hospitales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</w:t>
      </w:r>
      <w:r w:rsidR="00180A2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estén en operación, se da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seguimiento </w:t>
      </w:r>
      <w:r w:rsidR="00180A2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a la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contratación de médicos especialistas</w:t>
      </w:r>
      <w:r w:rsidR="00180A2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, en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Colima </w:t>
      </w:r>
      <w:r w:rsidR="00180A2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se regulariza al personal de salud,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y con el Plan de Justicia </w:t>
      </w:r>
      <w:r w:rsidR="0098251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para el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Pueblo </w:t>
      </w:r>
      <w:r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Guarijío</w:t>
      </w:r>
      <w:r w:rsidR="00180A2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se logran acuerdos para brindar servicios médicos</w:t>
      </w:r>
      <w:r w:rsidR="000E4DA0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.</w:t>
      </w:r>
    </w:p>
    <w:p w14:paraId="174C1CF4" w14:textId="77777777" w:rsidR="001E0119" w:rsidRPr="001E0119" w:rsidRDefault="001E0119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479CF38B" w14:textId="647C199D" w:rsidR="009952ED" w:rsidRDefault="001E0119" w:rsidP="009952ED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Durante la conferencia matutina que encabez</w:t>
      </w:r>
      <w:r w:rsidR="008D1DC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ó</w:t>
      </w:r>
      <w:r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el presidente Andrés Manuel López Obrador</w:t>
      </w:r>
      <w:r w:rsidR="00890CF2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desde Palacio Nacional</w:t>
      </w:r>
      <w:r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 el director general del Instituto Mexicano del Seguro Social (IMSS), Zoé Rob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ledo, señaló que 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la </w:t>
      </w:r>
      <w:r w:rsidR="009952ED"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transformación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en Nayarit </w:t>
      </w:r>
      <w:r w:rsidR="009952ED"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avanza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con el funcionamiento del </w:t>
      </w:r>
      <w:r w:rsidR="009952ED"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100 por ciento 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de todos los quirófanos de los hospitales del estado que atienden a la población que no tiene seguridad social. </w:t>
      </w:r>
    </w:p>
    <w:p w14:paraId="4B699CFF" w14:textId="77777777" w:rsidR="009952ED" w:rsidRDefault="009952ED" w:rsidP="009952ED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9C5D378" w14:textId="5BC8C6DB" w:rsidR="001E0119" w:rsidRDefault="009952ED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“D</w:t>
      </w:r>
      <w:r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esde que arrancó esta ampliación han sido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ocho hospitales </w:t>
      </w:r>
      <w:r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que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se </w:t>
      </w:r>
      <w:r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intervinieron porque no realizaban cirugías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</w:t>
      </w:r>
      <w:r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lo mismo el de Compostela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</w:t>
      </w:r>
      <w:r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el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C</w:t>
      </w:r>
      <w:r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omunitario de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L</w:t>
      </w:r>
      <w:r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as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V</w:t>
      </w:r>
      <w:r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aras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</w:t>
      </w:r>
      <w:r w:rsidRP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</w:t>
      </w:r>
      <w:r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Tecuala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, </w:t>
      </w:r>
      <w:r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Acaponeta, Ixtlán del Río, Jesús María y Puente de Camotlán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, y eso evitará que las y los nayaritas que viven en esos municipios se tengan que trasladar a la capital o a otros estados para su atención”, </w:t>
      </w:r>
      <w:r w:rsidR="001309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indicó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. </w:t>
      </w:r>
    </w:p>
    <w:p w14:paraId="523F8D29" w14:textId="77777777" w:rsidR="001309E3" w:rsidRPr="001E0119" w:rsidRDefault="001309E3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319C8389" w14:textId="40A5CB58" w:rsidR="009952ED" w:rsidRDefault="001309E3" w:rsidP="009952ED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El director general del IMSS a</w:t>
      </w:r>
      <w:r w:rsidR="001E0119"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bundó que el 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último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nosocomio 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que faltaba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incorporarse 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era </w:t>
      </w:r>
      <w:r w:rsidR="001E0119"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el Hospital Básico Comunitario </w:t>
      </w:r>
      <w:r w:rsid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de Las Varas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,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en el 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municipio de Compostela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con 14 mil habitantes, que desde el 2014 no había llevado a cabo ninguna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cirugía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; sin embargo, </w:t>
      </w:r>
      <w:r w:rsidR="009952ED"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ya se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realizaron </w:t>
      </w:r>
      <w:r w:rsidR="009952ED"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las tres primeras intervenciones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quirúrgicas 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y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más adelante 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se informará </w:t>
      </w:r>
      <w:r w:rsidR="009952ED"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sobre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su </w:t>
      </w:r>
      <w:r w:rsidR="009952ED"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productividad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. </w:t>
      </w:r>
    </w:p>
    <w:p w14:paraId="224A1A92" w14:textId="77777777" w:rsidR="001E0119" w:rsidRPr="001E0119" w:rsidRDefault="001E0119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2022A677" w14:textId="6233AC79" w:rsidR="001E0119" w:rsidRPr="001E0119" w:rsidRDefault="001309E3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En otro orden de ideas, </w:t>
      </w:r>
      <w:r w:rsidR="00890CF2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Zoé Robledo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expuso que tras </w:t>
      </w:r>
      <w:r w:rsid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la Jornada </w:t>
      </w:r>
      <w:r w:rsidR="001E0119"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Nacional de Reclutamiento de Médicas y Médicos Especialistas, esfuerzo de las instituciones de salud para cubrir 14 mil 323 vacantes en el país,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se </w:t>
      </w:r>
      <w:r w:rsidR="001E0119"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buscó </w:t>
      </w:r>
      <w:r w:rsidR="008D1DC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atender</w:t>
      </w:r>
      <w:r w:rsidR="001E0119"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el requerimiento de Nayarit con 475 especialistas </w:t>
      </w:r>
      <w:r w:rsid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de</w:t>
      </w:r>
      <w:r w:rsidR="001E0119"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36 diferentes especialida</w:t>
      </w:r>
      <w:r w:rsid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des, pero sólo hubo 32 médicos </w:t>
      </w:r>
      <w:r w:rsidR="001E0119"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postulantes acreditados, es decir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</w:t>
      </w:r>
      <w:r w:rsidR="001E0119"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el 6 por ciento del total.</w:t>
      </w:r>
    </w:p>
    <w:p w14:paraId="6C58D787" w14:textId="77777777" w:rsidR="001E0119" w:rsidRPr="001E0119" w:rsidRDefault="001E0119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52A4EDB" w14:textId="746EB851" w:rsidR="001E0119" w:rsidRDefault="00890CF2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El titular del Seguro Social</w:t>
      </w:r>
      <w:r w:rsidR="001309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e</w:t>
      </w:r>
      <w:r w:rsidR="005C2A57"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xplicó que </w:t>
      </w:r>
      <w:r w:rsidR="008460EE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faltan</w:t>
      </w:r>
      <w:r w:rsidR="005C2A57"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443 </w:t>
      </w:r>
      <w:r w:rsidR="001309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médicas y </w:t>
      </w:r>
      <w:r w:rsidR="005C2A57"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médicos, 81 por ciento, </w:t>
      </w:r>
      <w:r w:rsid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para cubrir</w:t>
      </w:r>
      <w:r w:rsidR="005C2A57"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las especialidades básicas</w:t>
      </w:r>
      <w:r w:rsidR="001309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en la entidad</w:t>
      </w:r>
      <w:r w:rsidR="005C2A57"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: Urgencias, Medicina In</w:t>
      </w:r>
      <w:r w:rsid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terna, Ginecología, Anestesia, </w:t>
      </w:r>
      <w:r w:rsidR="003A6C2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Cirugía y </w:t>
      </w:r>
      <w:r w:rsidR="005C2A57"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Pediatría.</w:t>
      </w:r>
    </w:p>
    <w:p w14:paraId="69F8F642" w14:textId="77777777" w:rsidR="005C2A57" w:rsidRPr="001E0119" w:rsidRDefault="005C2A57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295F53EC" w14:textId="76F3B844" w:rsidR="005C2A57" w:rsidRDefault="001E0119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Agregó que </w:t>
      </w:r>
      <w:r w:rsid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entre los</w:t>
      </w:r>
      <w:r w:rsidR="005C2A57" w:rsidRP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lugares donde faltan </w:t>
      </w:r>
      <w:r w:rsid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médicos especialistas se encuentra el Hospital Civil de Tepic</w:t>
      </w:r>
      <w:r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. Ante 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esto, se </w:t>
      </w:r>
      <w:r w:rsid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analizan</w:t>
      </w: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diferentes o</w:t>
      </w:r>
      <w:r w:rsidRPr="001E0119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pciones para </w:t>
      </w:r>
      <w:r w:rsidR="005C2A5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cubrir el</w:t>
      </w:r>
      <w:r w:rsidR="009952ED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requerimiento de este personal, que “aun buscando a los nacionales no se lograron cubrir aún, y de eso vamos a estar informando próximamente”. </w:t>
      </w:r>
    </w:p>
    <w:p w14:paraId="500F99BC" w14:textId="77777777" w:rsidR="009952ED" w:rsidRDefault="009952ED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4227C03A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En el caso de Colima, el director general del IMSS dijo que para dar certeza laboral al personal de salud se tiene la meta de regularizar a 870 trabajadores eventuales, de los cuales 429 han iniciado el proceso de contratación para obtener una base, esto significa un avance del 49 por ciento: 121 son médicas y médicos con antigüedad de uno a siete años, 277 de personal de Enfermería y 31 paramédicos de dos a 11 años de antigüedad con contratos eventuales.</w:t>
      </w:r>
    </w:p>
    <w:p w14:paraId="0A063B54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2C1EB938" w14:textId="7799A9F8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Destacó que con la presencia de la gobernadora Indira Vizcaíno, el 23 de junio se dio a conocer que el servicio de </w:t>
      </w:r>
      <w:r w:rsidR="00CA745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H</w:t>
      </w: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emodiálisis en la Unidad Estatal ya es gratuito, pues anteriormente para utilizar este servicio de terapia de sustitución renal, los usuarios pagaban 638 pesos cada tercer día por sesión; se instalaron 14 sillones, 14 máquinas de anestesia y medicamentos que beneficiará a 73 pacientes. Adicionalmente, se puso en funcionamiento la sala de mastografía del Hospital de Manzanillo.</w:t>
      </w:r>
    </w:p>
    <w:p w14:paraId="31B4598F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6EDC8FF9" w14:textId="36992606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Por otra parte, </w:t>
      </w: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Zoé Robledo recordó que el pasado 20 de mayo el presidente Andrés Manuel López Obrador visitó a los </w:t>
      </w:r>
      <w:r w:rsidR="00A86FF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</w:t>
      </w: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ueblos</w:t>
      </w:r>
      <w:r w:rsidR="00A86FF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g</w:t>
      </w: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uarijíos del sureste de Sonora para plantear un Plan de Justicia que incluía elementos de salud.</w:t>
      </w:r>
    </w:p>
    <w:p w14:paraId="1E8C392C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047A0E40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Indicó que el jueves 23 de junio acudió Mesa Colorada “para ponernos de acuerdo con la comunidad,  con los gobernadores tradicionales y con el gobierno del estado, estuvo con nosotros el doctor José Luis Alomía, en representación del gobernador Alfonso Durazo”.</w:t>
      </w:r>
    </w:p>
    <w:p w14:paraId="598168BE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549C2367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Señaló que parte de los acuerdos fue implementar un plan de mejora para el Hospital General de Álamos, instalado en la cabecera municipal, que tiene 43 años de antigüedad y sufre varias deficiencias en infraestructura, equipamiento, personal, médicas y médicos especialistas, así como cobertura en todos los turnos.</w:t>
      </w:r>
    </w:p>
    <w:p w14:paraId="05071338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B78F4ED" w14:textId="235C1BBF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Dijo que también se habilitará un albergue para que el </w:t>
      </w:r>
      <w:r w:rsidR="004A36AB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</w:t>
      </w: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ueblo </w:t>
      </w:r>
      <w:r w:rsidR="004A36AB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g</w:t>
      </w: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uarijío</w:t>
      </w:r>
      <w:r w:rsidR="004A36AB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</w:t>
      </w: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que debe realizar traslados de cuatro a cinco horas o más, puedan llegar a esta instalación y ser atendidos en el hospital. </w:t>
      </w:r>
    </w:p>
    <w:p w14:paraId="6A592108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8551056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El director general del IMSS señaló que el Centro de Salud de Mesa Colorada se convertirá en una Unidad Médica Rural de IMSS-BIENESTAR, a fin de garantizar que tenga todos los insumos y personal para la atención en todos los turnos.</w:t>
      </w:r>
    </w:p>
    <w:p w14:paraId="7260AAAD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01809D5F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Adicionalmente se cambiará la ambulancia para traslados, instalar una Unidad Médica Móvil que haga visitas a las comunidades, y se trabaja en la instalación de una antena de comunicaciones para dar aviso cuando se presente una urgencia.</w:t>
      </w:r>
    </w:p>
    <w:p w14:paraId="3E21F5FE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37E6D8C2" w14:textId="6F3113C1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“De esta manera vamos a poder atender a toda la población de Guajaray, Corog</w:t>
      </w:r>
      <w:r w:rsidR="00CA745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ü</w:t>
      </w: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i, Burapaco, C</w:t>
      </w:r>
      <w:r w:rsidR="00CA745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á</w:t>
      </w: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bora, incluso de otras comunidades que están fuera de Álamos en el municipio vecino de Quiriego”, enfatizó.</w:t>
      </w:r>
    </w:p>
    <w:p w14:paraId="2E16545B" w14:textId="77777777" w:rsidR="00FE4C6C" w:rsidRPr="00FE4C6C" w:rsidRDefault="00FE4C6C" w:rsidP="00FE4C6C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51216C10" w14:textId="09C59A3C" w:rsidR="001309E3" w:rsidRDefault="00FE4C6C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FE4C6C">
        <w:rPr>
          <w:rFonts w:ascii="Montserrat Light" w:eastAsia="Batang" w:hAnsi="Montserrat Light"/>
          <w:bCs/>
          <w:color w:val="000000" w:themeColor="text1"/>
          <w:sz w:val="22"/>
          <w:szCs w:val="22"/>
        </w:rPr>
        <w:lastRenderedPageBreak/>
        <w:t>Zoé Robledo informó que esta mañana un equipo de 92 personas de IMSS-BIENESTAR se trasladó a Sonora para comenzar con las capacitaciones en los hospitales del estado, y las intervenciones de este modelo de atención “para que muy pronto Sonora se sume también a la operación plena de este programa”.</w:t>
      </w:r>
    </w:p>
    <w:p w14:paraId="6CFED6D1" w14:textId="77777777" w:rsidR="001E0119" w:rsidRPr="001D041C" w:rsidRDefault="001E0119" w:rsidP="001E0119">
      <w:pPr>
        <w:tabs>
          <w:tab w:val="center" w:pos="4873"/>
          <w:tab w:val="left" w:pos="6061"/>
        </w:tabs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30DFE41" w14:textId="0B0B79C2" w:rsidR="00225469" w:rsidRPr="00EF51CE" w:rsidRDefault="00184AD6" w:rsidP="004421A5">
      <w:pPr>
        <w:tabs>
          <w:tab w:val="center" w:pos="4873"/>
          <w:tab w:val="left" w:pos="6061"/>
        </w:tabs>
        <w:spacing w:line="240" w:lineRule="atLeast"/>
        <w:jc w:val="center"/>
        <w:rPr>
          <w:rFonts w:ascii="Montserrat Light" w:hAnsi="Montserrat Light"/>
          <w:color w:val="000000" w:themeColor="text1"/>
        </w:rPr>
      </w:pPr>
      <w:r w:rsidRPr="00EF51CE">
        <w:rPr>
          <w:rFonts w:ascii="Montserrat Light" w:eastAsia="Batang" w:hAnsi="Montserrat Light" w:cs="Arial"/>
          <w:b/>
          <w:color w:val="000000" w:themeColor="text1"/>
        </w:rPr>
        <w:t>---o0o--</w:t>
      </w:r>
      <w:r w:rsidR="001E3415" w:rsidRPr="00EF51CE">
        <w:rPr>
          <w:rFonts w:ascii="Montserrat Light" w:eastAsia="Batang" w:hAnsi="Montserrat Light" w:cs="Arial"/>
          <w:b/>
          <w:color w:val="000000" w:themeColor="text1"/>
        </w:rPr>
        <w:t>-</w:t>
      </w:r>
    </w:p>
    <w:sectPr w:rsidR="00225469" w:rsidRPr="00EF51CE" w:rsidSect="004C01E7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B9028A" w14:textId="77777777" w:rsidR="00A40D43" w:rsidRDefault="00A40D43">
      <w:r>
        <w:separator/>
      </w:r>
    </w:p>
  </w:endnote>
  <w:endnote w:type="continuationSeparator" w:id="0">
    <w:p w14:paraId="316907AA" w14:textId="77777777" w:rsidR="00A40D43" w:rsidRDefault="00A40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0F79" w14:textId="77777777" w:rsidR="00326907" w:rsidRDefault="00326907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8B9214" w14:textId="77777777" w:rsidR="00A40D43" w:rsidRDefault="00A40D43">
      <w:r>
        <w:separator/>
      </w:r>
    </w:p>
  </w:footnote>
  <w:footnote w:type="continuationSeparator" w:id="0">
    <w:p w14:paraId="39F0F5FF" w14:textId="77777777" w:rsidR="00A40D43" w:rsidRDefault="00A40D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BFED" w14:textId="77777777" w:rsidR="00326907" w:rsidRDefault="00326907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326907" w:rsidRPr="0085739C" w:rsidRDefault="00326907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326907" w:rsidRPr="00C0299D" w:rsidRDefault="00326907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063785DC" w14:textId="77777777" w:rsidR="00326907" w:rsidRPr="0085739C" w:rsidRDefault="00326907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326907" w:rsidRPr="00C0299D" w:rsidRDefault="00326907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928009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663D09"/>
    <w:multiLevelType w:val="hybridMultilevel"/>
    <w:tmpl w:val="60D43F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5D00"/>
    <w:multiLevelType w:val="hybridMultilevel"/>
    <w:tmpl w:val="AAE489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0436D9"/>
    <w:multiLevelType w:val="hybridMultilevel"/>
    <w:tmpl w:val="6374F3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737572"/>
    <w:multiLevelType w:val="hybridMultilevel"/>
    <w:tmpl w:val="71D8E9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436282"/>
    <w:multiLevelType w:val="hybridMultilevel"/>
    <w:tmpl w:val="C60401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9D19D8"/>
    <w:multiLevelType w:val="hybridMultilevel"/>
    <w:tmpl w:val="459A88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553A"/>
    <w:rsid w:val="00000AEC"/>
    <w:rsid w:val="000239DA"/>
    <w:rsid w:val="00043F04"/>
    <w:rsid w:val="000452EF"/>
    <w:rsid w:val="000507F9"/>
    <w:rsid w:val="00052D03"/>
    <w:rsid w:val="00053C57"/>
    <w:rsid w:val="000721C6"/>
    <w:rsid w:val="000724BB"/>
    <w:rsid w:val="00080954"/>
    <w:rsid w:val="00085249"/>
    <w:rsid w:val="00085909"/>
    <w:rsid w:val="00086136"/>
    <w:rsid w:val="000B126B"/>
    <w:rsid w:val="000B7A34"/>
    <w:rsid w:val="000C5D60"/>
    <w:rsid w:val="000D0D7D"/>
    <w:rsid w:val="000D494E"/>
    <w:rsid w:val="000E001D"/>
    <w:rsid w:val="000E4DA0"/>
    <w:rsid w:val="000E6D40"/>
    <w:rsid w:val="000F4AA6"/>
    <w:rsid w:val="000F4F01"/>
    <w:rsid w:val="001046CA"/>
    <w:rsid w:val="00112730"/>
    <w:rsid w:val="00116D91"/>
    <w:rsid w:val="00121967"/>
    <w:rsid w:val="00127CF2"/>
    <w:rsid w:val="001309E3"/>
    <w:rsid w:val="001357BC"/>
    <w:rsid w:val="0013737F"/>
    <w:rsid w:val="0014066C"/>
    <w:rsid w:val="00142871"/>
    <w:rsid w:val="001439D8"/>
    <w:rsid w:val="00144961"/>
    <w:rsid w:val="00144A2A"/>
    <w:rsid w:val="00145F68"/>
    <w:rsid w:val="001514B8"/>
    <w:rsid w:val="00151E3F"/>
    <w:rsid w:val="00154F28"/>
    <w:rsid w:val="0015710E"/>
    <w:rsid w:val="00161D74"/>
    <w:rsid w:val="00177526"/>
    <w:rsid w:val="00180583"/>
    <w:rsid w:val="00180A2F"/>
    <w:rsid w:val="00184AD6"/>
    <w:rsid w:val="001B3A19"/>
    <w:rsid w:val="001B4CD1"/>
    <w:rsid w:val="001B5ABF"/>
    <w:rsid w:val="001D041C"/>
    <w:rsid w:val="001E0119"/>
    <w:rsid w:val="001E0D02"/>
    <w:rsid w:val="001E1682"/>
    <w:rsid w:val="001E3415"/>
    <w:rsid w:val="001E6810"/>
    <w:rsid w:val="001E7680"/>
    <w:rsid w:val="00217600"/>
    <w:rsid w:val="00225469"/>
    <w:rsid w:val="00230B26"/>
    <w:rsid w:val="0025356C"/>
    <w:rsid w:val="0025402A"/>
    <w:rsid w:val="0026030F"/>
    <w:rsid w:val="00276B87"/>
    <w:rsid w:val="00282EA4"/>
    <w:rsid w:val="00290266"/>
    <w:rsid w:val="00290819"/>
    <w:rsid w:val="002A7BE1"/>
    <w:rsid w:val="002B147A"/>
    <w:rsid w:val="002B3198"/>
    <w:rsid w:val="002B3E08"/>
    <w:rsid w:val="002B5A26"/>
    <w:rsid w:val="002B6593"/>
    <w:rsid w:val="002D3406"/>
    <w:rsid w:val="002D7730"/>
    <w:rsid w:val="002F1198"/>
    <w:rsid w:val="002F42DE"/>
    <w:rsid w:val="00304C80"/>
    <w:rsid w:val="00307CC4"/>
    <w:rsid w:val="003109BC"/>
    <w:rsid w:val="00326907"/>
    <w:rsid w:val="00332FAF"/>
    <w:rsid w:val="00335A12"/>
    <w:rsid w:val="003534FD"/>
    <w:rsid w:val="0036044B"/>
    <w:rsid w:val="00367E04"/>
    <w:rsid w:val="00387BED"/>
    <w:rsid w:val="00392E20"/>
    <w:rsid w:val="00397DEC"/>
    <w:rsid w:val="003A1B7C"/>
    <w:rsid w:val="003A45CD"/>
    <w:rsid w:val="003A643A"/>
    <w:rsid w:val="003A6691"/>
    <w:rsid w:val="003A6C23"/>
    <w:rsid w:val="003A7F58"/>
    <w:rsid w:val="003C5ABB"/>
    <w:rsid w:val="003C7758"/>
    <w:rsid w:val="003D57C6"/>
    <w:rsid w:val="003D5A52"/>
    <w:rsid w:val="003D6748"/>
    <w:rsid w:val="003E0C91"/>
    <w:rsid w:val="003E5E1C"/>
    <w:rsid w:val="003E77BE"/>
    <w:rsid w:val="003F2360"/>
    <w:rsid w:val="003F403B"/>
    <w:rsid w:val="00404C5F"/>
    <w:rsid w:val="0040560E"/>
    <w:rsid w:val="004067B3"/>
    <w:rsid w:val="00406B4F"/>
    <w:rsid w:val="00413754"/>
    <w:rsid w:val="00425813"/>
    <w:rsid w:val="00431F60"/>
    <w:rsid w:val="004348F1"/>
    <w:rsid w:val="0043790F"/>
    <w:rsid w:val="004421A5"/>
    <w:rsid w:val="00442399"/>
    <w:rsid w:val="00445DEB"/>
    <w:rsid w:val="00455045"/>
    <w:rsid w:val="00465F16"/>
    <w:rsid w:val="00472929"/>
    <w:rsid w:val="00477201"/>
    <w:rsid w:val="004808E7"/>
    <w:rsid w:val="00485180"/>
    <w:rsid w:val="00492FDC"/>
    <w:rsid w:val="004A36AB"/>
    <w:rsid w:val="004A5609"/>
    <w:rsid w:val="004B1245"/>
    <w:rsid w:val="004B7F32"/>
    <w:rsid w:val="004C01E7"/>
    <w:rsid w:val="004C23AC"/>
    <w:rsid w:val="004D1A5E"/>
    <w:rsid w:val="004E0D2D"/>
    <w:rsid w:val="004E0DA3"/>
    <w:rsid w:val="004E4870"/>
    <w:rsid w:val="004F7B6F"/>
    <w:rsid w:val="005013B3"/>
    <w:rsid w:val="0050344C"/>
    <w:rsid w:val="005303C1"/>
    <w:rsid w:val="00532465"/>
    <w:rsid w:val="00535551"/>
    <w:rsid w:val="00542C0B"/>
    <w:rsid w:val="00561546"/>
    <w:rsid w:val="005626DF"/>
    <w:rsid w:val="00563D3F"/>
    <w:rsid w:val="005656CB"/>
    <w:rsid w:val="00574442"/>
    <w:rsid w:val="005755AA"/>
    <w:rsid w:val="00580AF4"/>
    <w:rsid w:val="00586F73"/>
    <w:rsid w:val="00592630"/>
    <w:rsid w:val="00596211"/>
    <w:rsid w:val="005A0193"/>
    <w:rsid w:val="005A0D44"/>
    <w:rsid w:val="005B0BF7"/>
    <w:rsid w:val="005C2A57"/>
    <w:rsid w:val="005C2CEE"/>
    <w:rsid w:val="005C631C"/>
    <w:rsid w:val="005C75B3"/>
    <w:rsid w:val="005C7FB9"/>
    <w:rsid w:val="005E5E84"/>
    <w:rsid w:val="00601915"/>
    <w:rsid w:val="00606BD5"/>
    <w:rsid w:val="006155BB"/>
    <w:rsid w:val="00616233"/>
    <w:rsid w:val="00626BB3"/>
    <w:rsid w:val="00634258"/>
    <w:rsid w:val="00642278"/>
    <w:rsid w:val="00642845"/>
    <w:rsid w:val="00655BCB"/>
    <w:rsid w:val="00656115"/>
    <w:rsid w:val="006603CC"/>
    <w:rsid w:val="006621BE"/>
    <w:rsid w:val="00666B6D"/>
    <w:rsid w:val="0066788F"/>
    <w:rsid w:val="006735B2"/>
    <w:rsid w:val="00677BA8"/>
    <w:rsid w:val="00694F8C"/>
    <w:rsid w:val="006A7485"/>
    <w:rsid w:val="006A7FF3"/>
    <w:rsid w:val="006B4E5E"/>
    <w:rsid w:val="006B70DC"/>
    <w:rsid w:val="006D1143"/>
    <w:rsid w:val="006E16CD"/>
    <w:rsid w:val="00704BB1"/>
    <w:rsid w:val="00732E9B"/>
    <w:rsid w:val="00736075"/>
    <w:rsid w:val="00743C53"/>
    <w:rsid w:val="0074712A"/>
    <w:rsid w:val="00753311"/>
    <w:rsid w:val="007538FA"/>
    <w:rsid w:val="00765B48"/>
    <w:rsid w:val="007814EE"/>
    <w:rsid w:val="00783129"/>
    <w:rsid w:val="00784F20"/>
    <w:rsid w:val="00797A08"/>
    <w:rsid w:val="00797D43"/>
    <w:rsid w:val="007B36C1"/>
    <w:rsid w:val="007C7716"/>
    <w:rsid w:val="007E0ABB"/>
    <w:rsid w:val="007E638C"/>
    <w:rsid w:val="00800057"/>
    <w:rsid w:val="00804D4A"/>
    <w:rsid w:val="00822435"/>
    <w:rsid w:val="00831C6B"/>
    <w:rsid w:val="00842E1D"/>
    <w:rsid w:val="008460EE"/>
    <w:rsid w:val="00851BAB"/>
    <w:rsid w:val="00853B90"/>
    <w:rsid w:val="00866914"/>
    <w:rsid w:val="00890CF2"/>
    <w:rsid w:val="00893101"/>
    <w:rsid w:val="008A438A"/>
    <w:rsid w:val="008D1596"/>
    <w:rsid w:val="008D1DC3"/>
    <w:rsid w:val="008F06A1"/>
    <w:rsid w:val="008F227E"/>
    <w:rsid w:val="008F2A58"/>
    <w:rsid w:val="008F50AF"/>
    <w:rsid w:val="008F5F0F"/>
    <w:rsid w:val="008F6D90"/>
    <w:rsid w:val="008F6FF8"/>
    <w:rsid w:val="0090263F"/>
    <w:rsid w:val="009056C3"/>
    <w:rsid w:val="00925126"/>
    <w:rsid w:val="009313AC"/>
    <w:rsid w:val="00942D5D"/>
    <w:rsid w:val="00946760"/>
    <w:rsid w:val="00950D28"/>
    <w:rsid w:val="0095148D"/>
    <w:rsid w:val="00981A35"/>
    <w:rsid w:val="00982513"/>
    <w:rsid w:val="009952ED"/>
    <w:rsid w:val="0099663A"/>
    <w:rsid w:val="00997622"/>
    <w:rsid w:val="009A72BC"/>
    <w:rsid w:val="009C4451"/>
    <w:rsid w:val="009C51EF"/>
    <w:rsid w:val="009E6444"/>
    <w:rsid w:val="009F2595"/>
    <w:rsid w:val="009F63A5"/>
    <w:rsid w:val="00A0449E"/>
    <w:rsid w:val="00A21150"/>
    <w:rsid w:val="00A2750B"/>
    <w:rsid w:val="00A32DE5"/>
    <w:rsid w:val="00A40D43"/>
    <w:rsid w:val="00A510EB"/>
    <w:rsid w:val="00A51DFC"/>
    <w:rsid w:val="00A52D2B"/>
    <w:rsid w:val="00A66800"/>
    <w:rsid w:val="00A71FA0"/>
    <w:rsid w:val="00A75329"/>
    <w:rsid w:val="00A76E69"/>
    <w:rsid w:val="00A80419"/>
    <w:rsid w:val="00A807D0"/>
    <w:rsid w:val="00A83602"/>
    <w:rsid w:val="00A86FFF"/>
    <w:rsid w:val="00AA04DC"/>
    <w:rsid w:val="00AA0F51"/>
    <w:rsid w:val="00AB1D55"/>
    <w:rsid w:val="00AB3747"/>
    <w:rsid w:val="00AC388F"/>
    <w:rsid w:val="00AC66A4"/>
    <w:rsid w:val="00AC7C36"/>
    <w:rsid w:val="00AE2229"/>
    <w:rsid w:val="00AE7CCE"/>
    <w:rsid w:val="00AF6480"/>
    <w:rsid w:val="00AF6D9B"/>
    <w:rsid w:val="00B0019D"/>
    <w:rsid w:val="00B003D3"/>
    <w:rsid w:val="00B1662C"/>
    <w:rsid w:val="00B211E0"/>
    <w:rsid w:val="00B240C8"/>
    <w:rsid w:val="00B26355"/>
    <w:rsid w:val="00B377E8"/>
    <w:rsid w:val="00B620E9"/>
    <w:rsid w:val="00B65543"/>
    <w:rsid w:val="00B866FA"/>
    <w:rsid w:val="00B86C93"/>
    <w:rsid w:val="00B95CB4"/>
    <w:rsid w:val="00BA2DD8"/>
    <w:rsid w:val="00BC071A"/>
    <w:rsid w:val="00BC179A"/>
    <w:rsid w:val="00BC2A4F"/>
    <w:rsid w:val="00BE277F"/>
    <w:rsid w:val="00BF59B6"/>
    <w:rsid w:val="00C04456"/>
    <w:rsid w:val="00C06A3D"/>
    <w:rsid w:val="00C0721F"/>
    <w:rsid w:val="00C07FD0"/>
    <w:rsid w:val="00C3251F"/>
    <w:rsid w:val="00C364BB"/>
    <w:rsid w:val="00C379C5"/>
    <w:rsid w:val="00C4767F"/>
    <w:rsid w:val="00C5129C"/>
    <w:rsid w:val="00C575F6"/>
    <w:rsid w:val="00C6379F"/>
    <w:rsid w:val="00C86984"/>
    <w:rsid w:val="00C90775"/>
    <w:rsid w:val="00C9328C"/>
    <w:rsid w:val="00C93A20"/>
    <w:rsid w:val="00C96E40"/>
    <w:rsid w:val="00CA745C"/>
    <w:rsid w:val="00CB0CCC"/>
    <w:rsid w:val="00CE01E2"/>
    <w:rsid w:val="00CE3CA5"/>
    <w:rsid w:val="00D01A07"/>
    <w:rsid w:val="00D0222B"/>
    <w:rsid w:val="00D02821"/>
    <w:rsid w:val="00D0333C"/>
    <w:rsid w:val="00D0553A"/>
    <w:rsid w:val="00D15A11"/>
    <w:rsid w:val="00D30C7D"/>
    <w:rsid w:val="00D316E5"/>
    <w:rsid w:val="00D35543"/>
    <w:rsid w:val="00D50DB5"/>
    <w:rsid w:val="00D63FB3"/>
    <w:rsid w:val="00D67897"/>
    <w:rsid w:val="00D816F0"/>
    <w:rsid w:val="00D81BB4"/>
    <w:rsid w:val="00D921A5"/>
    <w:rsid w:val="00D97690"/>
    <w:rsid w:val="00DA6814"/>
    <w:rsid w:val="00DE2752"/>
    <w:rsid w:val="00DE7DCE"/>
    <w:rsid w:val="00DF3A20"/>
    <w:rsid w:val="00DF7F0C"/>
    <w:rsid w:val="00E01FFC"/>
    <w:rsid w:val="00E17A86"/>
    <w:rsid w:val="00E229FF"/>
    <w:rsid w:val="00E305B9"/>
    <w:rsid w:val="00E3733F"/>
    <w:rsid w:val="00E45877"/>
    <w:rsid w:val="00E536BD"/>
    <w:rsid w:val="00E57179"/>
    <w:rsid w:val="00E6323D"/>
    <w:rsid w:val="00E65946"/>
    <w:rsid w:val="00E666CE"/>
    <w:rsid w:val="00E70D98"/>
    <w:rsid w:val="00E81511"/>
    <w:rsid w:val="00E850BA"/>
    <w:rsid w:val="00E87651"/>
    <w:rsid w:val="00E951E1"/>
    <w:rsid w:val="00EC0484"/>
    <w:rsid w:val="00EC2B9C"/>
    <w:rsid w:val="00ED3DBB"/>
    <w:rsid w:val="00EF31DB"/>
    <w:rsid w:val="00EF51CE"/>
    <w:rsid w:val="00F03059"/>
    <w:rsid w:val="00F07272"/>
    <w:rsid w:val="00F16889"/>
    <w:rsid w:val="00F501F8"/>
    <w:rsid w:val="00F7568C"/>
    <w:rsid w:val="00F82967"/>
    <w:rsid w:val="00F87C4A"/>
    <w:rsid w:val="00F93E95"/>
    <w:rsid w:val="00FA1138"/>
    <w:rsid w:val="00FC60F2"/>
    <w:rsid w:val="00FC7715"/>
    <w:rsid w:val="00FD42EE"/>
    <w:rsid w:val="00FD5CD7"/>
    <w:rsid w:val="00FD6F40"/>
    <w:rsid w:val="00FE1CD0"/>
    <w:rsid w:val="00FE448A"/>
    <w:rsid w:val="00FE4646"/>
    <w:rsid w:val="00FE4C6C"/>
    <w:rsid w:val="00FE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  <w15:docId w15:val="{A51F5672-0235-4901-BD91-FDCB41DDC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B65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EE24D2-9A9D-4B64-B050-C639F6EE1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939</Words>
  <Characters>5169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2022-06-14T23:55:00Z</cp:lastPrinted>
  <dcterms:created xsi:type="dcterms:W3CDTF">2022-06-28T15:21:00Z</dcterms:created>
  <dcterms:modified xsi:type="dcterms:W3CDTF">2022-06-28T15:21:00Z</dcterms:modified>
</cp:coreProperties>
</file>