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2BB35DB2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7961CD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 9</w:t>
                            </w:r>
                            <w:r w:rsidR="001A7BE6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96156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junio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68868622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BE66C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83C2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</w:t>
                            </w:r>
                            <w:r w:rsidR="00F90E6F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89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2BB35DB2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7961CD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 9</w:t>
                      </w:r>
                      <w:r w:rsidR="001A7BE6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96156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junio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68868622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BE66C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F83C2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</w:t>
                      </w:r>
                      <w:r w:rsidR="00F90E6F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89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739F8341" w14:textId="243308BB" w:rsidR="00612DDD" w:rsidRPr="00F3167D" w:rsidRDefault="00E92D7E" w:rsidP="00612DDD">
      <w:pPr>
        <w:jc w:val="center"/>
        <w:rPr>
          <w:rFonts w:ascii="Noto Sans" w:hAnsi="Noto Sans" w:cs="Noto Sans"/>
          <w:b/>
          <w:bCs/>
          <w:sz w:val="28"/>
          <w:szCs w:val="28"/>
        </w:rPr>
      </w:pPr>
      <w:r w:rsidRPr="00F3167D">
        <w:rPr>
          <w:rFonts w:ascii="Noto Sans" w:hAnsi="Noto Sans" w:cs="Noto Sans"/>
          <w:b/>
          <w:bCs/>
          <w:sz w:val="28"/>
          <w:szCs w:val="28"/>
        </w:rPr>
        <w:t xml:space="preserve">Cuenta </w:t>
      </w:r>
      <w:r w:rsidR="00612DDD" w:rsidRPr="00F3167D">
        <w:rPr>
          <w:rFonts w:ascii="Noto Sans" w:hAnsi="Noto Sans" w:cs="Noto Sans"/>
          <w:b/>
          <w:bCs/>
          <w:sz w:val="28"/>
          <w:szCs w:val="28"/>
        </w:rPr>
        <w:t xml:space="preserve">IMSS </w:t>
      </w:r>
      <w:r w:rsidRPr="00F3167D">
        <w:rPr>
          <w:rFonts w:ascii="Noto Sans" w:hAnsi="Noto Sans" w:cs="Noto Sans"/>
          <w:b/>
          <w:bCs/>
          <w:sz w:val="28"/>
          <w:szCs w:val="28"/>
        </w:rPr>
        <w:t xml:space="preserve">con terapia de </w:t>
      </w:r>
      <w:proofErr w:type="spellStart"/>
      <w:r w:rsidRPr="00F3167D">
        <w:rPr>
          <w:rFonts w:ascii="Noto Sans" w:hAnsi="Noto Sans" w:cs="Noto Sans"/>
          <w:b/>
          <w:bCs/>
          <w:sz w:val="28"/>
          <w:szCs w:val="28"/>
        </w:rPr>
        <w:t>fotoféresis</w:t>
      </w:r>
      <w:proofErr w:type="spellEnd"/>
      <w:r w:rsidRPr="00F3167D">
        <w:rPr>
          <w:rFonts w:ascii="Noto Sans" w:hAnsi="Noto Sans" w:cs="Noto Sans"/>
          <w:b/>
          <w:bCs/>
          <w:sz w:val="28"/>
          <w:szCs w:val="28"/>
        </w:rPr>
        <w:t xml:space="preserve"> </w:t>
      </w:r>
      <w:r w:rsidR="00F3167D" w:rsidRPr="00F3167D">
        <w:rPr>
          <w:rFonts w:ascii="Noto Sans" w:hAnsi="Noto Sans" w:cs="Noto Sans"/>
          <w:b/>
          <w:bCs/>
          <w:sz w:val="28"/>
          <w:szCs w:val="28"/>
        </w:rPr>
        <w:t>para tratamiento de menores que sufren rechazo de trasplante de células</w:t>
      </w:r>
      <w:r w:rsidR="002D5EB2">
        <w:rPr>
          <w:rFonts w:ascii="Noto Sans" w:hAnsi="Noto Sans" w:cs="Noto Sans"/>
          <w:b/>
          <w:bCs/>
          <w:sz w:val="28"/>
          <w:szCs w:val="28"/>
        </w:rPr>
        <w:t xml:space="preserve"> troncales hematopoyéticas </w:t>
      </w:r>
    </w:p>
    <w:p w14:paraId="116BA89D" w14:textId="77777777" w:rsidR="00612DDD" w:rsidRPr="001E556F" w:rsidRDefault="00612DDD" w:rsidP="001E556F">
      <w:pPr>
        <w:jc w:val="both"/>
        <w:rPr>
          <w:rFonts w:ascii="Noto Sans" w:hAnsi="Noto Sans" w:cs="Noto Sans"/>
          <w:b/>
          <w:bCs/>
        </w:rPr>
      </w:pPr>
    </w:p>
    <w:p w14:paraId="04E8DB22" w14:textId="141A883B" w:rsidR="00B0681F" w:rsidRDefault="0078262E" w:rsidP="001E556F">
      <w:pPr>
        <w:pStyle w:val="Prrafodelista"/>
        <w:numPr>
          <w:ilvl w:val="0"/>
          <w:numId w:val="3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Especialista del Seguro Social </w:t>
      </w:r>
      <w:r w:rsidR="008A6C66">
        <w:rPr>
          <w:rFonts w:ascii="Noto Sans" w:hAnsi="Noto Sans" w:cs="Noto Sans"/>
          <w:b/>
          <w:bCs/>
          <w:sz w:val="20"/>
          <w:szCs w:val="20"/>
        </w:rPr>
        <w:t xml:space="preserve">indicó que </w:t>
      </w:r>
      <w:r w:rsidR="00526236">
        <w:rPr>
          <w:rFonts w:ascii="Noto Sans" w:hAnsi="Noto Sans" w:cs="Noto Sans"/>
          <w:b/>
          <w:bCs/>
          <w:sz w:val="20"/>
          <w:szCs w:val="20"/>
        </w:rPr>
        <w:t xml:space="preserve">cuatro de cada 10 pacientes que reciben </w:t>
      </w:r>
      <w:r w:rsidR="00CF0FCE">
        <w:rPr>
          <w:rFonts w:ascii="Noto Sans" w:hAnsi="Noto Sans" w:cs="Noto Sans"/>
          <w:b/>
          <w:bCs/>
          <w:sz w:val="20"/>
          <w:szCs w:val="20"/>
        </w:rPr>
        <w:t xml:space="preserve">este procedimiento para curar el cáncer </w:t>
      </w:r>
      <w:r w:rsidR="00476C32">
        <w:rPr>
          <w:rFonts w:ascii="Noto Sans" w:hAnsi="Noto Sans" w:cs="Noto Sans"/>
          <w:b/>
          <w:bCs/>
          <w:sz w:val="20"/>
          <w:szCs w:val="20"/>
        </w:rPr>
        <w:t>puede desarrollar complicaciones, cuando los donadores de células son la madre o el padre.</w:t>
      </w:r>
    </w:p>
    <w:p w14:paraId="526E5C36" w14:textId="2F081C0C" w:rsidR="002D5EB2" w:rsidRDefault="002D5EB2" w:rsidP="001E556F">
      <w:pPr>
        <w:pStyle w:val="Prrafodelista"/>
        <w:numPr>
          <w:ilvl w:val="0"/>
          <w:numId w:val="3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La </w:t>
      </w:r>
      <w:proofErr w:type="spellStart"/>
      <w:r>
        <w:rPr>
          <w:rFonts w:ascii="Noto Sans" w:hAnsi="Noto Sans" w:cs="Noto Sans"/>
          <w:b/>
          <w:bCs/>
          <w:sz w:val="20"/>
          <w:szCs w:val="20"/>
        </w:rPr>
        <w:t>fotoféresis</w:t>
      </w:r>
      <w:proofErr w:type="spellEnd"/>
      <w:r>
        <w:rPr>
          <w:rFonts w:ascii="Noto Sans" w:hAnsi="Noto Sans" w:cs="Noto Sans"/>
          <w:b/>
          <w:bCs/>
          <w:sz w:val="20"/>
          <w:szCs w:val="20"/>
        </w:rPr>
        <w:t xml:space="preserve"> extracorpórea permite modular el sistema inmunológico, disminuir el uso de inmunosupresores y mejorar significativamente la calidad de vida de los pacientes.</w:t>
      </w:r>
    </w:p>
    <w:p w14:paraId="19C3B9F4" w14:textId="6B13CF5D" w:rsidR="001E556F" w:rsidRPr="001E556F" w:rsidRDefault="00F77BBD" w:rsidP="001E556F">
      <w:pPr>
        <w:pStyle w:val="Prrafodelista"/>
        <w:numPr>
          <w:ilvl w:val="0"/>
          <w:numId w:val="3"/>
        </w:numPr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Luego de un trasplante exit</w:t>
      </w:r>
      <w:r w:rsidR="00872D4C">
        <w:rPr>
          <w:rFonts w:ascii="Noto Sans" w:hAnsi="Noto Sans" w:cs="Noto Sans"/>
          <w:b/>
          <w:bCs/>
          <w:sz w:val="20"/>
          <w:szCs w:val="20"/>
        </w:rPr>
        <w:t>oso</w:t>
      </w:r>
      <w:r w:rsidR="00DD54D0">
        <w:rPr>
          <w:rFonts w:ascii="Noto Sans" w:hAnsi="Noto Sans" w:cs="Noto Sans"/>
          <w:b/>
          <w:bCs/>
          <w:sz w:val="20"/>
          <w:szCs w:val="20"/>
        </w:rPr>
        <w:t xml:space="preserve"> y vencer el cáncer</w:t>
      </w:r>
      <w:r>
        <w:rPr>
          <w:rFonts w:ascii="Noto Sans" w:hAnsi="Noto Sans" w:cs="Noto Sans"/>
          <w:b/>
          <w:bCs/>
          <w:sz w:val="20"/>
          <w:szCs w:val="20"/>
        </w:rPr>
        <w:t xml:space="preserve">, </w:t>
      </w:r>
      <w:r w:rsidR="00BF6635">
        <w:rPr>
          <w:rFonts w:ascii="Noto Sans" w:hAnsi="Noto Sans" w:cs="Noto Sans"/>
          <w:b/>
          <w:bCs/>
          <w:sz w:val="20"/>
          <w:szCs w:val="20"/>
        </w:rPr>
        <w:t>José Ángel</w:t>
      </w:r>
      <w:r w:rsidR="00156D0F">
        <w:rPr>
          <w:rFonts w:ascii="Noto Sans" w:hAnsi="Noto Sans" w:cs="Noto Sans"/>
          <w:b/>
          <w:bCs/>
          <w:sz w:val="20"/>
          <w:szCs w:val="20"/>
        </w:rPr>
        <w:t xml:space="preserve"> desarrolló </w:t>
      </w:r>
      <w:proofErr w:type="gramStart"/>
      <w:r w:rsidR="00156D0F">
        <w:rPr>
          <w:rFonts w:ascii="Noto Sans" w:hAnsi="Noto Sans" w:cs="Noto Sans"/>
          <w:b/>
          <w:bCs/>
          <w:sz w:val="20"/>
          <w:szCs w:val="20"/>
        </w:rPr>
        <w:t>enfermedad injerto</w:t>
      </w:r>
      <w:proofErr w:type="gramEnd"/>
      <w:r w:rsidR="00156D0F">
        <w:rPr>
          <w:rFonts w:ascii="Noto Sans" w:hAnsi="Noto Sans" w:cs="Noto Sans"/>
          <w:b/>
          <w:bCs/>
          <w:sz w:val="20"/>
          <w:szCs w:val="20"/>
        </w:rPr>
        <w:t xml:space="preserve"> contra </w:t>
      </w:r>
      <w:r w:rsidR="00FE7E31">
        <w:rPr>
          <w:rFonts w:ascii="Noto Sans" w:hAnsi="Noto Sans" w:cs="Noto Sans"/>
          <w:b/>
          <w:bCs/>
          <w:sz w:val="20"/>
          <w:szCs w:val="20"/>
        </w:rPr>
        <w:t>receptor</w:t>
      </w:r>
      <w:r>
        <w:rPr>
          <w:rFonts w:ascii="Noto Sans" w:hAnsi="Noto Sans" w:cs="Noto Sans"/>
          <w:b/>
          <w:bCs/>
          <w:sz w:val="20"/>
          <w:szCs w:val="20"/>
        </w:rPr>
        <w:t xml:space="preserve"> y perdió la movilidad en extremidades, además de problemas </w:t>
      </w:r>
      <w:r w:rsidR="00872D4C">
        <w:rPr>
          <w:rFonts w:ascii="Noto Sans" w:hAnsi="Noto Sans" w:cs="Noto Sans"/>
          <w:b/>
          <w:bCs/>
          <w:sz w:val="20"/>
          <w:szCs w:val="20"/>
        </w:rPr>
        <w:t>en la piel. Con la terapia tiene una mejor calidad de vida y regresó a la escuela.</w:t>
      </w:r>
    </w:p>
    <w:p w14:paraId="68AF738A" w14:textId="77777777" w:rsidR="001E556F" w:rsidRDefault="001E556F" w:rsidP="00754108">
      <w:pPr>
        <w:jc w:val="both"/>
        <w:rPr>
          <w:rFonts w:ascii="Noto Sans" w:hAnsi="Noto Sans" w:cs="Noto Sans"/>
          <w:sz w:val="20"/>
          <w:szCs w:val="20"/>
        </w:rPr>
      </w:pPr>
    </w:p>
    <w:p w14:paraId="21C7DDD7" w14:textId="15E3E3A1" w:rsidR="008C7CAF" w:rsidRPr="00833CB6" w:rsidRDefault="002D5EB2" w:rsidP="00BF6635">
      <w:pPr>
        <w:jc w:val="both"/>
        <w:rPr>
          <w:rFonts w:ascii="Noto Sans" w:hAnsi="Noto Sans" w:cs="Noto Sans"/>
          <w:spacing w:val="-4"/>
          <w:sz w:val="20"/>
          <w:szCs w:val="20"/>
        </w:rPr>
      </w:pPr>
      <w:r w:rsidRPr="00833CB6">
        <w:rPr>
          <w:rFonts w:ascii="Noto Sans" w:hAnsi="Noto Sans" w:cs="Noto Sans"/>
          <w:spacing w:val="-4"/>
          <w:sz w:val="20"/>
          <w:szCs w:val="20"/>
        </w:rPr>
        <w:t xml:space="preserve">El Instituto Mexicano del Seguro Social (IMSS) </w:t>
      </w:r>
      <w:r w:rsidR="00270D55" w:rsidRPr="00833CB6">
        <w:rPr>
          <w:rFonts w:ascii="Noto Sans" w:hAnsi="Noto Sans" w:cs="Noto Sans"/>
          <w:spacing w:val="-4"/>
          <w:sz w:val="20"/>
          <w:szCs w:val="20"/>
        </w:rPr>
        <w:t xml:space="preserve">ofrece tratamiento con </w:t>
      </w:r>
      <w:proofErr w:type="spellStart"/>
      <w:r w:rsidR="00270D55" w:rsidRPr="00833CB6">
        <w:rPr>
          <w:rFonts w:ascii="Noto Sans" w:hAnsi="Noto Sans" w:cs="Noto Sans"/>
          <w:spacing w:val="-4"/>
          <w:sz w:val="20"/>
          <w:szCs w:val="20"/>
        </w:rPr>
        <w:t>fotoféresis</w:t>
      </w:r>
      <w:proofErr w:type="spellEnd"/>
      <w:r w:rsidR="00270D55" w:rsidRPr="00833CB6">
        <w:rPr>
          <w:rFonts w:ascii="Noto Sans" w:hAnsi="Noto Sans" w:cs="Noto Sans"/>
          <w:spacing w:val="-4"/>
          <w:sz w:val="20"/>
          <w:szCs w:val="20"/>
        </w:rPr>
        <w:t xml:space="preserve"> extracorpórea, una terapia avanzada p</w:t>
      </w:r>
      <w:r w:rsidR="0000300E" w:rsidRPr="00833CB6">
        <w:rPr>
          <w:rFonts w:ascii="Noto Sans" w:hAnsi="Noto Sans" w:cs="Noto Sans"/>
          <w:spacing w:val="-4"/>
          <w:sz w:val="20"/>
          <w:szCs w:val="20"/>
        </w:rPr>
        <w:t xml:space="preserve">ara </w:t>
      </w:r>
      <w:r w:rsidR="00EB13F3" w:rsidRPr="00833CB6">
        <w:rPr>
          <w:rFonts w:ascii="Noto Sans" w:hAnsi="Noto Sans" w:cs="Noto Sans"/>
          <w:spacing w:val="-4"/>
          <w:sz w:val="20"/>
          <w:szCs w:val="20"/>
        </w:rPr>
        <w:t xml:space="preserve">el tratamiento de niñas, niños y </w:t>
      </w:r>
      <w:r w:rsidR="00270D55" w:rsidRPr="00833CB6">
        <w:rPr>
          <w:rFonts w:ascii="Noto Sans" w:hAnsi="Noto Sans" w:cs="Noto Sans"/>
          <w:spacing w:val="-4"/>
          <w:sz w:val="20"/>
          <w:szCs w:val="20"/>
        </w:rPr>
        <w:t>adolescentes</w:t>
      </w:r>
      <w:r w:rsidR="00EB13F3" w:rsidRPr="00833CB6">
        <w:rPr>
          <w:rFonts w:ascii="Noto Sans" w:hAnsi="Noto Sans" w:cs="Noto Sans"/>
          <w:spacing w:val="-4"/>
          <w:sz w:val="20"/>
          <w:szCs w:val="20"/>
        </w:rPr>
        <w:t xml:space="preserve"> </w:t>
      </w:r>
      <w:r w:rsidR="0000300E" w:rsidRPr="00833CB6">
        <w:rPr>
          <w:rFonts w:ascii="Noto Sans" w:hAnsi="Noto Sans" w:cs="Noto Sans"/>
          <w:spacing w:val="-4"/>
          <w:sz w:val="20"/>
          <w:szCs w:val="20"/>
        </w:rPr>
        <w:t xml:space="preserve">que </w:t>
      </w:r>
      <w:r w:rsidR="00270D55" w:rsidRPr="00833CB6">
        <w:rPr>
          <w:rFonts w:ascii="Noto Sans" w:hAnsi="Noto Sans" w:cs="Noto Sans"/>
          <w:spacing w:val="-4"/>
          <w:sz w:val="20"/>
          <w:szCs w:val="20"/>
        </w:rPr>
        <w:t>presentan complicaciones posteriores a</w:t>
      </w:r>
      <w:r w:rsidR="0000300E" w:rsidRPr="00833CB6">
        <w:rPr>
          <w:rFonts w:ascii="Noto Sans" w:hAnsi="Noto Sans" w:cs="Noto Sans"/>
          <w:spacing w:val="-4"/>
          <w:sz w:val="20"/>
          <w:szCs w:val="20"/>
        </w:rPr>
        <w:t xml:space="preserve"> un trasplante de células </w:t>
      </w:r>
      <w:r w:rsidRPr="00833CB6">
        <w:rPr>
          <w:rFonts w:ascii="Noto Sans" w:hAnsi="Noto Sans" w:cs="Noto Sans"/>
          <w:spacing w:val="-4"/>
          <w:sz w:val="20"/>
          <w:szCs w:val="20"/>
        </w:rPr>
        <w:t>troncales</w:t>
      </w:r>
      <w:r w:rsidR="0000300E" w:rsidRPr="00833CB6">
        <w:rPr>
          <w:rFonts w:ascii="Noto Sans" w:hAnsi="Noto Sans" w:cs="Noto Sans"/>
          <w:spacing w:val="-4"/>
          <w:sz w:val="20"/>
          <w:szCs w:val="20"/>
        </w:rPr>
        <w:t xml:space="preserve"> hematopoyéticas</w:t>
      </w:r>
      <w:r w:rsidR="004A1EA4" w:rsidRPr="00833CB6">
        <w:rPr>
          <w:rFonts w:ascii="Noto Sans" w:hAnsi="Noto Sans" w:cs="Noto Sans"/>
          <w:spacing w:val="-4"/>
          <w:sz w:val="20"/>
          <w:szCs w:val="20"/>
        </w:rPr>
        <w:t xml:space="preserve"> (C</w:t>
      </w:r>
      <w:r w:rsidRPr="00833CB6">
        <w:rPr>
          <w:rFonts w:ascii="Noto Sans" w:hAnsi="Noto Sans" w:cs="Noto Sans"/>
          <w:spacing w:val="-4"/>
          <w:sz w:val="20"/>
          <w:szCs w:val="20"/>
        </w:rPr>
        <w:t>T</w:t>
      </w:r>
      <w:r w:rsidR="004A1EA4" w:rsidRPr="00833CB6">
        <w:rPr>
          <w:rFonts w:ascii="Noto Sans" w:hAnsi="Noto Sans" w:cs="Noto Sans"/>
          <w:spacing w:val="-4"/>
          <w:sz w:val="20"/>
          <w:szCs w:val="20"/>
        </w:rPr>
        <w:t>H)</w:t>
      </w:r>
      <w:r w:rsidR="0000300E" w:rsidRPr="00833CB6">
        <w:rPr>
          <w:rFonts w:ascii="Noto Sans" w:hAnsi="Noto Sans" w:cs="Noto Sans"/>
          <w:spacing w:val="-4"/>
          <w:sz w:val="20"/>
          <w:szCs w:val="20"/>
        </w:rPr>
        <w:t xml:space="preserve">, </w:t>
      </w:r>
      <w:r w:rsidR="00270D55" w:rsidRPr="00833CB6">
        <w:rPr>
          <w:rFonts w:ascii="Noto Sans" w:hAnsi="Noto Sans" w:cs="Noto Sans"/>
          <w:spacing w:val="-4"/>
          <w:sz w:val="20"/>
          <w:szCs w:val="20"/>
        </w:rPr>
        <w:t>con el objetivo de mejorar la calidad de vida</w:t>
      </w:r>
      <w:r w:rsidR="00E82564" w:rsidRPr="00833CB6">
        <w:rPr>
          <w:rFonts w:ascii="Noto Sans" w:hAnsi="Noto Sans" w:cs="Noto Sans"/>
          <w:spacing w:val="-4"/>
          <w:sz w:val="20"/>
          <w:szCs w:val="20"/>
        </w:rPr>
        <w:t>.</w:t>
      </w:r>
    </w:p>
    <w:p w14:paraId="7C84061A" w14:textId="77777777" w:rsidR="0099305C" w:rsidRPr="00833CB6" w:rsidRDefault="0099305C" w:rsidP="002B2836">
      <w:pPr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2651BB2C" w14:textId="404F835D" w:rsidR="003722F6" w:rsidRPr="00833CB6" w:rsidRDefault="008C7CAF" w:rsidP="00655DD7">
      <w:pPr>
        <w:jc w:val="both"/>
        <w:rPr>
          <w:rFonts w:ascii="Noto Sans" w:hAnsi="Noto Sans" w:cs="Noto Sans"/>
          <w:spacing w:val="-4"/>
          <w:sz w:val="20"/>
          <w:szCs w:val="20"/>
        </w:rPr>
      </w:pPr>
      <w:r w:rsidRPr="00833CB6">
        <w:rPr>
          <w:rFonts w:ascii="Noto Sans" w:hAnsi="Noto Sans" w:cs="Noto Sans"/>
          <w:spacing w:val="-4"/>
          <w:sz w:val="20"/>
          <w:szCs w:val="20"/>
        </w:rPr>
        <w:t xml:space="preserve">El </w:t>
      </w:r>
      <w:r w:rsidR="00655DD7" w:rsidRPr="00833CB6">
        <w:rPr>
          <w:rFonts w:ascii="Noto Sans" w:hAnsi="Noto Sans" w:cs="Noto Sans"/>
          <w:spacing w:val="-4"/>
          <w:sz w:val="20"/>
          <w:szCs w:val="20"/>
        </w:rPr>
        <w:t xml:space="preserve">doctor Emmanuel Rolando Rodríguez Cedeño, hematólogo pediatra del Hospital General del </w:t>
      </w:r>
      <w:r w:rsidR="00580EE9" w:rsidRPr="00833CB6">
        <w:rPr>
          <w:rFonts w:ascii="Noto Sans" w:hAnsi="Noto Sans" w:cs="Noto Sans"/>
          <w:spacing w:val="-4"/>
          <w:sz w:val="20"/>
          <w:szCs w:val="20"/>
        </w:rPr>
        <w:t xml:space="preserve">Centro Médico Nacional </w:t>
      </w:r>
      <w:r w:rsidR="006910F4" w:rsidRPr="00833CB6">
        <w:rPr>
          <w:rFonts w:ascii="Noto Sans" w:hAnsi="Noto Sans" w:cs="Noto Sans"/>
          <w:spacing w:val="-4"/>
          <w:sz w:val="20"/>
          <w:szCs w:val="20"/>
        </w:rPr>
        <w:t>(CMN)</w:t>
      </w:r>
      <w:r w:rsidR="00655DD7" w:rsidRPr="00833CB6">
        <w:rPr>
          <w:rFonts w:ascii="Noto Sans" w:hAnsi="Noto Sans" w:cs="Noto Sans"/>
          <w:spacing w:val="-4"/>
          <w:sz w:val="20"/>
          <w:szCs w:val="20"/>
        </w:rPr>
        <w:t xml:space="preserve"> La Raza</w:t>
      </w:r>
      <w:r w:rsidR="00580EE9" w:rsidRPr="00833CB6">
        <w:rPr>
          <w:rFonts w:ascii="Noto Sans" w:hAnsi="Noto Sans" w:cs="Noto Sans"/>
          <w:spacing w:val="-4"/>
          <w:sz w:val="20"/>
          <w:szCs w:val="20"/>
        </w:rPr>
        <w:t xml:space="preserve">, </w:t>
      </w:r>
      <w:r w:rsidR="00FE5289" w:rsidRPr="00833CB6">
        <w:rPr>
          <w:rFonts w:ascii="Noto Sans" w:hAnsi="Noto Sans" w:cs="Noto Sans"/>
          <w:spacing w:val="-4"/>
          <w:sz w:val="20"/>
          <w:szCs w:val="20"/>
        </w:rPr>
        <w:t xml:space="preserve">explicó que </w:t>
      </w:r>
      <w:r w:rsidR="00270D55" w:rsidRPr="00833CB6">
        <w:rPr>
          <w:rFonts w:ascii="Noto Sans" w:hAnsi="Noto Sans" w:cs="Noto Sans"/>
          <w:spacing w:val="-4"/>
          <w:sz w:val="20"/>
          <w:szCs w:val="20"/>
        </w:rPr>
        <w:t xml:space="preserve">esta terapia está dirigida a pacientes </w:t>
      </w:r>
      <w:r w:rsidR="005337C3" w:rsidRPr="00833CB6">
        <w:rPr>
          <w:rFonts w:ascii="Noto Sans" w:hAnsi="Noto Sans" w:cs="Noto Sans"/>
          <w:spacing w:val="-4"/>
          <w:sz w:val="20"/>
          <w:szCs w:val="20"/>
        </w:rPr>
        <w:t xml:space="preserve">que presentan  enfermedad injerto contra receptor (EICR), una complicación frecuente tras el trasplante de CTH, en la que las células trasplantadas </w:t>
      </w:r>
      <w:r w:rsidR="003655D9" w:rsidRPr="00833CB6">
        <w:rPr>
          <w:rFonts w:ascii="Noto Sans" w:hAnsi="Noto Sans" w:cs="Noto Sans"/>
          <w:spacing w:val="-4"/>
          <w:sz w:val="20"/>
          <w:szCs w:val="20"/>
        </w:rPr>
        <w:t>identifican como extraños los tejidos del receptor, generando una respuesta inflamatoria que puede dañar la piel, mucosas, articulaciones, intestino, ojos y órganos vitales como pulmón e hígado.</w:t>
      </w:r>
    </w:p>
    <w:p w14:paraId="41ED81FC" w14:textId="77777777" w:rsidR="003722F6" w:rsidRPr="00833CB6" w:rsidRDefault="003722F6" w:rsidP="00655DD7">
      <w:pPr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5769CB53" w14:textId="77777777" w:rsidR="005F6B23" w:rsidRPr="00833CB6" w:rsidRDefault="009178C4" w:rsidP="00975BD2">
      <w:pPr>
        <w:jc w:val="both"/>
        <w:rPr>
          <w:rFonts w:ascii="Noto Sans" w:hAnsi="Noto Sans" w:cs="Noto Sans"/>
          <w:spacing w:val="-4"/>
          <w:sz w:val="20"/>
          <w:szCs w:val="20"/>
        </w:rPr>
      </w:pPr>
      <w:r w:rsidRPr="00833CB6">
        <w:rPr>
          <w:rFonts w:ascii="Noto Sans" w:hAnsi="Noto Sans" w:cs="Noto Sans"/>
          <w:spacing w:val="-4"/>
          <w:sz w:val="20"/>
          <w:szCs w:val="20"/>
        </w:rPr>
        <w:t>D</w:t>
      </w:r>
      <w:r w:rsidR="00580EE9" w:rsidRPr="00833CB6">
        <w:rPr>
          <w:rFonts w:ascii="Noto Sans" w:hAnsi="Noto Sans" w:cs="Noto Sans"/>
          <w:spacing w:val="-4"/>
          <w:sz w:val="20"/>
          <w:szCs w:val="20"/>
        </w:rPr>
        <w:t>estacó que</w:t>
      </w:r>
      <w:r w:rsidR="003655D9" w:rsidRPr="00833CB6">
        <w:rPr>
          <w:rFonts w:ascii="Noto Sans" w:hAnsi="Noto Sans" w:cs="Noto Sans"/>
          <w:spacing w:val="-4"/>
          <w:sz w:val="20"/>
          <w:szCs w:val="20"/>
        </w:rPr>
        <w:t xml:space="preserve"> el Hospital General en el Centro Médico Nacional La Raza cuenta con la </w:t>
      </w:r>
      <w:r w:rsidR="003A31DA" w:rsidRPr="00833CB6">
        <w:rPr>
          <w:rFonts w:ascii="Noto Sans" w:hAnsi="Noto Sans" w:cs="Noto Sans"/>
          <w:spacing w:val="-4"/>
          <w:sz w:val="20"/>
          <w:szCs w:val="20"/>
        </w:rPr>
        <w:t xml:space="preserve">terapia </w:t>
      </w:r>
      <w:proofErr w:type="spellStart"/>
      <w:r w:rsidR="003A31DA" w:rsidRPr="00833CB6">
        <w:rPr>
          <w:rFonts w:ascii="Noto Sans" w:hAnsi="Noto Sans" w:cs="Noto Sans"/>
          <w:spacing w:val="-4"/>
          <w:sz w:val="20"/>
          <w:szCs w:val="20"/>
        </w:rPr>
        <w:t>fotoféresis</w:t>
      </w:r>
      <w:proofErr w:type="spellEnd"/>
      <w:r w:rsidR="003655D9" w:rsidRPr="00833CB6">
        <w:rPr>
          <w:rFonts w:ascii="Noto Sans" w:hAnsi="Noto Sans" w:cs="Noto Sans"/>
          <w:spacing w:val="-4"/>
          <w:sz w:val="20"/>
          <w:szCs w:val="20"/>
        </w:rPr>
        <w:t xml:space="preserve"> extracorpórea, que permite extraer célula</w:t>
      </w:r>
      <w:r w:rsidR="003A31DA" w:rsidRPr="00833CB6">
        <w:rPr>
          <w:rFonts w:ascii="Noto Sans" w:hAnsi="Noto Sans" w:cs="Noto Sans"/>
          <w:spacing w:val="-4"/>
          <w:sz w:val="20"/>
          <w:szCs w:val="20"/>
        </w:rPr>
        <w:t>s</w:t>
      </w:r>
      <w:r w:rsidR="003655D9" w:rsidRPr="00833CB6">
        <w:rPr>
          <w:rFonts w:ascii="Noto Sans" w:hAnsi="Noto Sans" w:cs="Noto Sans"/>
          <w:spacing w:val="-4"/>
          <w:sz w:val="20"/>
          <w:szCs w:val="20"/>
        </w:rPr>
        <w:t xml:space="preserve"> T causantes del rechazo, tratarlas con quimioterapia activada por luz ultravioleta e infundirlas nuevamente al paciente ya inactivadas</w:t>
      </w:r>
      <w:r w:rsidR="003A31DA" w:rsidRPr="00833CB6">
        <w:rPr>
          <w:rFonts w:ascii="Noto Sans" w:hAnsi="Noto Sans" w:cs="Noto Sans"/>
          <w:spacing w:val="-4"/>
          <w:sz w:val="20"/>
          <w:szCs w:val="20"/>
        </w:rPr>
        <w:t>, lo que modula la respuesta inmunológica. “Logrando reducir el uso prolongado de inmunosupresores y sus efectos adversos, sin comprometer el éxito del trasplante”, subrayó.</w:t>
      </w:r>
      <w:r w:rsidR="00296645" w:rsidRPr="00833CB6">
        <w:rPr>
          <w:rFonts w:ascii="Noto Sans" w:hAnsi="Noto Sans" w:cs="Noto Sans"/>
          <w:spacing w:val="-4"/>
          <w:sz w:val="20"/>
          <w:szCs w:val="20"/>
        </w:rPr>
        <w:t xml:space="preserve"> </w:t>
      </w:r>
    </w:p>
    <w:p w14:paraId="6A66590F" w14:textId="77777777" w:rsidR="005F6B23" w:rsidRPr="00833CB6" w:rsidRDefault="005F6B23" w:rsidP="00975BD2">
      <w:pPr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4EA9229D" w14:textId="10AA2551" w:rsidR="00296645" w:rsidRPr="00833CB6" w:rsidRDefault="00D275F5" w:rsidP="00975BD2">
      <w:pPr>
        <w:jc w:val="both"/>
        <w:rPr>
          <w:rFonts w:ascii="Noto Sans" w:hAnsi="Noto Sans" w:cs="Noto Sans"/>
          <w:spacing w:val="-4"/>
          <w:sz w:val="20"/>
          <w:szCs w:val="20"/>
        </w:rPr>
      </w:pPr>
      <w:r w:rsidRPr="00833CB6">
        <w:rPr>
          <w:rFonts w:ascii="Noto Sans" w:hAnsi="Noto Sans" w:cs="Noto Sans"/>
          <w:spacing w:val="-4"/>
          <w:sz w:val="20"/>
          <w:szCs w:val="20"/>
        </w:rPr>
        <w:t xml:space="preserve">Abundó que esta </w:t>
      </w:r>
      <w:r w:rsidR="003A31DA" w:rsidRPr="00833CB6">
        <w:rPr>
          <w:rFonts w:ascii="Noto Sans" w:hAnsi="Noto Sans" w:cs="Noto Sans"/>
          <w:spacing w:val="-4"/>
          <w:sz w:val="20"/>
          <w:szCs w:val="20"/>
        </w:rPr>
        <w:t>terapia</w:t>
      </w:r>
      <w:r w:rsidRPr="00833CB6">
        <w:rPr>
          <w:rFonts w:ascii="Noto Sans" w:hAnsi="Noto Sans" w:cs="Noto Sans"/>
          <w:spacing w:val="-4"/>
          <w:sz w:val="20"/>
          <w:szCs w:val="20"/>
        </w:rPr>
        <w:t xml:space="preserve"> también </w:t>
      </w:r>
      <w:r w:rsidR="003A31DA" w:rsidRPr="00833CB6">
        <w:rPr>
          <w:rFonts w:ascii="Noto Sans" w:hAnsi="Noto Sans" w:cs="Noto Sans"/>
          <w:spacing w:val="-4"/>
          <w:sz w:val="20"/>
          <w:szCs w:val="20"/>
        </w:rPr>
        <w:t>ha mostrado eficacia en</w:t>
      </w:r>
      <w:r w:rsidRPr="00833CB6">
        <w:rPr>
          <w:rFonts w:ascii="Noto Sans" w:hAnsi="Noto Sans" w:cs="Noto Sans"/>
          <w:spacing w:val="-4"/>
          <w:sz w:val="20"/>
          <w:szCs w:val="20"/>
        </w:rPr>
        <w:t xml:space="preserve"> pacientes que sufren rechazo </w:t>
      </w:r>
      <w:r w:rsidR="003F52C1" w:rsidRPr="00833CB6">
        <w:rPr>
          <w:rFonts w:ascii="Noto Sans" w:hAnsi="Noto Sans" w:cs="Noto Sans"/>
          <w:spacing w:val="-4"/>
          <w:sz w:val="20"/>
          <w:szCs w:val="20"/>
        </w:rPr>
        <w:t>tras recibir un riñón, pulmón o corazón.</w:t>
      </w:r>
    </w:p>
    <w:p w14:paraId="14BCFE5D" w14:textId="77777777" w:rsidR="00296645" w:rsidRPr="00833CB6" w:rsidRDefault="00296645" w:rsidP="00975BD2">
      <w:pPr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5EEC85DA" w14:textId="793DFA37" w:rsidR="009178C4" w:rsidRPr="00833CB6" w:rsidRDefault="005F6B23" w:rsidP="009178C4">
      <w:pPr>
        <w:jc w:val="both"/>
        <w:rPr>
          <w:rFonts w:ascii="Noto Sans" w:hAnsi="Noto Sans" w:cs="Noto Sans"/>
          <w:spacing w:val="-4"/>
          <w:sz w:val="20"/>
          <w:szCs w:val="20"/>
        </w:rPr>
      </w:pPr>
      <w:r w:rsidRPr="00833CB6">
        <w:rPr>
          <w:rFonts w:ascii="Noto Sans" w:hAnsi="Noto Sans" w:cs="Noto Sans"/>
          <w:spacing w:val="-4"/>
          <w:sz w:val="20"/>
          <w:szCs w:val="20"/>
        </w:rPr>
        <w:t xml:space="preserve">Indicó </w:t>
      </w:r>
      <w:r w:rsidR="00277DA9" w:rsidRPr="00833CB6">
        <w:rPr>
          <w:rFonts w:ascii="Noto Sans" w:hAnsi="Noto Sans" w:cs="Noto Sans"/>
          <w:spacing w:val="-4"/>
          <w:sz w:val="20"/>
          <w:szCs w:val="20"/>
        </w:rPr>
        <w:t xml:space="preserve">que </w:t>
      </w:r>
      <w:r w:rsidR="009178C4" w:rsidRPr="00833CB6">
        <w:rPr>
          <w:rFonts w:ascii="Noto Sans" w:hAnsi="Noto Sans" w:cs="Noto Sans"/>
          <w:spacing w:val="-4"/>
          <w:sz w:val="20"/>
          <w:szCs w:val="20"/>
        </w:rPr>
        <w:t xml:space="preserve">cuando uno de los donadores </w:t>
      </w:r>
      <w:r w:rsidR="00277DA9" w:rsidRPr="00833CB6">
        <w:rPr>
          <w:rFonts w:ascii="Noto Sans" w:hAnsi="Noto Sans" w:cs="Noto Sans"/>
          <w:spacing w:val="-4"/>
          <w:sz w:val="20"/>
          <w:szCs w:val="20"/>
        </w:rPr>
        <w:t>de C</w:t>
      </w:r>
      <w:r w:rsidR="003A31DA" w:rsidRPr="00833CB6">
        <w:rPr>
          <w:rFonts w:ascii="Noto Sans" w:hAnsi="Noto Sans" w:cs="Noto Sans"/>
          <w:spacing w:val="-4"/>
          <w:sz w:val="20"/>
          <w:szCs w:val="20"/>
        </w:rPr>
        <w:t>T</w:t>
      </w:r>
      <w:r w:rsidR="00277DA9" w:rsidRPr="00833CB6">
        <w:rPr>
          <w:rFonts w:ascii="Noto Sans" w:hAnsi="Noto Sans" w:cs="Noto Sans"/>
          <w:spacing w:val="-4"/>
          <w:sz w:val="20"/>
          <w:szCs w:val="20"/>
        </w:rPr>
        <w:t xml:space="preserve">H </w:t>
      </w:r>
      <w:r w:rsidR="009178C4" w:rsidRPr="00833CB6">
        <w:rPr>
          <w:rFonts w:ascii="Noto Sans" w:hAnsi="Noto Sans" w:cs="Noto Sans"/>
          <w:spacing w:val="-4"/>
          <w:sz w:val="20"/>
          <w:szCs w:val="20"/>
        </w:rPr>
        <w:t xml:space="preserve">es </w:t>
      </w:r>
      <w:r w:rsidR="00277DA9" w:rsidRPr="00833CB6">
        <w:rPr>
          <w:rFonts w:ascii="Noto Sans" w:hAnsi="Noto Sans" w:cs="Noto Sans"/>
          <w:spacing w:val="-4"/>
          <w:sz w:val="20"/>
          <w:szCs w:val="20"/>
        </w:rPr>
        <w:t>la madre o el padre del paciente</w:t>
      </w:r>
      <w:r w:rsidR="009178C4" w:rsidRPr="00833CB6">
        <w:rPr>
          <w:rFonts w:ascii="Noto Sans" w:hAnsi="Noto Sans" w:cs="Noto Sans"/>
          <w:spacing w:val="-4"/>
          <w:sz w:val="20"/>
          <w:szCs w:val="20"/>
        </w:rPr>
        <w:t xml:space="preserve">, </w:t>
      </w:r>
      <w:r w:rsidR="00613511" w:rsidRPr="00833CB6">
        <w:rPr>
          <w:rFonts w:ascii="Noto Sans" w:hAnsi="Noto Sans" w:cs="Noto Sans"/>
          <w:spacing w:val="-4"/>
          <w:sz w:val="20"/>
          <w:szCs w:val="20"/>
        </w:rPr>
        <w:t xml:space="preserve">cuatro </w:t>
      </w:r>
      <w:r w:rsidR="009178C4" w:rsidRPr="00833CB6">
        <w:rPr>
          <w:rFonts w:ascii="Noto Sans" w:hAnsi="Noto Sans" w:cs="Noto Sans"/>
          <w:spacing w:val="-4"/>
          <w:sz w:val="20"/>
          <w:szCs w:val="20"/>
        </w:rPr>
        <w:t>de cada 10 pacientes trasplantados van a presentar enfermedad de injerto contra receptor; en el caso de donadores cien por ciento compatibles, como pueden ser hermanas o hermanos, uno de cada 10 va a desarrollarla</w:t>
      </w:r>
      <w:r w:rsidR="00B91280" w:rsidRPr="00833CB6">
        <w:rPr>
          <w:rFonts w:ascii="Noto Sans" w:hAnsi="Noto Sans" w:cs="Noto Sans"/>
          <w:spacing w:val="-4"/>
          <w:sz w:val="20"/>
          <w:szCs w:val="20"/>
        </w:rPr>
        <w:t>.</w:t>
      </w:r>
    </w:p>
    <w:p w14:paraId="32D7E505" w14:textId="77777777" w:rsidR="009178C4" w:rsidRPr="00833CB6" w:rsidRDefault="009178C4" w:rsidP="009178C4">
      <w:pPr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4597ECF5" w14:textId="65B5788E" w:rsidR="00F00EC0" w:rsidRPr="00833CB6" w:rsidRDefault="00E47156" w:rsidP="009178C4">
      <w:pPr>
        <w:jc w:val="both"/>
        <w:rPr>
          <w:rFonts w:ascii="Noto Sans" w:hAnsi="Noto Sans" w:cs="Noto Sans"/>
          <w:spacing w:val="-4"/>
          <w:sz w:val="20"/>
          <w:szCs w:val="20"/>
        </w:rPr>
      </w:pPr>
      <w:r w:rsidRPr="00833CB6">
        <w:rPr>
          <w:rFonts w:ascii="Noto Sans" w:hAnsi="Noto Sans" w:cs="Noto Sans"/>
          <w:spacing w:val="-4"/>
          <w:sz w:val="20"/>
          <w:szCs w:val="20"/>
        </w:rPr>
        <w:t>“Esta</w:t>
      </w:r>
      <w:r w:rsidR="00F00EC0" w:rsidRPr="00833CB6">
        <w:rPr>
          <w:rFonts w:ascii="Noto Sans" w:hAnsi="Noto Sans" w:cs="Noto Sans"/>
          <w:spacing w:val="-4"/>
          <w:sz w:val="20"/>
          <w:szCs w:val="20"/>
        </w:rPr>
        <w:t xml:space="preserve"> </w:t>
      </w:r>
      <w:r w:rsidRPr="00833CB6">
        <w:rPr>
          <w:rFonts w:ascii="Noto Sans" w:hAnsi="Noto Sans" w:cs="Noto Sans"/>
          <w:spacing w:val="-4"/>
          <w:sz w:val="20"/>
          <w:szCs w:val="20"/>
        </w:rPr>
        <w:t>terapia h</w:t>
      </w:r>
      <w:r w:rsidR="00380E6C" w:rsidRPr="00833CB6">
        <w:rPr>
          <w:rFonts w:ascii="Noto Sans" w:hAnsi="Noto Sans" w:cs="Noto Sans"/>
          <w:spacing w:val="-4"/>
          <w:sz w:val="20"/>
          <w:szCs w:val="20"/>
        </w:rPr>
        <w:t>a</w:t>
      </w:r>
      <w:r w:rsidRPr="00833CB6">
        <w:rPr>
          <w:rFonts w:ascii="Noto Sans" w:hAnsi="Noto Sans" w:cs="Noto Sans"/>
          <w:spacing w:val="-4"/>
          <w:sz w:val="20"/>
          <w:szCs w:val="20"/>
        </w:rPr>
        <w:t xml:space="preserve"> permitido </w:t>
      </w:r>
      <w:r w:rsidR="00F00EC0" w:rsidRPr="00833CB6">
        <w:rPr>
          <w:rFonts w:ascii="Noto Sans" w:hAnsi="Noto Sans" w:cs="Noto Sans"/>
          <w:spacing w:val="-4"/>
          <w:sz w:val="20"/>
          <w:szCs w:val="20"/>
        </w:rPr>
        <w:t xml:space="preserve">que los pacientes </w:t>
      </w:r>
      <w:r w:rsidRPr="00833CB6">
        <w:rPr>
          <w:rFonts w:ascii="Noto Sans" w:hAnsi="Noto Sans" w:cs="Noto Sans"/>
          <w:spacing w:val="-4"/>
          <w:sz w:val="20"/>
          <w:szCs w:val="20"/>
        </w:rPr>
        <w:t xml:space="preserve">tengan </w:t>
      </w:r>
      <w:r w:rsidR="00F00EC0" w:rsidRPr="00833CB6">
        <w:rPr>
          <w:rFonts w:ascii="Noto Sans" w:hAnsi="Noto Sans" w:cs="Noto Sans"/>
          <w:spacing w:val="-4"/>
          <w:sz w:val="20"/>
          <w:szCs w:val="20"/>
        </w:rPr>
        <w:t xml:space="preserve">una mejor calidad de vida al recibir </w:t>
      </w:r>
      <w:r w:rsidRPr="00833CB6">
        <w:rPr>
          <w:rFonts w:ascii="Noto Sans" w:hAnsi="Noto Sans" w:cs="Noto Sans"/>
          <w:spacing w:val="-4"/>
          <w:sz w:val="20"/>
          <w:szCs w:val="20"/>
        </w:rPr>
        <w:t xml:space="preserve">el tratamiento </w:t>
      </w:r>
      <w:r w:rsidR="00F00EC0" w:rsidRPr="00833CB6">
        <w:rPr>
          <w:rFonts w:ascii="Noto Sans" w:hAnsi="Noto Sans" w:cs="Noto Sans"/>
          <w:spacing w:val="-4"/>
          <w:sz w:val="20"/>
          <w:szCs w:val="20"/>
        </w:rPr>
        <w:t>de forma quincenal o mensual</w:t>
      </w:r>
      <w:r w:rsidRPr="00833CB6">
        <w:rPr>
          <w:rFonts w:ascii="Noto Sans" w:hAnsi="Noto Sans" w:cs="Noto Sans"/>
          <w:spacing w:val="-4"/>
          <w:sz w:val="20"/>
          <w:szCs w:val="20"/>
        </w:rPr>
        <w:t>,</w:t>
      </w:r>
      <w:r w:rsidR="00F00EC0" w:rsidRPr="00833CB6">
        <w:rPr>
          <w:rFonts w:ascii="Noto Sans" w:hAnsi="Noto Sans" w:cs="Noto Sans"/>
          <w:spacing w:val="-4"/>
          <w:sz w:val="20"/>
          <w:szCs w:val="20"/>
        </w:rPr>
        <w:t xml:space="preserve"> sin la necesidad </w:t>
      </w:r>
      <w:r w:rsidR="00277DA9" w:rsidRPr="00833CB6">
        <w:rPr>
          <w:rFonts w:ascii="Noto Sans" w:hAnsi="Noto Sans" w:cs="Noto Sans"/>
          <w:spacing w:val="-4"/>
          <w:sz w:val="20"/>
          <w:szCs w:val="20"/>
        </w:rPr>
        <w:t xml:space="preserve">en </w:t>
      </w:r>
      <w:r w:rsidR="00F00EC0" w:rsidRPr="00833CB6">
        <w:rPr>
          <w:rFonts w:ascii="Noto Sans" w:hAnsi="Noto Sans" w:cs="Noto Sans"/>
          <w:spacing w:val="-4"/>
          <w:sz w:val="20"/>
          <w:szCs w:val="20"/>
        </w:rPr>
        <w:t>depend</w:t>
      </w:r>
      <w:r w:rsidRPr="00833CB6">
        <w:rPr>
          <w:rFonts w:ascii="Noto Sans" w:hAnsi="Noto Sans" w:cs="Noto Sans"/>
          <w:spacing w:val="-4"/>
          <w:sz w:val="20"/>
          <w:szCs w:val="20"/>
        </w:rPr>
        <w:t>er</w:t>
      </w:r>
      <w:r w:rsidR="00F00EC0" w:rsidRPr="00833CB6">
        <w:rPr>
          <w:rFonts w:ascii="Noto Sans" w:hAnsi="Noto Sans" w:cs="Noto Sans"/>
          <w:spacing w:val="-4"/>
          <w:sz w:val="20"/>
          <w:szCs w:val="20"/>
        </w:rPr>
        <w:t xml:space="preserve"> de medicamentos </w:t>
      </w:r>
      <w:r w:rsidR="00277DA9" w:rsidRPr="00833CB6">
        <w:rPr>
          <w:rFonts w:ascii="Noto Sans" w:hAnsi="Noto Sans" w:cs="Noto Sans"/>
          <w:spacing w:val="-4"/>
          <w:sz w:val="20"/>
          <w:szCs w:val="20"/>
        </w:rPr>
        <w:t xml:space="preserve">para toda la </w:t>
      </w:r>
      <w:r w:rsidR="00F00EC0" w:rsidRPr="00833CB6">
        <w:rPr>
          <w:rFonts w:ascii="Noto Sans" w:hAnsi="Noto Sans" w:cs="Noto Sans"/>
          <w:spacing w:val="-4"/>
          <w:sz w:val="20"/>
          <w:szCs w:val="20"/>
        </w:rPr>
        <w:t>vida</w:t>
      </w:r>
      <w:r w:rsidR="00C111FD" w:rsidRPr="00833CB6">
        <w:rPr>
          <w:rFonts w:ascii="Noto Sans" w:hAnsi="Noto Sans" w:cs="Noto Sans"/>
          <w:spacing w:val="-4"/>
          <w:sz w:val="20"/>
          <w:szCs w:val="20"/>
        </w:rPr>
        <w:t xml:space="preserve">. </w:t>
      </w:r>
      <w:r w:rsidR="001E7451" w:rsidRPr="00833CB6">
        <w:rPr>
          <w:rFonts w:ascii="Noto Sans" w:hAnsi="Noto Sans" w:cs="Noto Sans"/>
          <w:spacing w:val="-4"/>
          <w:sz w:val="20"/>
          <w:szCs w:val="20"/>
        </w:rPr>
        <w:t xml:space="preserve">Tenemos el objetivo en </w:t>
      </w:r>
      <w:r w:rsidR="001E7451" w:rsidRPr="00833CB6">
        <w:rPr>
          <w:rFonts w:ascii="Noto Sans" w:hAnsi="Noto Sans" w:cs="Noto Sans"/>
          <w:spacing w:val="-4"/>
          <w:sz w:val="20"/>
          <w:szCs w:val="20"/>
        </w:rPr>
        <w:lastRenderedPageBreak/>
        <w:t>2025 de alcanzar 70 trasplantes, por lo cual cerca de 30 pacientes van a tener enfermedad de injerto contra rechazo</w:t>
      </w:r>
      <w:r w:rsidR="002E288A" w:rsidRPr="00833CB6">
        <w:rPr>
          <w:rFonts w:ascii="Noto Sans" w:hAnsi="Noto Sans" w:cs="Noto Sans"/>
          <w:spacing w:val="-4"/>
          <w:sz w:val="20"/>
          <w:szCs w:val="20"/>
        </w:rPr>
        <w:t>; con esto podemos brindarles una alternativa de tratamiento y mejor calidad de vida</w:t>
      </w:r>
      <w:r w:rsidR="00277DA9" w:rsidRPr="00833CB6">
        <w:rPr>
          <w:rFonts w:ascii="Noto Sans" w:hAnsi="Noto Sans" w:cs="Noto Sans"/>
          <w:spacing w:val="-4"/>
          <w:sz w:val="20"/>
          <w:szCs w:val="20"/>
        </w:rPr>
        <w:t>”, enfatizó.</w:t>
      </w:r>
    </w:p>
    <w:p w14:paraId="7AADDF89" w14:textId="77777777" w:rsidR="00277DA9" w:rsidRPr="00833CB6" w:rsidRDefault="00277DA9" w:rsidP="009178C4">
      <w:pPr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309FAC9D" w14:textId="74832940" w:rsidR="00441493" w:rsidRPr="00833CB6" w:rsidRDefault="00441493" w:rsidP="009178C4">
      <w:pPr>
        <w:jc w:val="both"/>
        <w:rPr>
          <w:rFonts w:ascii="Noto Sans" w:hAnsi="Noto Sans" w:cs="Noto Sans"/>
          <w:spacing w:val="-4"/>
          <w:sz w:val="20"/>
          <w:szCs w:val="20"/>
        </w:rPr>
      </w:pPr>
      <w:r w:rsidRPr="00833CB6">
        <w:rPr>
          <w:rFonts w:ascii="Noto Sans" w:hAnsi="Noto Sans" w:cs="Noto Sans"/>
          <w:spacing w:val="-4"/>
          <w:sz w:val="20"/>
          <w:szCs w:val="20"/>
        </w:rPr>
        <w:t xml:space="preserve">El doctor Rodríguez Cedeño narró el caso de José Ángel, </w:t>
      </w:r>
      <w:r w:rsidR="00441440" w:rsidRPr="00833CB6">
        <w:rPr>
          <w:rFonts w:ascii="Noto Sans" w:hAnsi="Noto Sans" w:cs="Noto Sans"/>
          <w:spacing w:val="-4"/>
          <w:sz w:val="20"/>
          <w:szCs w:val="20"/>
        </w:rPr>
        <w:t xml:space="preserve">menor de 12 años que en </w:t>
      </w:r>
      <w:r w:rsidR="008060DA" w:rsidRPr="00833CB6">
        <w:rPr>
          <w:rFonts w:ascii="Noto Sans" w:hAnsi="Noto Sans" w:cs="Noto Sans"/>
          <w:spacing w:val="-4"/>
          <w:sz w:val="20"/>
          <w:szCs w:val="20"/>
        </w:rPr>
        <w:t xml:space="preserve">2023 recibió un trasplante de CPH </w:t>
      </w:r>
      <w:r w:rsidR="00160AB4" w:rsidRPr="00833CB6">
        <w:rPr>
          <w:rFonts w:ascii="Noto Sans" w:hAnsi="Noto Sans" w:cs="Noto Sans"/>
          <w:spacing w:val="-4"/>
          <w:sz w:val="20"/>
          <w:szCs w:val="20"/>
        </w:rPr>
        <w:t xml:space="preserve">en el CMN Siglo XXI para combatir el cáncer (leucemia </w:t>
      </w:r>
      <w:r w:rsidR="00D84D75" w:rsidRPr="00833CB6">
        <w:rPr>
          <w:rFonts w:ascii="Noto Sans" w:hAnsi="Noto Sans" w:cs="Noto Sans"/>
          <w:spacing w:val="-4"/>
          <w:sz w:val="20"/>
          <w:szCs w:val="20"/>
        </w:rPr>
        <w:t>linfoblástica aguda</w:t>
      </w:r>
      <w:r w:rsidR="00341D35" w:rsidRPr="00833CB6">
        <w:rPr>
          <w:rFonts w:ascii="Noto Sans" w:hAnsi="Noto Sans" w:cs="Noto Sans"/>
          <w:spacing w:val="-4"/>
          <w:sz w:val="20"/>
          <w:szCs w:val="20"/>
        </w:rPr>
        <w:t>)</w:t>
      </w:r>
      <w:r w:rsidR="002E288A" w:rsidRPr="00833CB6">
        <w:rPr>
          <w:rFonts w:ascii="Noto Sans" w:hAnsi="Noto Sans" w:cs="Noto Sans"/>
          <w:spacing w:val="-4"/>
          <w:sz w:val="20"/>
          <w:szCs w:val="20"/>
        </w:rPr>
        <w:t xml:space="preserve"> </w:t>
      </w:r>
      <w:r w:rsidR="00160AB4" w:rsidRPr="00833CB6">
        <w:rPr>
          <w:rFonts w:ascii="Noto Sans" w:hAnsi="Noto Sans" w:cs="Noto Sans"/>
          <w:spacing w:val="-4"/>
          <w:sz w:val="20"/>
          <w:szCs w:val="20"/>
        </w:rPr>
        <w:t>pero</w:t>
      </w:r>
      <w:r w:rsidR="008060DA" w:rsidRPr="00833CB6">
        <w:rPr>
          <w:rFonts w:ascii="Noto Sans" w:hAnsi="Noto Sans" w:cs="Noto Sans"/>
          <w:spacing w:val="-4"/>
          <w:sz w:val="20"/>
          <w:szCs w:val="20"/>
        </w:rPr>
        <w:t xml:space="preserve"> que meses después presentó EICR</w:t>
      </w:r>
      <w:r w:rsidR="00D84D75" w:rsidRPr="00833CB6">
        <w:rPr>
          <w:rFonts w:ascii="Noto Sans" w:hAnsi="Noto Sans" w:cs="Noto Sans"/>
          <w:spacing w:val="-4"/>
          <w:sz w:val="20"/>
          <w:szCs w:val="20"/>
        </w:rPr>
        <w:t xml:space="preserve">, </w:t>
      </w:r>
      <w:r w:rsidR="0056708E" w:rsidRPr="00833CB6">
        <w:rPr>
          <w:rFonts w:ascii="Noto Sans" w:hAnsi="Noto Sans" w:cs="Noto Sans"/>
          <w:spacing w:val="-4"/>
          <w:sz w:val="20"/>
          <w:szCs w:val="20"/>
        </w:rPr>
        <w:t>l</w:t>
      </w:r>
      <w:r w:rsidR="00D84D75" w:rsidRPr="00833CB6">
        <w:rPr>
          <w:rFonts w:ascii="Noto Sans" w:hAnsi="Noto Sans" w:cs="Noto Sans"/>
          <w:spacing w:val="-4"/>
          <w:sz w:val="20"/>
          <w:szCs w:val="20"/>
        </w:rPr>
        <w:t>o que</w:t>
      </w:r>
      <w:r w:rsidR="0056708E" w:rsidRPr="00833CB6">
        <w:rPr>
          <w:rFonts w:ascii="Noto Sans" w:hAnsi="Noto Sans" w:cs="Noto Sans"/>
          <w:spacing w:val="-4"/>
          <w:sz w:val="20"/>
          <w:szCs w:val="20"/>
        </w:rPr>
        <w:t xml:space="preserve"> causó una </w:t>
      </w:r>
      <w:r w:rsidR="00341D35" w:rsidRPr="00833CB6">
        <w:rPr>
          <w:rFonts w:ascii="Noto Sans" w:hAnsi="Noto Sans" w:cs="Noto Sans"/>
          <w:spacing w:val="-4"/>
          <w:sz w:val="20"/>
          <w:szCs w:val="20"/>
        </w:rPr>
        <w:t xml:space="preserve">grave </w:t>
      </w:r>
      <w:r w:rsidR="0056708E" w:rsidRPr="00833CB6">
        <w:rPr>
          <w:rFonts w:ascii="Noto Sans" w:hAnsi="Noto Sans" w:cs="Noto Sans"/>
          <w:spacing w:val="-4"/>
          <w:sz w:val="20"/>
          <w:szCs w:val="20"/>
        </w:rPr>
        <w:t>afectación en piel y articulaciones.</w:t>
      </w:r>
    </w:p>
    <w:p w14:paraId="06E02290" w14:textId="77777777" w:rsidR="000409E6" w:rsidRPr="00833CB6" w:rsidRDefault="000409E6" w:rsidP="009178C4">
      <w:pPr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4CB037DC" w14:textId="729E6DAB" w:rsidR="000409E6" w:rsidRPr="00833CB6" w:rsidRDefault="000409E6" w:rsidP="009178C4">
      <w:pPr>
        <w:jc w:val="both"/>
        <w:rPr>
          <w:rFonts w:ascii="Noto Sans" w:hAnsi="Noto Sans" w:cs="Noto Sans"/>
          <w:spacing w:val="-4"/>
          <w:sz w:val="20"/>
          <w:szCs w:val="20"/>
        </w:rPr>
      </w:pPr>
      <w:r w:rsidRPr="00833CB6">
        <w:rPr>
          <w:rFonts w:ascii="Noto Sans" w:hAnsi="Noto Sans" w:cs="Noto Sans"/>
          <w:spacing w:val="-4"/>
          <w:sz w:val="20"/>
          <w:szCs w:val="20"/>
        </w:rPr>
        <w:t xml:space="preserve">El menor ha recibido fototerapia durante año y medio, ha recuperado fuerza muscular, disminuyó la fibrosis en sus manos y </w:t>
      </w:r>
      <w:r w:rsidR="003264DC" w:rsidRPr="00833CB6">
        <w:rPr>
          <w:rFonts w:ascii="Noto Sans" w:hAnsi="Noto Sans" w:cs="Noto Sans"/>
          <w:spacing w:val="-4"/>
          <w:sz w:val="20"/>
          <w:szCs w:val="20"/>
        </w:rPr>
        <w:t xml:space="preserve">pudo </w:t>
      </w:r>
      <w:r w:rsidRPr="00833CB6">
        <w:rPr>
          <w:rFonts w:ascii="Noto Sans" w:hAnsi="Noto Sans" w:cs="Noto Sans"/>
          <w:spacing w:val="-4"/>
          <w:sz w:val="20"/>
          <w:szCs w:val="20"/>
        </w:rPr>
        <w:t>retom</w:t>
      </w:r>
      <w:r w:rsidR="003264DC" w:rsidRPr="00833CB6">
        <w:rPr>
          <w:rFonts w:ascii="Noto Sans" w:hAnsi="Noto Sans" w:cs="Noto Sans"/>
          <w:spacing w:val="-4"/>
          <w:sz w:val="20"/>
          <w:szCs w:val="20"/>
        </w:rPr>
        <w:t>ar su asistencia presencial a la escuela.</w:t>
      </w:r>
    </w:p>
    <w:p w14:paraId="7827C51A" w14:textId="77777777" w:rsidR="008C7CAF" w:rsidRPr="00833CB6" w:rsidRDefault="008C7CAF" w:rsidP="008C7CAF">
      <w:pPr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30B18074" w14:textId="2D3D0756" w:rsidR="00CF08EA" w:rsidRPr="00833CB6" w:rsidRDefault="00341D35" w:rsidP="00253D93">
      <w:pPr>
        <w:jc w:val="both"/>
        <w:rPr>
          <w:rFonts w:ascii="Noto Sans" w:hAnsi="Noto Sans" w:cs="Noto Sans"/>
          <w:spacing w:val="-4"/>
          <w:sz w:val="20"/>
          <w:szCs w:val="20"/>
        </w:rPr>
      </w:pPr>
      <w:r w:rsidRPr="00833CB6">
        <w:rPr>
          <w:rFonts w:ascii="Noto Sans" w:hAnsi="Noto Sans" w:cs="Noto Sans"/>
          <w:spacing w:val="-4"/>
          <w:sz w:val="20"/>
          <w:szCs w:val="20"/>
        </w:rPr>
        <w:t xml:space="preserve">En este sentido la señora </w:t>
      </w:r>
      <w:r w:rsidR="00D51F3A" w:rsidRPr="00833CB6">
        <w:rPr>
          <w:rFonts w:ascii="Noto Sans" w:hAnsi="Noto Sans" w:cs="Noto Sans"/>
          <w:spacing w:val="-4"/>
          <w:sz w:val="20"/>
          <w:szCs w:val="20"/>
        </w:rPr>
        <w:t>Belén</w:t>
      </w:r>
      <w:r w:rsidRPr="00833CB6">
        <w:rPr>
          <w:rFonts w:ascii="Noto Sans" w:hAnsi="Noto Sans" w:cs="Noto Sans"/>
          <w:spacing w:val="-4"/>
          <w:sz w:val="20"/>
          <w:szCs w:val="20"/>
        </w:rPr>
        <w:t>, mamá de José Ángel</w:t>
      </w:r>
      <w:r w:rsidR="00D51F3A" w:rsidRPr="00833CB6">
        <w:rPr>
          <w:rFonts w:ascii="Noto Sans" w:hAnsi="Noto Sans" w:cs="Noto Sans"/>
          <w:spacing w:val="-4"/>
          <w:sz w:val="20"/>
          <w:szCs w:val="20"/>
        </w:rPr>
        <w:t xml:space="preserve">, </w:t>
      </w:r>
      <w:r w:rsidR="00C0677A" w:rsidRPr="00833CB6">
        <w:rPr>
          <w:rFonts w:ascii="Noto Sans" w:hAnsi="Noto Sans" w:cs="Noto Sans"/>
          <w:spacing w:val="-4"/>
          <w:sz w:val="20"/>
          <w:szCs w:val="20"/>
        </w:rPr>
        <w:t xml:space="preserve">relató que </w:t>
      </w:r>
      <w:r w:rsidR="00F93D5C" w:rsidRPr="00833CB6">
        <w:rPr>
          <w:rFonts w:ascii="Noto Sans" w:hAnsi="Noto Sans" w:cs="Noto Sans"/>
          <w:spacing w:val="-4"/>
          <w:sz w:val="20"/>
          <w:szCs w:val="20"/>
        </w:rPr>
        <w:t xml:space="preserve">en 2020 su hijo comenzó a manifestar dolor en sus pies y </w:t>
      </w:r>
      <w:r w:rsidR="00E80B37" w:rsidRPr="00833CB6">
        <w:rPr>
          <w:rFonts w:ascii="Noto Sans" w:hAnsi="Noto Sans" w:cs="Noto Sans"/>
          <w:spacing w:val="-4"/>
          <w:sz w:val="20"/>
          <w:szCs w:val="20"/>
        </w:rPr>
        <w:t>en otras partes del cuerpo, que fue avanzando; en el CMN Sig</w:t>
      </w:r>
      <w:r w:rsidR="00662512">
        <w:rPr>
          <w:rFonts w:ascii="Noto Sans" w:hAnsi="Noto Sans" w:cs="Noto Sans"/>
          <w:spacing w:val="-4"/>
          <w:sz w:val="20"/>
          <w:szCs w:val="20"/>
        </w:rPr>
        <w:t>l</w:t>
      </w:r>
      <w:r w:rsidR="00E80B37" w:rsidRPr="00833CB6">
        <w:rPr>
          <w:rFonts w:ascii="Noto Sans" w:hAnsi="Noto Sans" w:cs="Noto Sans"/>
          <w:spacing w:val="-4"/>
          <w:sz w:val="20"/>
          <w:szCs w:val="20"/>
        </w:rPr>
        <w:t xml:space="preserve">o XXI le diagnosticaron leucemia </w:t>
      </w:r>
      <w:r w:rsidR="00253D93" w:rsidRPr="00833CB6">
        <w:rPr>
          <w:rFonts w:ascii="Noto Sans" w:hAnsi="Noto Sans" w:cs="Noto Sans"/>
          <w:spacing w:val="-4"/>
          <w:sz w:val="20"/>
          <w:szCs w:val="20"/>
        </w:rPr>
        <w:t>por lo que inici</w:t>
      </w:r>
      <w:r w:rsidR="00662512">
        <w:rPr>
          <w:rFonts w:ascii="Noto Sans" w:hAnsi="Noto Sans" w:cs="Noto Sans"/>
          <w:spacing w:val="-4"/>
          <w:sz w:val="20"/>
          <w:szCs w:val="20"/>
        </w:rPr>
        <w:t>ó</w:t>
      </w:r>
      <w:r w:rsidR="00253D93" w:rsidRPr="00833CB6">
        <w:rPr>
          <w:rFonts w:ascii="Noto Sans" w:hAnsi="Noto Sans" w:cs="Noto Sans"/>
          <w:spacing w:val="-4"/>
          <w:sz w:val="20"/>
          <w:szCs w:val="20"/>
        </w:rPr>
        <w:t xml:space="preserve"> </w:t>
      </w:r>
      <w:proofErr w:type="gramStart"/>
      <w:r w:rsidR="00253D93" w:rsidRPr="00833CB6">
        <w:rPr>
          <w:rFonts w:ascii="Noto Sans" w:hAnsi="Noto Sans" w:cs="Noto Sans"/>
          <w:spacing w:val="-4"/>
          <w:sz w:val="20"/>
          <w:szCs w:val="20"/>
        </w:rPr>
        <w:t>tratamiento</w:t>
      </w:r>
      <w:proofErr w:type="gramEnd"/>
      <w:r w:rsidR="00253D93" w:rsidRPr="00833CB6">
        <w:rPr>
          <w:rFonts w:ascii="Noto Sans" w:hAnsi="Noto Sans" w:cs="Noto Sans"/>
          <w:spacing w:val="-4"/>
          <w:sz w:val="20"/>
          <w:szCs w:val="20"/>
        </w:rPr>
        <w:t xml:space="preserve"> </w:t>
      </w:r>
      <w:r w:rsidR="00C45BCD" w:rsidRPr="00833CB6">
        <w:rPr>
          <w:rFonts w:ascii="Noto Sans" w:hAnsi="Noto Sans" w:cs="Noto Sans"/>
          <w:spacing w:val="-4"/>
          <w:sz w:val="20"/>
          <w:szCs w:val="20"/>
        </w:rPr>
        <w:t>pero con alto riesgo de una recaída por las características del cáncer.</w:t>
      </w:r>
    </w:p>
    <w:p w14:paraId="075F5B45" w14:textId="77777777" w:rsidR="005D2731" w:rsidRPr="00833CB6" w:rsidRDefault="005D2731" w:rsidP="00253D93">
      <w:pPr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73F5708F" w14:textId="630747E9" w:rsidR="005D2731" w:rsidRPr="00833CB6" w:rsidRDefault="005D2731" w:rsidP="00253D93">
      <w:pPr>
        <w:jc w:val="both"/>
        <w:rPr>
          <w:rFonts w:ascii="Noto Sans" w:hAnsi="Noto Sans" w:cs="Noto Sans"/>
          <w:spacing w:val="-4"/>
          <w:sz w:val="20"/>
          <w:szCs w:val="20"/>
        </w:rPr>
      </w:pPr>
      <w:r w:rsidRPr="00833CB6">
        <w:rPr>
          <w:rFonts w:ascii="Noto Sans" w:hAnsi="Noto Sans" w:cs="Noto Sans"/>
          <w:spacing w:val="-4"/>
          <w:sz w:val="20"/>
          <w:szCs w:val="20"/>
        </w:rPr>
        <w:t xml:space="preserve">En </w:t>
      </w:r>
      <w:r w:rsidR="00982D04" w:rsidRPr="00833CB6">
        <w:rPr>
          <w:rFonts w:ascii="Noto Sans" w:hAnsi="Noto Sans" w:cs="Noto Sans"/>
          <w:spacing w:val="-4"/>
          <w:sz w:val="20"/>
          <w:szCs w:val="20"/>
        </w:rPr>
        <w:t xml:space="preserve">octubre de </w:t>
      </w:r>
      <w:r w:rsidRPr="00833CB6">
        <w:rPr>
          <w:rFonts w:ascii="Noto Sans" w:hAnsi="Noto Sans" w:cs="Noto Sans"/>
          <w:spacing w:val="-4"/>
          <w:sz w:val="20"/>
          <w:szCs w:val="20"/>
        </w:rPr>
        <w:t xml:space="preserve">2021 </w:t>
      </w:r>
      <w:r w:rsidR="00331CF1" w:rsidRPr="00833CB6">
        <w:rPr>
          <w:rFonts w:ascii="Noto Sans" w:hAnsi="Noto Sans" w:cs="Noto Sans"/>
          <w:spacing w:val="-4"/>
          <w:sz w:val="20"/>
          <w:szCs w:val="20"/>
        </w:rPr>
        <w:t>su médica tratante opt</w:t>
      </w:r>
      <w:r w:rsidR="00AC2BDA" w:rsidRPr="00833CB6">
        <w:rPr>
          <w:rFonts w:ascii="Noto Sans" w:hAnsi="Noto Sans" w:cs="Noto Sans"/>
          <w:spacing w:val="-4"/>
          <w:sz w:val="20"/>
          <w:szCs w:val="20"/>
        </w:rPr>
        <w:t>ó</w:t>
      </w:r>
      <w:r w:rsidR="00331CF1" w:rsidRPr="00833CB6">
        <w:rPr>
          <w:rFonts w:ascii="Noto Sans" w:hAnsi="Noto Sans" w:cs="Noto Sans"/>
          <w:spacing w:val="-4"/>
          <w:sz w:val="20"/>
          <w:szCs w:val="20"/>
        </w:rPr>
        <w:t xml:space="preserve"> por el trasplante de células progenitoras </w:t>
      </w:r>
      <w:r w:rsidR="00AC2BDA" w:rsidRPr="00833CB6">
        <w:rPr>
          <w:rFonts w:ascii="Noto Sans" w:hAnsi="Noto Sans" w:cs="Noto Sans"/>
          <w:spacing w:val="-4"/>
          <w:sz w:val="20"/>
          <w:szCs w:val="20"/>
        </w:rPr>
        <w:t>hematopoyéticas</w:t>
      </w:r>
      <w:r w:rsidR="00982D04" w:rsidRPr="00833CB6">
        <w:rPr>
          <w:rFonts w:ascii="Noto Sans" w:hAnsi="Noto Sans" w:cs="Noto Sans"/>
          <w:spacing w:val="-4"/>
          <w:sz w:val="20"/>
          <w:szCs w:val="20"/>
        </w:rPr>
        <w:t xml:space="preserve">, el cual fue exitoso para el tratamiento de </w:t>
      </w:r>
      <w:r w:rsidR="004A00A8" w:rsidRPr="00833CB6">
        <w:rPr>
          <w:rFonts w:ascii="Noto Sans" w:hAnsi="Noto Sans" w:cs="Noto Sans"/>
          <w:spacing w:val="-4"/>
          <w:sz w:val="20"/>
          <w:szCs w:val="20"/>
        </w:rPr>
        <w:t>la leucemia</w:t>
      </w:r>
      <w:r w:rsidR="00A9121F" w:rsidRPr="00833CB6">
        <w:rPr>
          <w:rFonts w:ascii="Noto Sans" w:hAnsi="Noto Sans" w:cs="Noto Sans"/>
          <w:spacing w:val="-4"/>
          <w:sz w:val="20"/>
          <w:szCs w:val="20"/>
        </w:rPr>
        <w:t xml:space="preserve">; </w:t>
      </w:r>
      <w:r w:rsidR="004A00A8" w:rsidRPr="00833CB6">
        <w:rPr>
          <w:rFonts w:ascii="Noto Sans" w:hAnsi="Noto Sans" w:cs="Noto Sans"/>
          <w:spacing w:val="-4"/>
          <w:sz w:val="20"/>
          <w:szCs w:val="20"/>
        </w:rPr>
        <w:t xml:space="preserve">en enero de 2022 </w:t>
      </w:r>
      <w:r w:rsidR="002A0695" w:rsidRPr="00833CB6">
        <w:rPr>
          <w:rFonts w:ascii="Noto Sans" w:hAnsi="Noto Sans" w:cs="Noto Sans"/>
          <w:spacing w:val="-4"/>
          <w:sz w:val="20"/>
          <w:szCs w:val="20"/>
        </w:rPr>
        <w:t>inic</w:t>
      </w:r>
      <w:r w:rsidR="008246B6" w:rsidRPr="00833CB6">
        <w:rPr>
          <w:rFonts w:ascii="Noto Sans" w:hAnsi="Noto Sans" w:cs="Noto Sans"/>
          <w:spacing w:val="-4"/>
          <w:sz w:val="20"/>
          <w:szCs w:val="20"/>
        </w:rPr>
        <w:t>i</w:t>
      </w:r>
      <w:r w:rsidR="00A9121F" w:rsidRPr="00833CB6">
        <w:rPr>
          <w:rFonts w:ascii="Noto Sans" w:hAnsi="Noto Sans" w:cs="Noto Sans"/>
          <w:spacing w:val="-4"/>
          <w:sz w:val="20"/>
          <w:szCs w:val="20"/>
        </w:rPr>
        <w:t>ó</w:t>
      </w:r>
      <w:r w:rsidR="002A0695" w:rsidRPr="00833CB6">
        <w:rPr>
          <w:rFonts w:ascii="Noto Sans" w:hAnsi="Noto Sans" w:cs="Noto Sans"/>
          <w:spacing w:val="-4"/>
          <w:sz w:val="20"/>
          <w:szCs w:val="20"/>
        </w:rPr>
        <w:t xml:space="preserve"> con </w:t>
      </w:r>
      <w:proofErr w:type="spellStart"/>
      <w:r w:rsidR="00C73823" w:rsidRPr="00833CB6">
        <w:rPr>
          <w:rFonts w:ascii="Noto Sans" w:hAnsi="Noto Sans" w:cs="Noto Sans"/>
          <w:i/>
          <w:iCs/>
          <w:spacing w:val="-4"/>
          <w:sz w:val="20"/>
          <w:szCs w:val="20"/>
        </w:rPr>
        <w:t>rash</w:t>
      </w:r>
      <w:proofErr w:type="spellEnd"/>
      <w:r w:rsidR="00C73823" w:rsidRPr="00833CB6">
        <w:rPr>
          <w:rFonts w:ascii="Noto Sans" w:hAnsi="Noto Sans" w:cs="Noto Sans"/>
          <w:i/>
          <w:iCs/>
          <w:spacing w:val="-4"/>
          <w:sz w:val="20"/>
          <w:szCs w:val="20"/>
        </w:rPr>
        <w:t xml:space="preserve"> </w:t>
      </w:r>
      <w:r w:rsidR="00C73823" w:rsidRPr="00833CB6">
        <w:rPr>
          <w:rFonts w:ascii="Noto Sans" w:hAnsi="Noto Sans" w:cs="Noto Sans"/>
          <w:spacing w:val="-4"/>
          <w:sz w:val="20"/>
          <w:szCs w:val="20"/>
        </w:rPr>
        <w:t xml:space="preserve">cutáneo y </w:t>
      </w:r>
      <w:r w:rsidR="00AF70A0" w:rsidRPr="00833CB6">
        <w:rPr>
          <w:rFonts w:ascii="Noto Sans" w:hAnsi="Noto Sans" w:cs="Noto Sans"/>
          <w:spacing w:val="-4"/>
          <w:sz w:val="20"/>
          <w:szCs w:val="20"/>
        </w:rPr>
        <w:t xml:space="preserve">alteraciones que </w:t>
      </w:r>
      <w:r w:rsidR="00C73823" w:rsidRPr="00833CB6">
        <w:rPr>
          <w:rFonts w:ascii="Noto Sans" w:hAnsi="Noto Sans" w:cs="Noto Sans"/>
          <w:spacing w:val="-4"/>
          <w:sz w:val="20"/>
          <w:szCs w:val="20"/>
        </w:rPr>
        <w:t>rápidamente causaron problemas de movilidad y en la elasticidad de la piel</w:t>
      </w:r>
      <w:r w:rsidR="00EA275D" w:rsidRPr="00833CB6">
        <w:rPr>
          <w:rFonts w:ascii="Noto Sans" w:hAnsi="Noto Sans" w:cs="Noto Sans"/>
          <w:spacing w:val="-4"/>
          <w:sz w:val="20"/>
          <w:szCs w:val="20"/>
        </w:rPr>
        <w:t xml:space="preserve">; “tenía mucha restricción del movimiento en sus manitas y pies, la piel estaba acartonada completamente, no podía abrir la boca ni tener movimientos libres, estaba muy rígido, </w:t>
      </w:r>
      <w:r w:rsidR="00986DE9" w:rsidRPr="00833CB6">
        <w:rPr>
          <w:rFonts w:ascii="Noto Sans" w:hAnsi="Noto Sans" w:cs="Noto Sans"/>
          <w:spacing w:val="-4"/>
          <w:sz w:val="20"/>
          <w:szCs w:val="20"/>
        </w:rPr>
        <w:t>ya no podía abrir las manos ni voltear”.</w:t>
      </w:r>
    </w:p>
    <w:p w14:paraId="23DF86E2" w14:textId="77777777" w:rsidR="00986DE9" w:rsidRPr="00833CB6" w:rsidRDefault="00986DE9" w:rsidP="00253D93">
      <w:pPr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0FB9DA2A" w14:textId="41E743E4" w:rsidR="00986DE9" w:rsidRPr="00833CB6" w:rsidRDefault="009F6DD0" w:rsidP="00253D93">
      <w:pPr>
        <w:jc w:val="both"/>
        <w:rPr>
          <w:rFonts w:ascii="Noto Sans" w:hAnsi="Noto Sans" w:cs="Noto Sans"/>
          <w:spacing w:val="-4"/>
          <w:sz w:val="20"/>
          <w:szCs w:val="20"/>
        </w:rPr>
      </w:pPr>
      <w:r w:rsidRPr="00833CB6">
        <w:rPr>
          <w:rFonts w:ascii="Noto Sans" w:hAnsi="Noto Sans" w:cs="Noto Sans"/>
          <w:spacing w:val="-4"/>
          <w:sz w:val="20"/>
          <w:szCs w:val="20"/>
        </w:rPr>
        <w:t xml:space="preserve">Señaló que Juan Ángel recibió una línea de inmunosupresores con alta </w:t>
      </w:r>
      <w:r w:rsidR="00B15398" w:rsidRPr="00833CB6">
        <w:rPr>
          <w:rFonts w:ascii="Noto Sans" w:hAnsi="Noto Sans" w:cs="Noto Sans"/>
          <w:spacing w:val="-4"/>
          <w:sz w:val="20"/>
          <w:szCs w:val="20"/>
        </w:rPr>
        <w:t xml:space="preserve">dosis de </w:t>
      </w:r>
      <w:proofErr w:type="gramStart"/>
      <w:r w:rsidR="00B15398" w:rsidRPr="00833CB6">
        <w:rPr>
          <w:rFonts w:ascii="Noto Sans" w:hAnsi="Noto Sans" w:cs="Noto Sans"/>
          <w:spacing w:val="-4"/>
          <w:sz w:val="20"/>
          <w:szCs w:val="20"/>
        </w:rPr>
        <w:t>esteroides</w:t>
      </w:r>
      <w:proofErr w:type="gramEnd"/>
      <w:r w:rsidR="00B15398" w:rsidRPr="00833CB6">
        <w:rPr>
          <w:rFonts w:ascii="Noto Sans" w:hAnsi="Noto Sans" w:cs="Noto Sans"/>
          <w:spacing w:val="-4"/>
          <w:sz w:val="20"/>
          <w:szCs w:val="20"/>
        </w:rPr>
        <w:t xml:space="preserve"> pero el tratamiento no tuvo la respuesta esperada, por lo que</w:t>
      </w:r>
      <w:r w:rsidR="00F67E63" w:rsidRPr="00833CB6">
        <w:rPr>
          <w:rFonts w:ascii="Noto Sans" w:hAnsi="Noto Sans" w:cs="Noto Sans"/>
          <w:spacing w:val="-4"/>
          <w:sz w:val="20"/>
          <w:szCs w:val="20"/>
        </w:rPr>
        <w:t xml:space="preserve"> cual es referido al Hospital General del CMN La Raza para </w:t>
      </w:r>
      <w:r w:rsidR="00F63B71" w:rsidRPr="00833CB6">
        <w:rPr>
          <w:rFonts w:ascii="Noto Sans" w:hAnsi="Noto Sans" w:cs="Noto Sans"/>
          <w:spacing w:val="-4"/>
          <w:sz w:val="20"/>
          <w:szCs w:val="20"/>
        </w:rPr>
        <w:t xml:space="preserve">recibir </w:t>
      </w:r>
      <w:proofErr w:type="spellStart"/>
      <w:r w:rsidR="00F63B71" w:rsidRPr="00833CB6">
        <w:rPr>
          <w:rFonts w:ascii="Noto Sans" w:hAnsi="Noto Sans" w:cs="Noto Sans"/>
          <w:spacing w:val="-4"/>
          <w:sz w:val="20"/>
          <w:szCs w:val="20"/>
        </w:rPr>
        <w:t>fotoféresis</w:t>
      </w:r>
      <w:proofErr w:type="spellEnd"/>
      <w:r w:rsidR="002817D8" w:rsidRPr="00833CB6">
        <w:rPr>
          <w:rFonts w:ascii="Noto Sans" w:hAnsi="Noto Sans" w:cs="Noto Sans"/>
          <w:spacing w:val="-4"/>
          <w:sz w:val="20"/>
          <w:szCs w:val="20"/>
        </w:rPr>
        <w:t xml:space="preserve"> extracorpórea</w:t>
      </w:r>
      <w:r w:rsidR="00F63B71" w:rsidRPr="00833CB6">
        <w:rPr>
          <w:rFonts w:ascii="Noto Sans" w:hAnsi="Noto Sans" w:cs="Noto Sans"/>
          <w:spacing w:val="-4"/>
          <w:sz w:val="20"/>
          <w:szCs w:val="20"/>
        </w:rPr>
        <w:t>.</w:t>
      </w:r>
    </w:p>
    <w:p w14:paraId="63DF2A9D" w14:textId="77777777" w:rsidR="00F63B71" w:rsidRPr="00833CB6" w:rsidRDefault="00F63B71" w:rsidP="00253D93">
      <w:pPr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626E9F8F" w14:textId="676D7A62" w:rsidR="00F63B71" w:rsidRPr="00833CB6" w:rsidRDefault="002817D8" w:rsidP="00253D93">
      <w:pPr>
        <w:jc w:val="both"/>
        <w:rPr>
          <w:rFonts w:ascii="Noto Sans" w:hAnsi="Noto Sans" w:cs="Noto Sans"/>
          <w:spacing w:val="-4"/>
          <w:sz w:val="20"/>
          <w:szCs w:val="20"/>
        </w:rPr>
      </w:pPr>
      <w:r w:rsidRPr="00833CB6">
        <w:rPr>
          <w:rFonts w:ascii="Noto Sans" w:hAnsi="Noto Sans" w:cs="Noto Sans"/>
          <w:spacing w:val="-4"/>
          <w:sz w:val="20"/>
          <w:szCs w:val="20"/>
        </w:rPr>
        <w:t xml:space="preserve">“El 30 de abril de 2024 inician las terapias y desde la primera sesión </w:t>
      </w:r>
      <w:r w:rsidR="00FA5144" w:rsidRPr="00833CB6">
        <w:rPr>
          <w:rFonts w:ascii="Noto Sans" w:hAnsi="Noto Sans" w:cs="Noto Sans"/>
          <w:spacing w:val="-4"/>
          <w:sz w:val="20"/>
          <w:szCs w:val="20"/>
        </w:rPr>
        <w:t xml:space="preserve">le comenzó a ir bien, </w:t>
      </w:r>
      <w:r w:rsidR="00A737CD" w:rsidRPr="00833CB6">
        <w:rPr>
          <w:rFonts w:ascii="Noto Sans" w:hAnsi="Noto Sans" w:cs="Noto Sans"/>
          <w:spacing w:val="-4"/>
          <w:sz w:val="20"/>
          <w:szCs w:val="20"/>
        </w:rPr>
        <w:t xml:space="preserve">afortunadamente su cuerpo aceptó este tratamiento, no ha habido ninguna complicación </w:t>
      </w:r>
      <w:r w:rsidR="006D22DD" w:rsidRPr="00833CB6">
        <w:rPr>
          <w:rFonts w:ascii="Noto Sans" w:hAnsi="Noto Sans" w:cs="Noto Sans"/>
          <w:spacing w:val="-4"/>
          <w:sz w:val="20"/>
          <w:szCs w:val="20"/>
        </w:rPr>
        <w:t xml:space="preserve">y ahora él puede </w:t>
      </w:r>
      <w:r w:rsidR="00F9661B" w:rsidRPr="00833CB6">
        <w:rPr>
          <w:rFonts w:ascii="Noto Sans" w:hAnsi="Noto Sans" w:cs="Noto Sans"/>
          <w:spacing w:val="-4"/>
          <w:sz w:val="20"/>
          <w:szCs w:val="20"/>
        </w:rPr>
        <w:t>escribir</w:t>
      </w:r>
      <w:r w:rsidR="006D22DD" w:rsidRPr="00833CB6">
        <w:rPr>
          <w:rFonts w:ascii="Noto Sans" w:hAnsi="Noto Sans" w:cs="Noto Sans"/>
          <w:spacing w:val="-4"/>
          <w:sz w:val="20"/>
          <w:szCs w:val="20"/>
        </w:rPr>
        <w:t xml:space="preserve">, subir escaleras, </w:t>
      </w:r>
      <w:r w:rsidR="00F9661B" w:rsidRPr="00833CB6">
        <w:rPr>
          <w:rFonts w:ascii="Noto Sans" w:hAnsi="Noto Sans" w:cs="Noto Sans"/>
          <w:spacing w:val="-4"/>
          <w:sz w:val="20"/>
          <w:szCs w:val="20"/>
        </w:rPr>
        <w:t xml:space="preserve">estirar sus brazos, agacharse </w:t>
      </w:r>
      <w:r w:rsidR="006D22DD" w:rsidRPr="00833CB6">
        <w:rPr>
          <w:rFonts w:ascii="Noto Sans" w:hAnsi="Noto Sans" w:cs="Noto Sans"/>
          <w:spacing w:val="-4"/>
          <w:sz w:val="20"/>
          <w:szCs w:val="20"/>
        </w:rPr>
        <w:t>y tener una actividad más libre, ya no está tan restringi</w:t>
      </w:r>
      <w:r w:rsidR="00F9661B" w:rsidRPr="00833CB6">
        <w:rPr>
          <w:rFonts w:ascii="Noto Sans" w:hAnsi="Noto Sans" w:cs="Noto Sans"/>
          <w:spacing w:val="-4"/>
          <w:sz w:val="20"/>
          <w:szCs w:val="20"/>
        </w:rPr>
        <w:t>do en sus movimientos, su piel está más suave y con elasticidad</w:t>
      </w:r>
      <w:r w:rsidR="00543070" w:rsidRPr="00833CB6">
        <w:rPr>
          <w:rFonts w:ascii="Noto Sans" w:hAnsi="Noto Sans" w:cs="Noto Sans"/>
          <w:spacing w:val="-4"/>
          <w:sz w:val="20"/>
          <w:szCs w:val="20"/>
        </w:rPr>
        <w:t xml:space="preserve">. Va a la escuela una o dos veces por semana para cuidarlo de </w:t>
      </w:r>
      <w:proofErr w:type="spellStart"/>
      <w:r w:rsidR="00543070" w:rsidRPr="00833CB6">
        <w:rPr>
          <w:rFonts w:ascii="Noto Sans" w:hAnsi="Noto Sans" w:cs="Noto Sans"/>
          <w:spacing w:val="-4"/>
          <w:sz w:val="20"/>
          <w:szCs w:val="20"/>
        </w:rPr>
        <w:t>a</w:t>
      </w:r>
      <w:r w:rsidR="002B3274">
        <w:rPr>
          <w:rFonts w:ascii="Noto Sans" w:hAnsi="Noto Sans" w:cs="Noto Sans"/>
          <w:spacing w:val="-4"/>
          <w:sz w:val="20"/>
          <w:szCs w:val="20"/>
        </w:rPr>
        <w:t>L</w:t>
      </w:r>
      <w:r w:rsidR="00543070" w:rsidRPr="00833CB6">
        <w:rPr>
          <w:rFonts w:ascii="Noto Sans" w:hAnsi="Noto Sans" w:cs="Noto Sans"/>
          <w:spacing w:val="-4"/>
          <w:sz w:val="20"/>
          <w:szCs w:val="20"/>
        </w:rPr>
        <w:t>guna</w:t>
      </w:r>
      <w:proofErr w:type="spellEnd"/>
      <w:r w:rsidR="00543070" w:rsidRPr="00833CB6">
        <w:rPr>
          <w:rFonts w:ascii="Noto Sans" w:hAnsi="Noto Sans" w:cs="Noto Sans"/>
          <w:spacing w:val="-4"/>
          <w:sz w:val="20"/>
          <w:szCs w:val="20"/>
        </w:rPr>
        <w:t xml:space="preserve"> infección o de algún golpe, porque los esteroides causaron descalcificación”, </w:t>
      </w:r>
      <w:r w:rsidR="00725B17" w:rsidRPr="00833CB6">
        <w:rPr>
          <w:rFonts w:ascii="Noto Sans" w:hAnsi="Noto Sans" w:cs="Noto Sans"/>
          <w:spacing w:val="-4"/>
          <w:sz w:val="20"/>
          <w:szCs w:val="20"/>
        </w:rPr>
        <w:t>detalló.</w:t>
      </w:r>
    </w:p>
    <w:p w14:paraId="4328B745" w14:textId="77777777" w:rsidR="00725B17" w:rsidRPr="00833CB6" w:rsidRDefault="00725B17" w:rsidP="00253D93">
      <w:pPr>
        <w:jc w:val="both"/>
        <w:rPr>
          <w:rFonts w:ascii="Noto Sans" w:hAnsi="Noto Sans" w:cs="Noto Sans"/>
          <w:spacing w:val="-4"/>
          <w:sz w:val="20"/>
          <w:szCs w:val="20"/>
        </w:rPr>
      </w:pPr>
    </w:p>
    <w:p w14:paraId="3613DD5C" w14:textId="730EAC7D" w:rsidR="00725B17" w:rsidRPr="00833CB6" w:rsidRDefault="00725B17" w:rsidP="00253D93">
      <w:pPr>
        <w:jc w:val="both"/>
        <w:rPr>
          <w:rFonts w:ascii="Noto Sans" w:hAnsi="Noto Sans" w:cs="Noto Sans"/>
          <w:spacing w:val="-4"/>
          <w:sz w:val="20"/>
          <w:szCs w:val="20"/>
        </w:rPr>
      </w:pPr>
      <w:r w:rsidRPr="00833CB6">
        <w:rPr>
          <w:rFonts w:ascii="Noto Sans" w:hAnsi="Noto Sans" w:cs="Noto Sans"/>
          <w:spacing w:val="-4"/>
          <w:sz w:val="20"/>
          <w:szCs w:val="20"/>
        </w:rPr>
        <w:t xml:space="preserve">La señora Belén y José Ángel agradecieron a los especialistas y al personal de salud del IMSS que participaron en su trasplante y en la terapia de </w:t>
      </w:r>
      <w:proofErr w:type="spellStart"/>
      <w:r w:rsidRPr="00833CB6">
        <w:rPr>
          <w:rFonts w:ascii="Noto Sans" w:hAnsi="Noto Sans" w:cs="Noto Sans"/>
          <w:spacing w:val="-4"/>
          <w:sz w:val="20"/>
          <w:szCs w:val="20"/>
        </w:rPr>
        <w:t>fotoféresis</w:t>
      </w:r>
      <w:proofErr w:type="spellEnd"/>
      <w:r w:rsidR="00965118" w:rsidRPr="00833CB6">
        <w:rPr>
          <w:rFonts w:ascii="Noto Sans" w:hAnsi="Noto Sans" w:cs="Noto Sans"/>
          <w:spacing w:val="-4"/>
          <w:sz w:val="20"/>
          <w:szCs w:val="20"/>
        </w:rPr>
        <w:t>, “en especial al doctor Emmanuel que nos dio la oportunidad de llegar a La Raza y esta alternativa de tratamiento</w:t>
      </w:r>
      <w:r w:rsidR="000C1687" w:rsidRPr="00833CB6">
        <w:rPr>
          <w:rFonts w:ascii="Noto Sans" w:hAnsi="Noto Sans" w:cs="Noto Sans"/>
          <w:spacing w:val="-4"/>
          <w:sz w:val="20"/>
          <w:szCs w:val="20"/>
        </w:rPr>
        <w:t xml:space="preserve">, </w:t>
      </w:r>
      <w:r w:rsidR="005C3E1E" w:rsidRPr="00833CB6">
        <w:rPr>
          <w:rFonts w:ascii="Noto Sans" w:hAnsi="Noto Sans" w:cs="Noto Sans"/>
          <w:spacing w:val="-4"/>
          <w:sz w:val="20"/>
          <w:szCs w:val="20"/>
        </w:rPr>
        <w:t>y por contar con el Seguro Social porque es una situación que</w:t>
      </w:r>
      <w:r w:rsidR="00092BAC" w:rsidRPr="00833CB6">
        <w:rPr>
          <w:rFonts w:ascii="Noto Sans" w:hAnsi="Noto Sans" w:cs="Noto Sans"/>
          <w:spacing w:val="-4"/>
          <w:sz w:val="20"/>
          <w:szCs w:val="20"/>
        </w:rPr>
        <w:t xml:space="preserve"> ha requerido de muchas especialidades</w:t>
      </w:r>
      <w:r w:rsidR="00F77BBD" w:rsidRPr="00833CB6">
        <w:rPr>
          <w:rFonts w:ascii="Noto Sans" w:hAnsi="Noto Sans" w:cs="Noto Sans"/>
          <w:spacing w:val="-4"/>
          <w:sz w:val="20"/>
          <w:szCs w:val="20"/>
        </w:rPr>
        <w:t>, terapias</w:t>
      </w:r>
      <w:r w:rsidR="00092BAC" w:rsidRPr="00833CB6">
        <w:rPr>
          <w:rFonts w:ascii="Noto Sans" w:hAnsi="Noto Sans" w:cs="Noto Sans"/>
          <w:spacing w:val="-4"/>
          <w:sz w:val="20"/>
          <w:szCs w:val="20"/>
        </w:rPr>
        <w:t xml:space="preserve"> y medicamentos”.</w:t>
      </w:r>
    </w:p>
    <w:p w14:paraId="5BD1C990" w14:textId="77777777" w:rsidR="00253D93" w:rsidRDefault="00253D93" w:rsidP="00253D93">
      <w:pPr>
        <w:jc w:val="both"/>
        <w:rPr>
          <w:rFonts w:ascii="Noto Sans" w:hAnsi="Noto Sans" w:cs="Noto Sans"/>
          <w:sz w:val="20"/>
          <w:szCs w:val="20"/>
        </w:rPr>
      </w:pPr>
    </w:p>
    <w:p w14:paraId="7F2374E2" w14:textId="73F4F858" w:rsidR="00A53D50" w:rsidRDefault="001A7BE6" w:rsidP="00F15B13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165A5E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62D53E42" w14:textId="77777777" w:rsidR="007B7ABF" w:rsidRDefault="007B7ABF" w:rsidP="00F15B13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1E0C4AF4" w14:textId="47D450AD" w:rsidR="007B7ABF" w:rsidRDefault="007B7ABF" w:rsidP="007B7AB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proofErr w:type="gramStart"/>
      <w:r>
        <w:rPr>
          <w:rFonts w:ascii="Noto Sans" w:hAnsi="Noto Sans" w:cs="Noto Sans"/>
          <w:b/>
          <w:bCs/>
          <w:sz w:val="22"/>
          <w:szCs w:val="22"/>
        </w:rPr>
        <w:t>LINK</w:t>
      </w:r>
      <w:proofErr w:type="gramEnd"/>
      <w:r>
        <w:rPr>
          <w:rFonts w:ascii="Noto Sans" w:hAnsi="Noto Sans" w:cs="Noto Sans"/>
          <w:b/>
          <w:bCs/>
          <w:sz w:val="22"/>
          <w:szCs w:val="22"/>
        </w:rPr>
        <w:t xml:space="preserve"> DE FOTOS</w:t>
      </w:r>
    </w:p>
    <w:p w14:paraId="0C3368D5" w14:textId="7E6396C1" w:rsidR="007B7ABF" w:rsidRDefault="007B7ABF" w:rsidP="007B7AB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841FA9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https://drive.google.com/drive/folders/1HUB8S7cjrd6FljncImyd1pzOoPtbkT4s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3521F31D" w14:textId="77777777" w:rsidR="007B7ABF" w:rsidRDefault="007B7ABF" w:rsidP="007B7ABF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11487B66" w14:textId="5FCC1FE1" w:rsidR="007B7ABF" w:rsidRDefault="007B7ABF" w:rsidP="007B7AB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proofErr w:type="gramStart"/>
      <w:r>
        <w:rPr>
          <w:rFonts w:ascii="Noto Sans" w:hAnsi="Noto Sans" w:cs="Noto Sans"/>
          <w:b/>
          <w:bCs/>
          <w:sz w:val="22"/>
          <w:szCs w:val="22"/>
        </w:rPr>
        <w:t>LINK</w:t>
      </w:r>
      <w:proofErr w:type="gramEnd"/>
      <w:r>
        <w:rPr>
          <w:rFonts w:ascii="Noto Sans" w:hAnsi="Noto Sans" w:cs="Noto Sans"/>
          <w:b/>
          <w:bCs/>
          <w:sz w:val="22"/>
          <w:szCs w:val="22"/>
        </w:rPr>
        <w:t xml:space="preserve"> DE VIDEO</w:t>
      </w:r>
    </w:p>
    <w:p w14:paraId="7C0036E8" w14:textId="07F0B9D4" w:rsidR="00A53D50" w:rsidRDefault="007B7ABF" w:rsidP="0082779F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841FA9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https://www.swisstransfer.com/d/f01ae55e-ae08-4262-8f48-12daf2019339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sectPr w:rsidR="00A53D50" w:rsidSect="00833CB6">
      <w:headerReference w:type="default" r:id="rId10"/>
      <w:pgSz w:w="12240" w:h="15840"/>
      <w:pgMar w:top="2342" w:right="1077" w:bottom="1843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E4D58A" w14:textId="77777777" w:rsidR="00370241" w:rsidRDefault="00370241" w:rsidP="00A73D65">
      <w:r>
        <w:separator/>
      </w:r>
    </w:p>
  </w:endnote>
  <w:endnote w:type="continuationSeparator" w:id="0">
    <w:p w14:paraId="652E2BF0" w14:textId="77777777" w:rsidR="00370241" w:rsidRDefault="00370241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63832F" w14:textId="77777777" w:rsidR="00370241" w:rsidRDefault="00370241" w:rsidP="00A73D65">
      <w:r>
        <w:separator/>
      </w:r>
    </w:p>
  </w:footnote>
  <w:footnote w:type="continuationSeparator" w:id="0">
    <w:p w14:paraId="28C7FA7A" w14:textId="77777777" w:rsidR="00370241" w:rsidRDefault="00370241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439223470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40046A"/>
    <w:multiLevelType w:val="hybridMultilevel"/>
    <w:tmpl w:val="A1723374"/>
    <w:lvl w:ilvl="0" w:tplc="4DCAB266">
      <w:start w:val="4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2" w15:restartNumberingAfterBreak="0">
    <w:nsid w:val="59E60F2A"/>
    <w:multiLevelType w:val="hybridMultilevel"/>
    <w:tmpl w:val="F5C060EE"/>
    <w:lvl w:ilvl="0" w:tplc="E35A881A">
      <w:start w:val="87"/>
      <w:numFmt w:val="bullet"/>
      <w:lvlText w:val="-"/>
      <w:lvlJc w:val="left"/>
      <w:pPr>
        <w:ind w:left="720" w:hanging="360"/>
      </w:pPr>
      <w:rPr>
        <w:rFonts w:ascii="Noto Sans" w:eastAsiaTheme="minorEastAsia" w:hAnsi="Noto Sans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7930152">
    <w:abstractNumId w:val="1"/>
  </w:num>
  <w:num w:numId="2" w16cid:durableId="1538472004">
    <w:abstractNumId w:val="2"/>
  </w:num>
  <w:num w:numId="3" w16cid:durableId="3951257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2E0D"/>
    <w:rsid w:val="0000300E"/>
    <w:rsid w:val="00007681"/>
    <w:rsid w:val="000213E6"/>
    <w:rsid w:val="00032922"/>
    <w:rsid w:val="000329F1"/>
    <w:rsid w:val="00037664"/>
    <w:rsid w:val="000409E6"/>
    <w:rsid w:val="00050CE2"/>
    <w:rsid w:val="00060F06"/>
    <w:rsid w:val="00067CCE"/>
    <w:rsid w:val="00092BAC"/>
    <w:rsid w:val="00095DA5"/>
    <w:rsid w:val="00097A0F"/>
    <w:rsid w:val="000A09C1"/>
    <w:rsid w:val="000A408C"/>
    <w:rsid w:val="000A7F0F"/>
    <w:rsid w:val="000B50A8"/>
    <w:rsid w:val="000C1687"/>
    <w:rsid w:val="000D799D"/>
    <w:rsid w:val="000E5D1C"/>
    <w:rsid w:val="000F0FCA"/>
    <w:rsid w:val="001011B9"/>
    <w:rsid w:val="00107DB3"/>
    <w:rsid w:val="00112246"/>
    <w:rsid w:val="001128D0"/>
    <w:rsid w:val="00114648"/>
    <w:rsid w:val="00117614"/>
    <w:rsid w:val="00132439"/>
    <w:rsid w:val="00134564"/>
    <w:rsid w:val="001419A0"/>
    <w:rsid w:val="00154AA3"/>
    <w:rsid w:val="00156A3E"/>
    <w:rsid w:val="00156D0F"/>
    <w:rsid w:val="00160AB4"/>
    <w:rsid w:val="00161740"/>
    <w:rsid w:val="0016179D"/>
    <w:rsid w:val="0017202C"/>
    <w:rsid w:val="0017541C"/>
    <w:rsid w:val="00180A38"/>
    <w:rsid w:val="00184325"/>
    <w:rsid w:val="001950A9"/>
    <w:rsid w:val="001A7BE6"/>
    <w:rsid w:val="001C277D"/>
    <w:rsid w:val="001E12B9"/>
    <w:rsid w:val="001E26A4"/>
    <w:rsid w:val="001E556F"/>
    <w:rsid w:val="001E6D1B"/>
    <w:rsid w:val="001E7451"/>
    <w:rsid w:val="001F0883"/>
    <w:rsid w:val="0021428A"/>
    <w:rsid w:val="00222238"/>
    <w:rsid w:val="00224C3B"/>
    <w:rsid w:val="0024020C"/>
    <w:rsid w:val="002536C9"/>
    <w:rsid w:val="00253D93"/>
    <w:rsid w:val="00255B1D"/>
    <w:rsid w:val="00256B1D"/>
    <w:rsid w:val="00270D55"/>
    <w:rsid w:val="002722D3"/>
    <w:rsid w:val="002748BE"/>
    <w:rsid w:val="00277DA9"/>
    <w:rsid w:val="002817D8"/>
    <w:rsid w:val="00283760"/>
    <w:rsid w:val="0028740C"/>
    <w:rsid w:val="0029542D"/>
    <w:rsid w:val="00296645"/>
    <w:rsid w:val="002A0695"/>
    <w:rsid w:val="002A33A4"/>
    <w:rsid w:val="002B0483"/>
    <w:rsid w:val="002B0D98"/>
    <w:rsid w:val="002B0ED0"/>
    <w:rsid w:val="002B2836"/>
    <w:rsid w:val="002B3274"/>
    <w:rsid w:val="002B5579"/>
    <w:rsid w:val="002C1960"/>
    <w:rsid w:val="002D1BE6"/>
    <w:rsid w:val="002D5923"/>
    <w:rsid w:val="002D5EB2"/>
    <w:rsid w:val="002E013E"/>
    <w:rsid w:val="002E2142"/>
    <w:rsid w:val="002E288A"/>
    <w:rsid w:val="002E2A3F"/>
    <w:rsid w:val="002F02FB"/>
    <w:rsid w:val="002F5D00"/>
    <w:rsid w:val="0030476A"/>
    <w:rsid w:val="00312154"/>
    <w:rsid w:val="003165C7"/>
    <w:rsid w:val="003264DC"/>
    <w:rsid w:val="00330DC8"/>
    <w:rsid w:val="00331CF1"/>
    <w:rsid w:val="00334CB4"/>
    <w:rsid w:val="0034181C"/>
    <w:rsid w:val="00341D35"/>
    <w:rsid w:val="00363222"/>
    <w:rsid w:val="0036548E"/>
    <w:rsid w:val="003655D9"/>
    <w:rsid w:val="00370241"/>
    <w:rsid w:val="00370465"/>
    <w:rsid w:val="003722F6"/>
    <w:rsid w:val="00380E6C"/>
    <w:rsid w:val="0039563B"/>
    <w:rsid w:val="003A31DA"/>
    <w:rsid w:val="003A355C"/>
    <w:rsid w:val="003B1888"/>
    <w:rsid w:val="003C3525"/>
    <w:rsid w:val="003D416E"/>
    <w:rsid w:val="003D518F"/>
    <w:rsid w:val="003E0092"/>
    <w:rsid w:val="003E1335"/>
    <w:rsid w:val="003F52C1"/>
    <w:rsid w:val="003F7C6C"/>
    <w:rsid w:val="004118B0"/>
    <w:rsid w:val="00441440"/>
    <w:rsid w:val="00441493"/>
    <w:rsid w:val="00442500"/>
    <w:rsid w:val="00443043"/>
    <w:rsid w:val="00445771"/>
    <w:rsid w:val="004654CF"/>
    <w:rsid w:val="00467B9B"/>
    <w:rsid w:val="004724CA"/>
    <w:rsid w:val="00474551"/>
    <w:rsid w:val="00476C32"/>
    <w:rsid w:val="00477730"/>
    <w:rsid w:val="00477F45"/>
    <w:rsid w:val="00482098"/>
    <w:rsid w:val="00482C57"/>
    <w:rsid w:val="00486A84"/>
    <w:rsid w:val="00487E31"/>
    <w:rsid w:val="004907E7"/>
    <w:rsid w:val="004A00A8"/>
    <w:rsid w:val="004A1EA4"/>
    <w:rsid w:val="004A2714"/>
    <w:rsid w:val="004A4C4E"/>
    <w:rsid w:val="004A4E09"/>
    <w:rsid w:val="004C21E9"/>
    <w:rsid w:val="004D02A6"/>
    <w:rsid w:val="004D146C"/>
    <w:rsid w:val="004D370B"/>
    <w:rsid w:val="004E0D31"/>
    <w:rsid w:val="004E38AB"/>
    <w:rsid w:val="0051782D"/>
    <w:rsid w:val="00526236"/>
    <w:rsid w:val="00527316"/>
    <w:rsid w:val="00530AAA"/>
    <w:rsid w:val="005337C3"/>
    <w:rsid w:val="00534ADF"/>
    <w:rsid w:val="00534C56"/>
    <w:rsid w:val="00536FBC"/>
    <w:rsid w:val="00543070"/>
    <w:rsid w:val="00550E91"/>
    <w:rsid w:val="005521CF"/>
    <w:rsid w:val="00557D90"/>
    <w:rsid w:val="00564652"/>
    <w:rsid w:val="00565AC3"/>
    <w:rsid w:val="0056708E"/>
    <w:rsid w:val="00576750"/>
    <w:rsid w:val="00580EE9"/>
    <w:rsid w:val="00581E5D"/>
    <w:rsid w:val="005933D8"/>
    <w:rsid w:val="005938B6"/>
    <w:rsid w:val="005A7976"/>
    <w:rsid w:val="005B2742"/>
    <w:rsid w:val="005B52A4"/>
    <w:rsid w:val="005C1A7C"/>
    <w:rsid w:val="005C2F89"/>
    <w:rsid w:val="005C3E1E"/>
    <w:rsid w:val="005C78C1"/>
    <w:rsid w:val="005C7CAD"/>
    <w:rsid w:val="005D2731"/>
    <w:rsid w:val="005D4954"/>
    <w:rsid w:val="005E21CD"/>
    <w:rsid w:val="005F6B23"/>
    <w:rsid w:val="006018B1"/>
    <w:rsid w:val="00603333"/>
    <w:rsid w:val="0061019C"/>
    <w:rsid w:val="00612DDD"/>
    <w:rsid w:val="00613511"/>
    <w:rsid w:val="006141A6"/>
    <w:rsid w:val="006171DD"/>
    <w:rsid w:val="00626EE3"/>
    <w:rsid w:val="00631824"/>
    <w:rsid w:val="006322C1"/>
    <w:rsid w:val="00632F73"/>
    <w:rsid w:val="00651FC1"/>
    <w:rsid w:val="00655DD7"/>
    <w:rsid w:val="00662512"/>
    <w:rsid w:val="00675910"/>
    <w:rsid w:val="00675AD2"/>
    <w:rsid w:val="006910F4"/>
    <w:rsid w:val="006A3D09"/>
    <w:rsid w:val="006A7A7A"/>
    <w:rsid w:val="006B1DAE"/>
    <w:rsid w:val="006C0425"/>
    <w:rsid w:val="006C3B4E"/>
    <w:rsid w:val="006D12C7"/>
    <w:rsid w:val="006D22DD"/>
    <w:rsid w:val="006E56F7"/>
    <w:rsid w:val="007009FE"/>
    <w:rsid w:val="00722CE5"/>
    <w:rsid w:val="007242AE"/>
    <w:rsid w:val="00725466"/>
    <w:rsid w:val="007256EE"/>
    <w:rsid w:val="00725B17"/>
    <w:rsid w:val="00726D96"/>
    <w:rsid w:val="00734339"/>
    <w:rsid w:val="007421E3"/>
    <w:rsid w:val="007504BE"/>
    <w:rsid w:val="00754108"/>
    <w:rsid w:val="00756C07"/>
    <w:rsid w:val="00773828"/>
    <w:rsid w:val="0078195E"/>
    <w:rsid w:val="0078262E"/>
    <w:rsid w:val="0078418D"/>
    <w:rsid w:val="00792378"/>
    <w:rsid w:val="00795F5D"/>
    <w:rsid w:val="007961CD"/>
    <w:rsid w:val="007B3ED4"/>
    <w:rsid w:val="007B74AD"/>
    <w:rsid w:val="007B7ABF"/>
    <w:rsid w:val="007D2086"/>
    <w:rsid w:val="007D77D1"/>
    <w:rsid w:val="007E5888"/>
    <w:rsid w:val="007F1DB3"/>
    <w:rsid w:val="007F5E00"/>
    <w:rsid w:val="007F70F3"/>
    <w:rsid w:val="008060DA"/>
    <w:rsid w:val="00822390"/>
    <w:rsid w:val="008246B6"/>
    <w:rsid w:val="008255F8"/>
    <w:rsid w:val="0082779F"/>
    <w:rsid w:val="00831EE7"/>
    <w:rsid w:val="00833CB6"/>
    <w:rsid w:val="00834146"/>
    <w:rsid w:val="00840B75"/>
    <w:rsid w:val="00872145"/>
    <w:rsid w:val="00872D4C"/>
    <w:rsid w:val="00885657"/>
    <w:rsid w:val="008A6C66"/>
    <w:rsid w:val="008B7365"/>
    <w:rsid w:val="008C596F"/>
    <w:rsid w:val="008C7CAF"/>
    <w:rsid w:val="008D14A5"/>
    <w:rsid w:val="008E493A"/>
    <w:rsid w:val="008F4205"/>
    <w:rsid w:val="00903DC6"/>
    <w:rsid w:val="0090412A"/>
    <w:rsid w:val="009066A7"/>
    <w:rsid w:val="009068C0"/>
    <w:rsid w:val="00907F1C"/>
    <w:rsid w:val="00910423"/>
    <w:rsid w:val="009105B1"/>
    <w:rsid w:val="009134D8"/>
    <w:rsid w:val="0091732F"/>
    <w:rsid w:val="009178C4"/>
    <w:rsid w:val="0092189B"/>
    <w:rsid w:val="00921904"/>
    <w:rsid w:val="00922642"/>
    <w:rsid w:val="00926F50"/>
    <w:rsid w:val="00927BF9"/>
    <w:rsid w:val="00932C27"/>
    <w:rsid w:val="00937C98"/>
    <w:rsid w:val="00942415"/>
    <w:rsid w:val="00942628"/>
    <w:rsid w:val="00954236"/>
    <w:rsid w:val="00961569"/>
    <w:rsid w:val="00962AA2"/>
    <w:rsid w:val="00964E3A"/>
    <w:rsid w:val="00965118"/>
    <w:rsid w:val="00975BD2"/>
    <w:rsid w:val="00982D04"/>
    <w:rsid w:val="00986441"/>
    <w:rsid w:val="00986DE9"/>
    <w:rsid w:val="0099305C"/>
    <w:rsid w:val="00996F1A"/>
    <w:rsid w:val="009A2904"/>
    <w:rsid w:val="009B05BA"/>
    <w:rsid w:val="009B137E"/>
    <w:rsid w:val="009C12D6"/>
    <w:rsid w:val="009C26E9"/>
    <w:rsid w:val="009C6FB7"/>
    <w:rsid w:val="009D2279"/>
    <w:rsid w:val="009D7477"/>
    <w:rsid w:val="009E324C"/>
    <w:rsid w:val="009F2BA1"/>
    <w:rsid w:val="009F38F6"/>
    <w:rsid w:val="009F6DD0"/>
    <w:rsid w:val="00A056BD"/>
    <w:rsid w:val="00A05EDD"/>
    <w:rsid w:val="00A07674"/>
    <w:rsid w:val="00A301D7"/>
    <w:rsid w:val="00A31D88"/>
    <w:rsid w:val="00A3746C"/>
    <w:rsid w:val="00A46EC9"/>
    <w:rsid w:val="00A51215"/>
    <w:rsid w:val="00A53CC9"/>
    <w:rsid w:val="00A53D50"/>
    <w:rsid w:val="00A644FE"/>
    <w:rsid w:val="00A6710F"/>
    <w:rsid w:val="00A6721D"/>
    <w:rsid w:val="00A7141D"/>
    <w:rsid w:val="00A737CD"/>
    <w:rsid w:val="00A73D65"/>
    <w:rsid w:val="00A7645C"/>
    <w:rsid w:val="00A82D90"/>
    <w:rsid w:val="00A8338B"/>
    <w:rsid w:val="00A9121F"/>
    <w:rsid w:val="00A92BF9"/>
    <w:rsid w:val="00AA7AF2"/>
    <w:rsid w:val="00AB26B6"/>
    <w:rsid w:val="00AC2BDA"/>
    <w:rsid w:val="00AC7B1D"/>
    <w:rsid w:val="00AD2A90"/>
    <w:rsid w:val="00AD7096"/>
    <w:rsid w:val="00AF70A0"/>
    <w:rsid w:val="00B02A3C"/>
    <w:rsid w:val="00B0681F"/>
    <w:rsid w:val="00B15398"/>
    <w:rsid w:val="00B16C10"/>
    <w:rsid w:val="00B3608B"/>
    <w:rsid w:val="00B53D4F"/>
    <w:rsid w:val="00B57505"/>
    <w:rsid w:val="00B72D65"/>
    <w:rsid w:val="00B778B6"/>
    <w:rsid w:val="00B87C85"/>
    <w:rsid w:val="00B91280"/>
    <w:rsid w:val="00B96DC0"/>
    <w:rsid w:val="00BB21A6"/>
    <w:rsid w:val="00BB2DFF"/>
    <w:rsid w:val="00BC407B"/>
    <w:rsid w:val="00BC43BD"/>
    <w:rsid w:val="00BC7349"/>
    <w:rsid w:val="00BD117E"/>
    <w:rsid w:val="00BD4FC7"/>
    <w:rsid w:val="00BE66C2"/>
    <w:rsid w:val="00BF0ADC"/>
    <w:rsid w:val="00BF29F6"/>
    <w:rsid w:val="00BF6635"/>
    <w:rsid w:val="00C00CE1"/>
    <w:rsid w:val="00C02E98"/>
    <w:rsid w:val="00C0677A"/>
    <w:rsid w:val="00C111FD"/>
    <w:rsid w:val="00C13382"/>
    <w:rsid w:val="00C22CF8"/>
    <w:rsid w:val="00C23B9E"/>
    <w:rsid w:val="00C279A3"/>
    <w:rsid w:val="00C30849"/>
    <w:rsid w:val="00C3690A"/>
    <w:rsid w:val="00C45BCD"/>
    <w:rsid w:val="00C465FE"/>
    <w:rsid w:val="00C46CE7"/>
    <w:rsid w:val="00C51651"/>
    <w:rsid w:val="00C55A8C"/>
    <w:rsid w:val="00C64A50"/>
    <w:rsid w:val="00C67047"/>
    <w:rsid w:val="00C73823"/>
    <w:rsid w:val="00C90CED"/>
    <w:rsid w:val="00C953BC"/>
    <w:rsid w:val="00CB4E79"/>
    <w:rsid w:val="00CB7D4F"/>
    <w:rsid w:val="00CD310D"/>
    <w:rsid w:val="00CD3E91"/>
    <w:rsid w:val="00CE3E99"/>
    <w:rsid w:val="00CE748C"/>
    <w:rsid w:val="00CF08EA"/>
    <w:rsid w:val="00CF0FCE"/>
    <w:rsid w:val="00CF26AA"/>
    <w:rsid w:val="00D05291"/>
    <w:rsid w:val="00D1354D"/>
    <w:rsid w:val="00D14385"/>
    <w:rsid w:val="00D17C3C"/>
    <w:rsid w:val="00D231B7"/>
    <w:rsid w:val="00D24499"/>
    <w:rsid w:val="00D275F5"/>
    <w:rsid w:val="00D37343"/>
    <w:rsid w:val="00D375AD"/>
    <w:rsid w:val="00D51F3A"/>
    <w:rsid w:val="00D55AAE"/>
    <w:rsid w:val="00D61B51"/>
    <w:rsid w:val="00D67A79"/>
    <w:rsid w:val="00D727A3"/>
    <w:rsid w:val="00D80A56"/>
    <w:rsid w:val="00D84C0D"/>
    <w:rsid w:val="00D84D75"/>
    <w:rsid w:val="00D84E05"/>
    <w:rsid w:val="00D85569"/>
    <w:rsid w:val="00D95C69"/>
    <w:rsid w:val="00DA037A"/>
    <w:rsid w:val="00DA08F1"/>
    <w:rsid w:val="00DA1B19"/>
    <w:rsid w:val="00DB29C6"/>
    <w:rsid w:val="00DB53A4"/>
    <w:rsid w:val="00DD5451"/>
    <w:rsid w:val="00DD54D0"/>
    <w:rsid w:val="00DD7C50"/>
    <w:rsid w:val="00DE556A"/>
    <w:rsid w:val="00DE6433"/>
    <w:rsid w:val="00DF1CCE"/>
    <w:rsid w:val="00DF505C"/>
    <w:rsid w:val="00E03510"/>
    <w:rsid w:val="00E06940"/>
    <w:rsid w:val="00E155A4"/>
    <w:rsid w:val="00E215A7"/>
    <w:rsid w:val="00E21D7E"/>
    <w:rsid w:val="00E2478D"/>
    <w:rsid w:val="00E26BDE"/>
    <w:rsid w:val="00E4583B"/>
    <w:rsid w:val="00E47156"/>
    <w:rsid w:val="00E70BC3"/>
    <w:rsid w:val="00E71C54"/>
    <w:rsid w:val="00E73D0E"/>
    <w:rsid w:val="00E80B37"/>
    <w:rsid w:val="00E82564"/>
    <w:rsid w:val="00E92D7E"/>
    <w:rsid w:val="00E93867"/>
    <w:rsid w:val="00EA18DD"/>
    <w:rsid w:val="00EA275D"/>
    <w:rsid w:val="00EB13F3"/>
    <w:rsid w:val="00EB407F"/>
    <w:rsid w:val="00ED10AB"/>
    <w:rsid w:val="00ED2E59"/>
    <w:rsid w:val="00EE053F"/>
    <w:rsid w:val="00EE6B41"/>
    <w:rsid w:val="00EF1885"/>
    <w:rsid w:val="00EF1EF4"/>
    <w:rsid w:val="00EF39D8"/>
    <w:rsid w:val="00F00EC0"/>
    <w:rsid w:val="00F15B13"/>
    <w:rsid w:val="00F24915"/>
    <w:rsid w:val="00F3167D"/>
    <w:rsid w:val="00F36A3D"/>
    <w:rsid w:val="00F401F9"/>
    <w:rsid w:val="00F4297B"/>
    <w:rsid w:val="00F44628"/>
    <w:rsid w:val="00F63B71"/>
    <w:rsid w:val="00F67E63"/>
    <w:rsid w:val="00F745B2"/>
    <w:rsid w:val="00F746FD"/>
    <w:rsid w:val="00F77BBD"/>
    <w:rsid w:val="00F832ED"/>
    <w:rsid w:val="00F83632"/>
    <w:rsid w:val="00F83C2E"/>
    <w:rsid w:val="00F90E6F"/>
    <w:rsid w:val="00F93D5C"/>
    <w:rsid w:val="00F945F2"/>
    <w:rsid w:val="00F9661B"/>
    <w:rsid w:val="00FA1218"/>
    <w:rsid w:val="00FA5144"/>
    <w:rsid w:val="00FA5FCD"/>
    <w:rsid w:val="00FD54CB"/>
    <w:rsid w:val="00FD754F"/>
    <w:rsid w:val="00FD75E1"/>
    <w:rsid w:val="00FE2ADE"/>
    <w:rsid w:val="00FE5289"/>
    <w:rsid w:val="00FE7E31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81D6364D-2259-4F5B-B27C-2CD536BC0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53D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234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70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HUB8S7cjrd6FljncImyd1pzOoPtbkT4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f01ae55e-ae08-4262-8f48-12daf2019339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A3A6931-B87B-48F4-B457-9DAFB4BFF7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887</Words>
  <Characters>4883</Characters>
  <Application>Microsoft Office Word</Application>
  <DocSecurity>0</DocSecurity>
  <Lines>40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2024-10-03T14:20:00Z</cp:lastPrinted>
  <dcterms:created xsi:type="dcterms:W3CDTF">2025-06-09T16:07:00Z</dcterms:created>
  <dcterms:modified xsi:type="dcterms:W3CDTF">2025-06-09T16:07:00Z</dcterms:modified>
</cp:coreProperties>
</file>