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153599" w:rsidRDefault="004A2714" w:rsidP="00A73D65">
      <w:pPr>
        <w:spacing w:line="360" w:lineRule="auto"/>
        <w:jc w:val="both"/>
        <w:rPr>
          <w:rFonts w:ascii="Noto Sans" w:hAnsi="Noto Sans" w:cs="Noto Sans"/>
          <w:sz w:val="20"/>
          <w:szCs w:val="20"/>
          <w:lang w:val="es-MX"/>
        </w:rPr>
      </w:pPr>
      <w:r w:rsidRPr="00153599">
        <w:rPr>
          <w:rFonts w:ascii="Geomanist" w:hAnsi="Geomanist"/>
          <w:noProof/>
          <w:sz w:val="20"/>
          <w:szCs w:val="20"/>
          <w:lang w:val="es-MX" w:eastAsia="es-MX"/>
        </w:rPr>
        <mc:AlternateContent>
          <mc:Choice Requires="wps">
            <w:drawing>
              <wp:anchor distT="0" distB="0" distL="114300" distR="114300" simplePos="0" relativeHeight="251660288" behindDoc="0" locked="0" layoutInCell="1" allowOverlap="1" wp14:anchorId="1A4F6F4B" wp14:editId="4876DC46">
                <wp:simplePos x="0" y="0"/>
                <wp:positionH relativeFrom="column">
                  <wp:posOffset>2600325</wp:posOffset>
                </wp:positionH>
                <wp:positionV relativeFrom="paragraph">
                  <wp:posOffset>0</wp:posOffset>
                </wp:positionV>
                <wp:extent cx="3616325" cy="638175"/>
                <wp:effectExtent l="0" t="0" r="3175" b="9525"/>
                <wp:wrapSquare wrapText="bothSides"/>
                <wp:docPr id="3" name="Text Box 2"/>
                <wp:cNvGraphicFramePr/>
                <a:graphic xmlns:a="http://schemas.openxmlformats.org/drawingml/2006/main">
                  <a:graphicData uri="http://schemas.microsoft.com/office/word/2010/wordprocessingShape">
                    <wps:wsp>
                      <wps:cNvSpPr txBox="1"/>
                      <wps:spPr>
                        <a:xfrm>
                          <a:off x="0" y="0"/>
                          <a:ext cx="3616325"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E34F372" w:rsidR="00DA1B19" w:rsidRDefault="00043076"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 miércoles 4 de junio de 2025</w:t>
                            </w:r>
                          </w:p>
                          <w:p w14:paraId="7A66540B" w14:textId="04728CAD"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1A08BD">
                              <w:rPr>
                                <w:rFonts w:ascii="Noto Sans" w:hAnsi="Noto Sans" w:cs="Noto Sans"/>
                                <w:sz w:val="20"/>
                                <w:szCs w:val="20"/>
                              </w:rPr>
                              <w:t>278</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04.75pt;margin-top:0;width:284.75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E34F372" w:rsidR="00DA1B19" w:rsidRDefault="00043076"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 miércoles 4 de junio de 2025</w:t>
                      </w:r>
                    </w:p>
                    <w:p w14:paraId="7A66540B" w14:textId="04728CAD"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1A08BD">
                        <w:rPr>
                          <w:rFonts w:ascii="Noto Sans" w:hAnsi="Noto Sans" w:cs="Noto Sans"/>
                          <w:sz w:val="20"/>
                          <w:szCs w:val="20"/>
                        </w:rPr>
                        <w:t>278</w:t>
                      </w:r>
                      <w:r>
                        <w:rPr>
                          <w:rFonts w:ascii="Noto Sans" w:hAnsi="Noto Sans" w:cs="Noto Sans"/>
                          <w:sz w:val="20"/>
                          <w:szCs w:val="20"/>
                        </w:rPr>
                        <w:t>/2025</w:t>
                      </w:r>
                    </w:p>
                  </w:txbxContent>
                </v:textbox>
                <w10:wrap type="square"/>
              </v:shape>
            </w:pict>
          </mc:Fallback>
        </mc:AlternateContent>
      </w:r>
      <w:r w:rsidR="00A73D65" w:rsidRPr="00153599">
        <w:rPr>
          <w:rFonts w:ascii="Geomanist" w:hAnsi="Geomanist"/>
          <w:sz w:val="20"/>
          <w:szCs w:val="20"/>
          <w:lang w:val="es-MX"/>
        </w:rPr>
        <w:t xml:space="preserve"> </w:t>
      </w:r>
    </w:p>
    <w:p w14:paraId="323893EE" w14:textId="0730CFDF" w:rsidR="00330DC8" w:rsidRPr="00153599" w:rsidRDefault="00330DC8" w:rsidP="00A73D65">
      <w:pPr>
        <w:spacing w:line="360" w:lineRule="auto"/>
        <w:jc w:val="both"/>
        <w:rPr>
          <w:rFonts w:ascii="Noto Sans" w:hAnsi="Noto Sans" w:cs="Noto Sans"/>
          <w:sz w:val="20"/>
          <w:szCs w:val="20"/>
          <w:lang w:val="es-MX"/>
        </w:rPr>
      </w:pPr>
    </w:p>
    <w:p w14:paraId="3E1E6B37" w14:textId="30040103" w:rsidR="00330DC8" w:rsidRPr="00153599" w:rsidRDefault="00330DC8" w:rsidP="00A73D65">
      <w:pPr>
        <w:spacing w:line="360" w:lineRule="auto"/>
        <w:jc w:val="both"/>
        <w:rPr>
          <w:rFonts w:ascii="Noto Sans" w:hAnsi="Noto Sans" w:cs="Noto Sans"/>
          <w:sz w:val="20"/>
          <w:szCs w:val="20"/>
          <w:lang w:val="es-MX"/>
        </w:rPr>
      </w:pPr>
    </w:p>
    <w:p w14:paraId="1826B7FF" w14:textId="77777777" w:rsidR="00043076" w:rsidRPr="00043076" w:rsidRDefault="00043076" w:rsidP="00043076">
      <w:pPr>
        <w:jc w:val="center"/>
        <w:rPr>
          <w:rFonts w:ascii="Noto Sans" w:hAnsi="Noto Sans" w:cs="Noto Sans"/>
          <w:b/>
          <w:bCs/>
          <w:spacing w:val="-4"/>
          <w:sz w:val="28"/>
          <w:szCs w:val="28"/>
        </w:rPr>
      </w:pPr>
      <w:r w:rsidRPr="00043076">
        <w:rPr>
          <w:rFonts w:ascii="Noto Sans" w:hAnsi="Noto Sans" w:cs="Noto Sans"/>
          <w:b/>
          <w:bCs/>
          <w:spacing w:val="-4"/>
          <w:sz w:val="28"/>
          <w:szCs w:val="28"/>
        </w:rPr>
        <w:t>Para tratar los cálculos renales, Seguro Social ofrece a derechohabientes vigilancia médica y cirugía endourológica</w:t>
      </w:r>
    </w:p>
    <w:p w14:paraId="206D63EA" w14:textId="77777777" w:rsidR="00043076" w:rsidRPr="00043076" w:rsidRDefault="00043076" w:rsidP="00043076">
      <w:pPr>
        <w:jc w:val="center"/>
        <w:rPr>
          <w:rFonts w:ascii="Noto Sans" w:hAnsi="Noto Sans" w:cs="Noto Sans"/>
          <w:b/>
          <w:bCs/>
          <w:spacing w:val="-4"/>
          <w:sz w:val="28"/>
          <w:szCs w:val="28"/>
        </w:rPr>
      </w:pPr>
    </w:p>
    <w:p w14:paraId="1F9EDD47" w14:textId="77777777" w:rsidR="00043076" w:rsidRPr="00043076" w:rsidRDefault="00043076" w:rsidP="00043076">
      <w:pPr>
        <w:pStyle w:val="Prrafodelista"/>
        <w:numPr>
          <w:ilvl w:val="0"/>
          <w:numId w:val="4"/>
        </w:numPr>
        <w:jc w:val="both"/>
        <w:rPr>
          <w:rFonts w:ascii="Noto Sans" w:hAnsi="Noto Sans" w:cs="Noto Sans"/>
          <w:b/>
          <w:bCs/>
          <w:spacing w:val="-4"/>
          <w:sz w:val="22"/>
          <w:szCs w:val="22"/>
        </w:rPr>
      </w:pPr>
      <w:r w:rsidRPr="00043076">
        <w:rPr>
          <w:rFonts w:ascii="Noto Sans" w:hAnsi="Noto Sans" w:cs="Noto Sans"/>
          <w:b/>
          <w:bCs/>
          <w:spacing w:val="-4"/>
          <w:sz w:val="22"/>
          <w:szCs w:val="22"/>
        </w:rPr>
        <w:t>Se trata de un procedimiento quirúrgico de mínima invasión; también aplica cirugías láser, neumática y percutánea, así como la participación de profesionales en nefrología y endocrinología.</w:t>
      </w:r>
    </w:p>
    <w:p w14:paraId="2C9BBB65" w14:textId="77777777" w:rsidR="00043076" w:rsidRPr="00043076" w:rsidRDefault="00043076" w:rsidP="00043076">
      <w:pPr>
        <w:pStyle w:val="Prrafodelista"/>
        <w:numPr>
          <w:ilvl w:val="0"/>
          <w:numId w:val="4"/>
        </w:numPr>
        <w:jc w:val="both"/>
        <w:rPr>
          <w:rFonts w:ascii="Noto Sans" w:hAnsi="Noto Sans" w:cs="Noto Sans"/>
          <w:b/>
          <w:bCs/>
          <w:spacing w:val="-4"/>
          <w:sz w:val="22"/>
          <w:szCs w:val="22"/>
        </w:rPr>
      </w:pPr>
      <w:r w:rsidRPr="00043076">
        <w:rPr>
          <w:rFonts w:ascii="Noto Sans" w:hAnsi="Noto Sans" w:cs="Noto Sans"/>
          <w:b/>
          <w:bCs/>
          <w:spacing w:val="-4"/>
          <w:sz w:val="22"/>
          <w:szCs w:val="22"/>
        </w:rPr>
        <w:t>Cuando los cálculos renales no se tratan a tiempo, las complicaciones pueden ir desde infecciones en vías urinarias, abscesos renales, hasta la pérdida del riñón.</w:t>
      </w:r>
    </w:p>
    <w:p w14:paraId="6D70D9EB" w14:textId="77777777" w:rsidR="00043076" w:rsidRPr="00043076" w:rsidRDefault="00043076" w:rsidP="00043076">
      <w:pPr>
        <w:jc w:val="center"/>
        <w:rPr>
          <w:rFonts w:ascii="Noto Sans" w:hAnsi="Noto Sans" w:cs="Noto Sans"/>
          <w:b/>
          <w:bCs/>
          <w:spacing w:val="-4"/>
          <w:sz w:val="28"/>
          <w:szCs w:val="28"/>
        </w:rPr>
      </w:pPr>
    </w:p>
    <w:p w14:paraId="4935AE6D"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Para la atención de pacientes con litiasis renal, enfermedad que se caracteriza por la formación de piedras en las vías urinarias, el Instituto Mexicano del Seguro Social (IMSS) ofrece terapias que van desde la vigilancia médica hasta la cirugía endourológica, procedimiento mínimamente invasivo que permite pronta recuperación.</w:t>
      </w:r>
    </w:p>
    <w:p w14:paraId="2B71557B" w14:textId="77777777" w:rsidR="00043076" w:rsidRPr="00043076" w:rsidRDefault="00043076" w:rsidP="00043076">
      <w:pPr>
        <w:jc w:val="both"/>
        <w:rPr>
          <w:rFonts w:ascii="Noto Sans" w:hAnsi="Noto Sans" w:cs="Noto Sans"/>
          <w:spacing w:val="-4"/>
        </w:rPr>
      </w:pPr>
    </w:p>
    <w:p w14:paraId="35E906E8"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El doctor Fernando González Meza García, jefe del servicio de Urología del Hospital General Regional número 1, “Dr. Carlos MacGregor Sánchez Navarro”, destacó que para el tratamiento de dicha patología, el Instituto también cuenta con cirugías láser, neumática y percutánea, así como con la participación de profesionales en nefrología y endocrinología, cuando es necesario conocer las causas de la litiasis renal.</w:t>
      </w:r>
    </w:p>
    <w:p w14:paraId="47BAC71A" w14:textId="77777777" w:rsidR="00043076" w:rsidRPr="00043076" w:rsidRDefault="00043076" w:rsidP="00043076">
      <w:pPr>
        <w:jc w:val="both"/>
        <w:rPr>
          <w:rFonts w:ascii="Noto Sans" w:hAnsi="Noto Sans" w:cs="Noto Sans"/>
          <w:spacing w:val="-4"/>
        </w:rPr>
      </w:pPr>
    </w:p>
    <w:p w14:paraId="6374FB99"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Explicó que esta enfermedad crónica, también conocida como cálculos renales o piedras en el riñón, se distingue por la formación de pequeños litios en los riñones y en la vejiga; cuando salen del cuerpo son muy molestos.</w:t>
      </w:r>
    </w:p>
    <w:p w14:paraId="19E4FD8B" w14:textId="77777777" w:rsidR="00043076" w:rsidRPr="00043076" w:rsidRDefault="00043076" w:rsidP="00043076">
      <w:pPr>
        <w:jc w:val="both"/>
        <w:rPr>
          <w:rFonts w:ascii="Noto Sans" w:hAnsi="Noto Sans" w:cs="Noto Sans"/>
          <w:spacing w:val="-4"/>
        </w:rPr>
      </w:pPr>
    </w:p>
    <w:p w14:paraId="00DF72A0"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Al detectar el padecimiento con el médico familiar, apuntó, en el IMSS el paciente es referido a urología. A partir de una tomografía se determina el tratamiento que se debe seguir.</w:t>
      </w:r>
    </w:p>
    <w:p w14:paraId="173D0F49" w14:textId="77777777" w:rsidR="00043076" w:rsidRPr="00043076" w:rsidRDefault="00043076" w:rsidP="00043076">
      <w:pPr>
        <w:jc w:val="both"/>
        <w:rPr>
          <w:rFonts w:ascii="Noto Sans" w:hAnsi="Noto Sans" w:cs="Noto Sans"/>
          <w:spacing w:val="-4"/>
        </w:rPr>
      </w:pPr>
    </w:p>
    <w:p w14:paraId="1C802EFA"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Afirmó que en Hospital General Regional número 1, “Dr. Carlos MacGregor Sánchez Navarro” se trabaja con un procedimiento para tratar las piedras renales, conocido como endourología, técnica quirúrgica de mínima invasión, entre otras, que facilitan la pronta recuperación del paciente.</w:t>
      </w:r>
    </w:p>
    <w:p w14:paraId="7C96E86C" w14:textId="77777777" w:rsidR="00043076" w:rsidRPr="00043076" w:rsidRDefault="00043076" w:rsidP="00043076">
      <w:pPr>
        <w:jc w:val="both"/>
        <w:rPr>
          <w:rFonts w:ascii="Noto Sans" w:hAnsi="Noto Sans" w:cs="Noto Sans"/>
          <w:spacing w:val="-4"/>
        </w:rPr>
      </w:pPr>
    </w:p>
    <w:p w14:paraId="445F7740"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Aunque la aparición de los cálculos renales puede ser asintomática, el factor hereditario es la primera causa para su formación, así como algunas enfermedades, alteraciones en la absorción y excreción del calcio en la sangre, padecimientos hormonales e incluso medicamentos específicos, entre otras causas.</w:t>
      </w:r>
    </w:p>
    <w:p w14:paraId="1D6EA5CC" w14:textId="77777777" w:rsidR="00043076" w:rsidRPr="00043076" w:rsidRDefault="00043076" w:rsidP="00043076">
      <w:pPr>
        <w:jc w:val="both"/>
        <w:rPr>
          <w:rFonts w:ascii="Noto Sans" w:hAnsi="Noto Sans" w:cs="Noto Sans"/>
          <w:spacing w:val="-4"/>
        </w:rPr>
      </w:pPr>
    </w:p>
    <w:p w14:paraId="38DB4AE4" w14:textId="4A9D6446" w:rsidR="00043076" w:rsidRPr="00043076" w:rsidRDefault="00043076" w:rsidP="00043076">
      <w:pPr>
        <w:jc w:val="both"/>
        <w:rPr>
          <w:rFonts w:ascii="Noto Sans" w:hAnsi="Noto Sans" w:cs="Noto Sans"/>
          <w:spacing w:val="-4"/>
        </w:rPr>
      </w:pPr>
      <w:r w:rsidRPr="00043076">
        <w:rPr>
          <w:rFonts w:ascii="Noto Sans" w:hAnsi="Noto Sans" w:cs="Noto Sans"/>
          <w:spacing w:val="-4"/>
        </w:rPr>
        <w:t>El jefe del servicio de Urología del Hospital General Regional número 1 detalló que cuando la enfermedad no se trata a tiempo, es posible que se present</w:t>
      </w:r>
      <w:r w:rsidR="00301710">
        <w:rPr>
          <w:rFonts w:ascii="Noto Sans" w:hAnsi="Noto Sans" w:cs="Noto Sans"/>
          <w:spacing w:val="-4"/>
        </w:rPr>
        <w:t>e</w:t>
      </w:r>
      <w:r w:rsidRPr="00043076">
        <w:rPr>
          <w:rFonts w:ascii="Noto Sans" w:hAnsi="Noto Sans" w:cs="Noto Sans"/>
          <w:spacing w:val="-4"/>
        </w:rPr>
        <w:t>n complicaciones como infecciones en vías urinarias, abscesos renales, hasta la pérdida del riñón.</w:t>
      </w:r>
    </w:p>
    <w:p w14:paraId="4FD4E71E" w14:textId="77777777" w:rsidR="00043076" w:rsidRPr="00043076" w:rsidRDefault="00043076" w:rsidP="00043076">
      <w:pPr>
        <w:jc w:val="both"/>
        <w:rPr>
          <w:rFonts w:ascii="Noto Sans" w:hAnsi="Noto Sans" w:cs="Noto Sans"/>
          <w:spacing w:val="-4"/>
        </w:rPr>
      </w:pPr>
    </w:p>
    <w:p w14:paraId="35B33F05"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Por tal motivo, detalló que si se tiene un paciente con litiasis renal, es importante vigilarlo para evitar cólicos renales, una infección o la pérdida del órgano. De la misma forma, no excederse en el consumo de alimentos altos en calcio, de bebidas carbonatadas y mantenerse bien hidratado con agua simple.</w:t>
      </w:r>
    </w:p>
    <w:p w14:paraId="3885637B" w14:textId="77777777" w:rsidR="00043076" w:rsidRPr="00043076" w:rsidRDefault="00043076" w:rsidP="00043076">
      <w:pPr>
        <w:jc w:val="both"/>
        <w:rPr>
          <w:rFonts w:ascii="Noto Sans" w:hAnsi="Noto Sans" w:cs="Noto Sans"/>
          <w:spacing w:val="-4"/>
        </w:rPr>
      </w:pPr>
    </w:p>
    <w:p w14:paraId="70463627"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“Simplemente lo mejor para todas las personas, tengan o no tengan litiasis renal, es mantener un adecuado estado de hidratación, consumir los requerimientos diarios de agua necesarios, de acuerdo a su edad y a su actividad física”, subrayó.</w:t>
      </w:r>
    </w:p>
    <w:p w14:paraId="50987984" w14:textId="77777777" w:rsidR="00043076" w:rsidRPr="00043076" w:rsidRDefault="00043076" w:rsidP="00043076">
      <w:pPr>
        <w:jc w:val="both"/>
        <w:rPr>
          <w:rFonts w:ascii="Noto Sans" w:hAnsi="Noto Sans" w:cs="Noto Sans"/>
          <w:spacing w:val="-4"/>
        </w:rPr>
      </w:pPr>
    </w:p>
    <w:p w14:paraId="047AA6D5" w14:textId="77777777" w:rsidR="00043076" w:rsidRPr="00043076" w:rsidRDefault="00043076" w:rsidP="00043076">
      <w:pPr>
        <w:jc w:val="both"/>
        <w:rPr>
          <w:rFonts w:ascii="Noto Sans" w:hAnsi="Noto Sans" w:cs="Noto Sans"/>
          <w:spacing w:val="-4"/>
        </w:rPr>
      </w:pPr>
      <w:r w:rsidRPr="00043076">
        <w:rPr>
          <w:rFonts w:ascii="Noto Sans" w:hAnsi="Noto Sans" w:cs="Noto Sans"/>
          <w:spacing w:val="-4"/>
        </w:rPr>
        <w:t>El especialista informó que en el Hospital General Regional número 1, “Dr. Carlos MacGregor Sánchez Navarro” se realizan mensualmente entre 25 y 30 cirugías a pacientes con litiasis renal.</w:t>
      </w:r>
    </w:p>
    <w:p w14:paraId="705EDFBD" w14:textId="77777777" w:rsidR="00043076" w:rsidRPr="00043076" w:rsidRDefault="00043076" w:rsidP="00043076">
      <w:pPr>
        <w:jc w:val="center"/>
        <w:rPr>
          <w:rFonts w:ascii="Noto Sans" w:hAnsi="Noto Sans" w:cs="Noto Sans"/>
          <w:b/>
          <w:bCs/>
          <w:spacing w:val="-4"/>
        </w:rPr>
      </w:pPr>
    </w:p>
    <w:p w14:paraId="02BA55DE" w14:textId="77777777" w:rsidR="00043076" w:rsidRDefault="00043076" w:rsidP="00043076">
      <w:pPr>
        <w:jc w:val="center"/>
        <w:rPr>
          <w:rFonts w:ascii="Noto Sans" w:hAnsi="Noto Sans" w:cs="Noto Sans"/>
          <w:b/>
          <w:bCs/>
          <w:spacing w:val="-4"/>
        </w:rPr>
      </w:pPr>
      <w:r w:rsidRPr="00043076">
        <w:rPr>
          <w:rFonts w:ascii="Noto Sans" w:hAnsi="Noto Sans" w:cs="Noto Sans"/>
          <w:b/>
          <w:bCs/>
          <w:spacing w:val="-4"/>
        </w:rPr>
        <w:t>--- o0o ---</w:t>
      </w:r>
    </w:p>
    <w:p w14:paraId="3918D7B6" w14:textId="77777777" w:rsidR="001A08BD" w:rsidRDefault="001A08BD" w:rsidP="00043076">
      <w:pPr>
        <w:jc w:val="center"/>
        <w:rPr>
          <w:rFonts w:ascii="Noto Sans" w:hAnsi="Noto Sans" w:cs="Noto Sans"/>
          <w:b/>
          <w:bCs/>
          <w:spacing w:val="-4"/>
        </w:rPr>
      </w:pPr>
    </w:p>
    <w:p w14:paraId="7F6A13E4" w14:textId="3611E9BC" w:rsidR="001A08BD" w:rsidRDefault="001A08BD" w:rsidP="001A08BD">
      <w:pPr>
        <w:rPr>
          <w:rFonts w:ascii="Noto Sans" w:hAnsi="Noto Sans" w:cs="Noto Sans"/>
          <w:b/>
          <w:bCs/>
          <w:spacing w:val="-4"/>
        </w:rPr>
      </w:pPr>
      <w:r>
        <w:rPr>
          <w:rFonts w:ascii="Noto Sans" w:hAnsi="Noto Sans" w:cs="Noto Sans"/>
          <w:b/>
          <w:bCs/>
          <w:spacing w:val="-4"/>
        </w:rPr>
        <w:t>LINK DE FOTOS</w:t>
      </w:r>
    </w:p>
    <w:p w14:paraId="11968A8C" w14:textId="60A1F9FA" w:rsidR="001A08BD" w:rsidRDefault="001A08BD" w:rsidP="001A08BD">
      <w:pPr>
        <w:rPr>
          <w:rFonts w:ascii="Noto Sans" w:hAnsi="Noto Sans" w:cs="Noto Sans"/>
          <w:b/>
          <w:bCs/>
          <w:spacing w:val="-4"/>
        </w:rPr>
      </w:pPr>
      <w:hyperlink r:id="rId8" w:history="1">
        <w:r w:rsidRPr="005F5B3E">
          <w:rPr>
            <w:rStyle w:val="Hipervnculo"/>
            <w:rFonts w:ascii="Noto Sans" w:hAnsi="Noto Sans" w:cs="Noto Sans"/>
            <w:b/>
            <w:bCs/>
            <w:spacing w:val="-4"/>
          </w:rPr>
          <w:t>https://drive.google.com/drive/folders/1YUMqYlAtwxki4lRz62yh460zcJcardx9?usp=sharing</w:t>
        </w:r>
      </w:hyperlink>
      <w:r>
        <w:rPr>
          <w:rFonts w:ascii="Noto Sans" w:hAnsi="Noto Sans" w:cs="Noto Sans"/>
          <w:b/>
          <w:bCs/>
          <w:spacing w:val="-4"/>
        </w:rPr>
        <w:t xml:space="preserve"> </w:t>
      </w:r>
    </w:p>
    <w:p w14:paraId="626320B3" w14:textId="77777777" w:rsidR="001A08BD" w:rsidRDefault="001A08BD" w:rsidP="001A08BD">
      <w:pPr>
        <w:rPr>
          <w:rFonts w:ascii="Noto Sans" w:hAnsi="Noto Sans" w:cs="Noto Sans"/>
          <w:b/>
          <w:bCs/>
          <w:spacing w:val="-4"/>
        </w:rPr>
      </w:pPr>
    </w:p>
    <w:p w14:paraId="2FCF360E" w14:textId="017CD3E6" w:rsidR="001A08BD" w:rsidRDefault="001A08BD" w:rsidP="001A08BD">
      <w:pPr>
        <w:rPr>
          <w:rFonts w:ascii="Noto Sans" w:hAnsi="Noto Sans" w:cs="Noto Sans"/>
          <w:b/>
          <w:bCs/>
          <w:spacing w:val="-4"/>
        </w:rPr>
      </w:pPr>
      <w:r>
        <w:rPr>
          <w:rFonts w:ascii="Noto Sans" w:hAnsi="Noto Sans" w:cs="Noto Sans"/>
          <w:b/>
          <w:bCs/>
          <w:spacing w:val="-4"/>
        </w:rPr>
        <w:t>LINK DE VIDEO</w:t>
      </w:r>
    </w:p>
    <w:p w14:paraId="4718BFDE" w14:textId="27CE84A9" w:rsidR="001A08BD" w:rsidRPr="00043076" w:rsidRDefault="001A08BD" w:rsidP="001A08BD">
      <w:pPr>
        <w:rPr>
          <w:rFonts w:ascii="Noto Sans" w:hAnsi="Noto Sans" w:cs="Noto Sans"/>
          <w:b/>
          <w:bCs/>
          <w:spacing w:val="-4"/>
        </w:rPr>
      </w:pPr>
      <w:hyperlink r:id="rId9" w:history="1">
        <w:r w:rsidRPr="005F5B3E">
          <w:rPr>
            <w:rStyle w:val="Hipervnculo"/>
            <w:rFonts w:ascii="Noto Sans" w:hAnsi="Noto Sans" w:cs="Noto Sans"/>
            <w:b/>
            <w:bCs/>
            <w:spacing w:val="-4"/>
          </w:rPr>
          <w:t>https://www.swisstransfer.com/d/bfdb3478-5875-4f07-a81e-92b5ff66ed95</w:t>
        </w:r>
      </w:hyperlink>
      <w:r>
        <w:rPr>
          <w:rFonts w:ascii="Noto Sans" w:hAnsi="Noto Sans" w:cs="Noto Sans"/>
          <w:b/>
          <w:bCs/>
          <w:spacing w:val="-4"/>
        </w:rPr>
        <w:t xml:space="preserve"> </w:t>
      </w:r>
    </w:p>
    <w:sectPr w:rsidR="001A08BD" w:rsidRPr="00043076" w:rsidSect="007028A2">
      <w:headerReference w:type="default" r:id="rId10"/>
      <w:pgSz w:w="12240" w:h="15840"/>
      <w:pgMar w:top="2342" w:right="1077" w:bottom="181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5A56D1" w14:textId="77777777" w:rsidR="004572BA" w:rsidRDefault="004572BA" w:rsidP="00A73D65">
      <w:r>
        <w:separator/>
      </w:r>
    </w:p>
  </w:endnote>
  <w:endnote w:type="continuationSeparator" w:id="0">
    <w:p w14:paraId="68E94B87" w14:textId="77777777" w:rsidR="004572BA" w:rsidRDefault="004572BA"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94344" w14:textId="77777777" w:rsidR="004572BA" w:rsidRDefault="004572BA" w:rsidP="00A73D65">
      <w:r>
        <w:separator/>
      </w:r>
    </w:p>
  </w:footnote>
  <w:footnote w:type="continuationSeparator" w:id="0">
    <w:p w14:paraId="59437A72" w14:textId="77777777" w:rsidR="004572BA" w:rsidRDefault="004572BA"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1ADA58D9"/>
    <w:multiLevelType w:val="hybridMultilevel"/>
    <w:tmpl w:val="AEC692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60E7615"/>
    <w:multiLevelType w:val="hybridMultilevel"/>
    <w:tmpl w:val="9F7E3E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7D04343"/>
    <w:multiLevelType w:val="hybridMultilevel"/>
    <w:tmpl w:val="65DAE9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71075078">
    <w:abstractNumId w:val="0"/>
  </w:num>
  <w:num w:numId="2" w16cid:durableId="1927571471">
    <w:abstractNumId w:val="3"/>
  </w:num>
  <w:num w:numId="3" w16cid:durableId="1640114112">
    <w:abstractNumId w:val="2"/>
  </w:num>
  <w:num w:numId="4" w16cid:durableId="15008520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890"/>
    <w:rsid w:val="00000A5C"/>
    <w:rsid w:val="00004080"/>
    <w:rsid w:val="000040FC"/>
    <w:rsid w:val="00007681"/>
    <w:rsid w:val="000139CB"/>
    <w:rsid w:val="00015284"/>
    <w:rsid w:val="000247D6"/>
    <w:rsid w:val="000272E4"/>
    <w:rsid w:val="00037164"/>
    <w:rsid w:val="0003757A"/>
    <w:rsid w:val="00037C17"/>
    <w:rsid w:val="000402D3"/>
    <w:rsid w:val="0004167A"/>
    <w:rsid w:val="00042B15"/>
    <w:rsid w:val="00043076"/>
    <w:rsid w:val="00047648"/>
    <w:rsid w:val="00053F69"/>
    <w:rsid w:val="000570DF"/>
    <w:rsid w:val="00062429"/>
    <w:rsid w:val="00066266"/>
    <w:rsid w:val="00073028"/>
    <w:rsid w:val="00073B4A"/>
    <w:rsid w:val="00073C6B"/>
    <w:rsid w:val="00075B91"/>
    <w:rsid w:val="00082450"/>
    <w:rsid w:val="00082B63"/>
    <w:rsid w:val="000869CD"/>
    <w:rsid w:val="00086BE7"/>
    <w:rsid w:val="00087216"/>
    <w:rsid w:val="00090350"/>
    <w:rsid w:val="000918DC"/>
    <w:rsid w:val="000918F9"/>
    <w:rsid w:val="0009352C"/>
    <w:rsid w:val="000A0064"/>
    <w:rsid w:val="000A0896"/>
    <w:rsid w:val="000A09C1"/>
    <w:rsid w:val="000A408C"/>
    <w:rsid w:val="000A6E39"/>
    <w:rsid w:val="000A74E1"/>
    <w:rsid w:val="000B2EC8"/>
    <w:rsid w:val="000C1C01"/>
    <w:rsid w:val="000C4C1B"/>
    <w:rsid w:val="000C7939"/>
    <w:rsid w:val="000D3EE9"/>
    <w:rsid w:val="000D4031"/>
    <w:rsid w:val="000D4983"/>
    <w:rsid w:val="000D799D"/>
    <w:rsid w:val="000E02E1"/>
    <w:rsid w:val="000E2E09"/>
    <w:rsid w:val="000E4A58"/>
    <w:rsid w:val="000E5D1C"/>
    <w:rsid w:val="000E6186"/>
    <w:rsid w:val="000E7F4E"/>
    <w:rsid w:val="000F4473"/>
    <w:rsid w:val="0010257D"/>
    <w:rsid w:val="00104FCF"/>
    <w:rsid w:val="001101A7"/>
    <w:rsid w:val="001133D2"/>
    <w:rsid w:val="00114227"/>
    <w:rsid w:val="00114BFB"/>
    <w:rsid w:val="001157D4"/>
    <w:rsid w:val="00115CCF"/>
    <w:rsid w:val="00117614"/>
    <w:rsid w:val="00122809"/>
    <w:rsid w:val="00123E22"/>
    <w:rsid w:val="00125CD9"/>
    <w:rsid w:val="00126CD7"/>
    <w:rsid w:val="00132160"/>
    <w:rsid w:val="00132439"/>
    <w:rsid w:val="00135F5B"/>
    <w:rsid w:val="00137E41"/>
    <w:rsid w:val="00142907"/>
    <w:rsid w:val="00145851"/>
    <w:rsid w:val="00146205"/>
    <w:rsid w:val="0014701F"/>
    <w:rsid w:val="00150B4C"/>
    <w:rsid w:val="00150FA3"/>
    <w:rsid w:val="00153599"/>
    <w:rsid w:val="00153E98"/>
    <w:rsid w:val="0015462D"/>
    <w:rsid w:val="00154C5B"/>
    <w:rsid w:val="00156A3E"/>
    <w:rsid w:val="00156F6C"/>
    <w:rsid w:val="00161740"/>
    <w:rsid w:val="0016179D"/>
    <w:rsid w:val="001638D2"/>
    <w:rsid w:val="0016468E"/>
    <w:rsid w:val="00165A90"/>
    <w:rsid w:val="00173760"/>
    <w:rsid w:val="001741CA"/>
    <w:rsid w:val="00175A91"/>
    <w:rsid w:val="00180608"/>
    <w:rsid w:val="00180A38"/>
    <w:rsid w:val="001824E8"/>
    <w:rsid w:val="001829E6"/>
    <w:rsid w:val="00184325"/>
    <w:rsid w:val="001858D4"/>
    <w:rsid w:val="001868F6"/>
    <w:rsid w:val="00187314"/>
    <w:rsid w:val="00187414"/>
    <w:rsid w:val="00187A8E"/>
    <w:rsid w:val="001948BB"/>
    <w:rsid w:val="00197AD6"/>
    <w:rsid w:val="001A08BD"/>
    <w:rsid w:val="001A126B"/>
    <w:rsid w:val="001A15DC"/>
    <w:rsid w:val="001B5469"/>
    <w:rsid w:val="001B7C00"/>
    <w:rsid w:val="001C26D3"/>
    <w:rsid w:val="001D2EBB"/>
    <w:rsid w:val="001D3FAD"/>
    <w:rsid w:val="001D5202"/>
    <w:rsid w:val="001E0162"/>
    <w:rsid w:val="001E7C6E"/>
    <w:rsid w:val="001F005A"/>
    <w:rsid w:val="001F5105"/>
    <w:rsid w:val="001F5EE4"/>
    <w:rsid w:val="0021185F"/>
    <w:rsid w:val="0021424E"/>
    <w:rsid w:val="00221502"/>
    <w:rsid w:val="00221719"/>
    <w:rsid w:val="002220FF"/>
    <w:rsid w:val="00222180"/>
    <w:rsid w:val="002232A9"/>
    <w:rsid w:val="00224412"/>
    <w:rsid w:val="00225BEE"/>
    <w:rsid w:val="00230070"/>
    <w:rsid w:val="00234803"/>
    <w:rsid w:val="002401AE"/>
    <w:rsid w:val="0024020C"/>
    <w:rsid w:val="00244E70"/>
    <w:rsid w:val="00247594"/>
    <w:rsid w:val="002522D1"/>
    <w:rsid w:val="00253CB4"/>
    <w:rsid w:val="00254570"/>
    <w:rsid w:val="002557D1"/>
    <w:rsid w:val="00256B1D"/>
    <w:rsid w:val="0025730F"/>
    <w:rsid w:val="00261583"/>
    <w:rsid w:val="00262CE3"/>
    <w:rsid w:val="00266486"/>
    <w:rsid w:val="002750FC"/>
    <w:rsid w:val="00290B3D"/>
    <w:rsid w:val="00293A05"/>
    <w:rsid w:val="0029542D"/>
    <w:rsid w:val="00296710"/>
    <w:rsid w:val="00296B98"/>
    <w:rsid w:val="00296E35"/>
    <w:rsid w:val="002A5067"/>
    <w:rsid w:val="002A5860"/>
    <w:rsid w:val="002A5F77"/>
    <w:rsid w:val="002B5141"/>
    <w:rsid w:val="002C3469"/>
    <w:rsid w:val="002C3812"/>
    <w:rsid w:val="002C5BB4"/>
    <w:rsid w:val="002C685F"/>
    <w:rsid w:val="002D2DC2"/>
    <w:rsid w:val="002D5DED"/>
    <w:rsid w:val="002D7385"/>
    <w:rsid w:val="002D78B1"/>
    <w:rsid w:val="002E1753"/>
    <w:rsid w:val="002E2142"/>
    <w:rsid w:val="002E48C5"/>
    <w:rsid w:val="002E4D25"/>
    <w:rsid w:val="00301710"/>
    <w:rsid w:val="0030476A"/>
    <w:rsid w:val="003047DA"/>
    <w:rsid w:val="0031694A"/>
    <w:rsid w:val="00324DD2"/>
    <w:rsid w:val="00325AA6"/>
    <w:rsid w:val="00325C8B"/>
    <w:rsid w:val="00326CB9"/>
    <w:rsid w:val="00330DC8"/>
    <w:rsid w:val="00334CB4"/>
    <w:rsid w:val="0034181C"/>
    <w:rsid w:val="00341E9A"/>
    <w:rsid w:val="0034383B"/>
    <w:rsid w:val="00343F41"/>
    <w:rsid w:val="0034449B"/>
    <w:rsid w:val="00353DAB"/>
    <w:rsid w:val="00353E0B"/>
    <w:rsid w:val="00355A48"/>
    <w:rsid w:val="0036036E"/>
    <w:rsid w:val="00362738"/>
    <w:rsid w:val="00363222"/>
    <w:rsid w:val="003636AF"/>
    <w:rsid w:val="003645AF"/>
    <w:rsid w:val="00366123"/>
    <w:rsid w:val="00370465"/>
    <w:rsid w:val="00371ACC"/>
    <w:rsid w:val="00381258"/>
    <w:rsid w:val="00381ABE"/>
    <w:rsid w:val="00392B28"/>
    <w:rsid w:val="00393F86"/>
    <w:rsid w:val="00397AAE"/>
    <w:rsid w:val="00397D47"/>
    <w:rsid w:val="003A0C7C"/>
    <w:rsid w:val="003A4871"/>
    <w:rsid w:val="003A50F8"/>
    <w:rsid w:val="003A5E20"/>
    <w:rsid w:val="003B0A89"/>
    <w:rsid w:val="003B0BF4"/>
    <w:rsid w:val="003B1888"/>
    <w:rsid w:val="003B6760"/>
    <w:rsid w:val="003C08EF"/>
    <w:rsid w:val="003C2AF0"/>
    <w:rsid w:val="003C3978"/>
    <w:rsid w:val="003D416E"/>
    <w:rsid w:val="003E1335"/>
    <w:rsid w:val="003E2E9F"/>
    <w:rsid w:val="003F5562"/>
    <w:rsid w:val="00400528"/>
    <w:rsid w:val="00400586"/>
    <w:rsid w:val="00406772"/>
    <w:rsid w:val="00407F5C"/>
    <w:rsid w:val="00411BE1"/>
    <w:rsid w:val="00415649"/>
    <w:rsid w:val="004165F5"/>
    <w:rsid w:val="00416BD5"/>
    <w:rsid w:val="00417999"/>
    <w:rsid w:val="00427862"/>
    <w:rsid w:val="004326D3"/>
    <w:rsid w:val="00435C97"/>
    <w:rsid w:val="00440FC3"/>
    <w:rsid w:val="0044519E"/>
    <w:rsid w:val="0044715E"/>
    <w:rsid w:val="00450856"/>
    <w:rsid w:val="004513E2"/>
    <w:rsid w:val="00456675"/>
    <w:rsid w:val="004572BA"/>
    <w:rsid w:val="00471576"/>
    <w:rsid w:val="00477F45"/>
    <w:rsid w:val="00483DC9"/>
    <w:rsid w:val="004858F0"/>
    <w:rsid w:val="00486FF5"/>
    <w:rsid w:val="00494362"/>
    <w:rsid w:val="00495ED3"/>
    <w:rsid w:val="00497E3D"/>
    <w:rsid w:val="004A1903"/>
    <w:rsid w:val="004A1DC1"/>
    <w:rsid w:val="004A2714"/>
    <w:rsid w:val="004A2F80"/>
    <w:rsid w:val="004A4C4E"/>
    <w:rsid w:val="004B0781"/>
    <w:rsid w:val="004B451B"/>
    <w:rsid w:val="004C22D3"/>
    <w:rsid w:val="004D146C"/>
    <w:rsid w:val="004D356E"/>
    <w:rsid w:val="004D3B0B"/>
    <w:rsid w:val="004D5DBC"/>
    <w:rsid w:val="004D6D02"/>
    <w:rsid w:val="004D7510"/>
    <w:rsid w:val="004E0D31"/>
    <w:rsid w:val="004E4EC2"/>
    <w:rsid w:val="004F30C7"/>
    <w:rsid w:val="00502E38"/>
    <w:rsid w:val="005042A2"/>
    <w:rsid w:val="00507588"/>
    <w:rsid w:val="0050764B"/>
    <w:rsid w:val="00513FBA"/>
    <w:rsid w:val="00514975"/>
    <w:rsid w:val="00516E3B"/>
    <w:rsid w:val="00520350"/>
    <w:rsid w:val="00520D98"/>
    <w:rsid w:val="00521F30"/>
    <w:rsid w:val="00524D62"/>
    <w:rsid w:val="005260DF"/>
    <w:rsid w:val="005318C5"/>
    <w:rsid w:val="00536563"/>
    <w:rsid w:val="00536A82"/>
    <w:rsid w:val="00536A9F"/>
    <w:rsid w:val="00537B9C"/>
    <w:rsid w:val="00540826"/>
    <w:rsid w:val="00541194"/>
    <w:rsid w:val="00542C2B"/>
    <w:rsid w:val="005455C8"/>
    <w:rsid w:val="005502C2"/>
    <w:rsid w:val="00552DAD"/>
    <w:rsid w:val="0055728B"/>
    <w:rsid w:val="005638DE"/>
    <w:rsid w:val="0056736F"/>
    <w:rsid w:val="00567993"/>
    <w:rsid w:val="005745CB"/>
    <w:rsid w:val="00574FC8"/>
    <w:rsid w:val="00576169"/>
    <w:rsid w:val="00576B9D"/>
    <w:rsid w:val="005817A1"/>
    <w:rsid w:val="00581A94"/>
    <w:rsid w:val="00582279"/>
    <w:rsid w:val="00592DD1"/>
    <w:rsid w:val="005933D8"/>
    <w:rsid w:val="005A179E"/>
    <w:rsid w:val="005A17D2"/>
    <w:rsid w:val="005A379F"/>
    <w:rsid w:val="005A4317"/>
    <w:rsid w:val="005A6173"/>
    <w:rsid w:val="005B4B24"/>
    <w:rsid w:val="005B4C50"/>
    <w:rsid w:val="005C1A7C"/>
    <w:rsid w:val="005C5040"/>
    <w:rsid w:val="005C6BB1"/>
    <w:rsid w:val="005C7CAD"/>
    <w:rsid w:val="005D05CE"/>
    <w:rsid w:val="005D56C9"/>
    <w:rsid w:val="005E2EB3"/>
    <w:rsid w:val="005F2240"/>
    <w:rsid w:val="005F6AD6"/>
    <w:rsid w:val="00602396"/>
    <w:rsid w:val="006033DD"/>
    <w:rsid w:val="006118A8"/>
    <w:rsid w:val="00613259"/>
    <w:rsid w:val="00615ADE"/>
    <w:rsid w:val="006169F9"/>
    <w:rsid w:val="0062291E"/>
    <w:rsid w:val="006239C8"/>
    <w:rsid w:val="00626EE3"/>
    <w:rsid w:val="00630071"/>
    <w:rsid w:val="00631554"/>
    <w:rsid w:val="00631824"/>
    <w:rsid w:val="006319EA"/>
    <w:rsid w:val="006322C1"/>
    <w:rsid w:val="006334A5"/>
    <w:rsid w:val="00634315"/>
    <w:rsid w:val="006349A5"/>
    <w:rsid w:val="00642247"/>
    <w:rsid w:val="00643465"/>
    <w:rsid w:val="006444D5"/>
    <w:rsid w:val="006500A9"/>
    <w:rsid w:val="0065268C"/>
    <w:rsid w:val="00653972"/>
    <w:rsid w:val="0065438B"/>
    <w:rsid w:val="006626E8"/>
    <w:rsid w:val="00663A15"/>
    <w:rsid w:val="00664BCF"/>
    <w:rsid w:val="006652A0"/>
    <w:rsid w:val="006657CC"/>
    <w:rsid w:val="0066796F"/>
    <w:rsid w:val="00674A4B"/>
    <w:rsid w:val="00675508"/>
    <w:rsid w:val="00675860"/>
    <w:rsid w:val="00680866"/>
    <w:rsid w:val="00680D04"/>
    <w:rsid w:val="00693408"/>
    <w:rsid w:val="006A1563"/>
    <w:rsid w:val="006A1AC8"/>
    <w:rsid w:val="006A290E"/>
    <w:rsid w:val="006A3D09"/>
    <w:rsid w:val="006A5570"/>
    <w:rsid w:val="006B223F"/>
    <w:rsid w:val="006B243E"/>
    <w:rsid w:val="006B4C51"/>
    <w:rsid w:val="006B63A3"/>
    <w:rsid w:val="006B6B05"/>
    <w:rsid w:val="006C0425"/>
    <w:rsid w:val="006C088A"/>
    <w:rsid w:val="006C3B4E"/>
    <w:rsid w:val="006C47F0"/>
    <w:rsid w:val="006C7455"/>
    <w:rsid w:val="006C7933"/>
    <w:rsid w:val="006D037F"/>
    <w:rsid w:val="006D2339"/>
    <w:rsid w:val="006D685B"/>
    <w:rsid w:val="006E771F"/>
    <w:rsid w:val="006F0C7F"/>
    <w:rsid w:val="006F3D10"/>
    <w:rsid w:val="006F401C"/>
    <w:rsid w:val="00700796"/>
    <w:rsid w:val="007009FE"/>
    <w:rsid w:val="0070116B"/>
    <w:rsid w:val="007028A2"/>
    <w:rsid w:val="00707A1B"/>
    <w:rsid w:val="00710CC2"/>
    <w:rsid w:val="007113E2"/>
    <w:rsid w:val="00713487"/>
    <w:rsid w:val="00713CEA"/>
    <w:rsid w:val="00714CA2"/>
    <w:rsid w:val="00722D8E"/>
    <w:rsid w:val="007247D5"/>
    <w:rsid w:val="0072761D"/>
    <w:rsid w:val="00735BA5"/>
    <w:rsid w:val="0073655D"/>
    <w:rsid w:val="007421E3"/>
    <w:rsid w:val="00742420"/>
    <w:rsid w:val="00742CC1"/>
    <w:rsid w:val="007504BE"/>
    <w:rsid w:val="00752C67"/>
    <w:rsid w:val="00754131"/>
    <w:rsid w:val="007571A3"/>
    <w:rsid w:val="00770483"/>
    <w:rsid w:val="0078195E"/>
    <w:rsid w:val="007902A8"/>
    <w:rsid w:val="00790438"/>
    <w:rsid w:val="007954B1"/>
    <w:rsid w:val="007B2ADB"/>
    <w:rsid w:val="007B3241"/>
    <w:rsid w:val="007B3B05"/>
    <w:rsid w:val="007B44A8"/>
    <w:rsid w:val="007B74AD"/>
    <w:rsid w:val="007C2ABE"/>
    <w:rsid w:val="007C4D01"/>
    <w:rsid w:val="007D0F72"/>
    <w:rsid w:val="007D14D0"/>
    <w:rsid w:val="007D2FD4"/>
    <w:rsid w:val="007D3537"/>
    <w:rsid w:val="007D37C0"/>
    <w:rsid w:val="007D77D1"/>
    <w:rsid w:val="007E3187"/>
    <w:rsid w:val="007E3681"/>
    <w:rsid w:val="007E389F"/>
    <w:rsid w:val="007E45C6"/>
    <w:rsid w:val="007E5888"/>
    <w:rsid w:val="007E7E9A"/>
    <w:rsid w:val="007E7F82"/>
    <w:rsid w:val="007F1D3F"/>
    <w:rsid w:val="007F1DB3"/>
    <w:rsid w:val="007F5E00"/>
    <w:rsid w:val="007F5FB4"/>
    <w:rsid w:val="007F6E17"/>
    <w:rsid w:val="007F792E"/>
    <w:rsid w:val="00800BB5"/>
    <w:rsid w:val="00801A5E"/>
    <w:rsid w:val="00806AD9"/>
    <w:rsid w:val="00810D4E"/>
    <w:rsid w:val="00812F4A"/>
    <w:rsid w:val="0081662F"/>
    <w:rsid w:val="0081747E"/>
    <w:rsid w:val="0082071D"/>
    <w:rsid w:val="00822171"/>
    <w:rsid w:val="008248C5"/>
    <w:rsid w:val="00824AC9"/>
    <w:rsid w:val="0082525D"/>
    <w:rsid w:val="0082614D"/>
    <w:rsid w:val="008301A8"/>
    <w:rsid w:val="00831EE7"/>
    <w:rsid w:val="00831FD6"/>
    <w:rsid w:val="008321FA"/>
    <w:rsid w:val="00834146"/>
    <w:rsid w:val="00835B8E"/>
    <w:rsid w:val="00840B40"/>
    <w:rsid w:val="00840B75"/>
    <w:rsid w:val="00842B42"/>
    <w:rsid w:val="0084306B"/>
    <w:rsid w:val="008473FA"/>
    <w:rsid w:val="00850E35"/>
    <w:rsid w:val="00854BE7"/>
    <w:rsid w:val="008571C4"/>
    <w:rsid w:val="008574D7"/>
    <w:rsid w:val="00860607"/>
    <w:rsid w:val="00862BF0"/>
    <w:rsid w:val="0087356C"/>
    <w:rsid w:val="00873823"/>
    <w:rsid w:val="00873A0D"/>
    <w:rsid w:val="0088209A"/>
    <w:rsid w:val="0088270B"/>
    <w:rsid w:val="00883145"/>
    <w:rsid w:val="00893F2F"/>
    <w:rsid w:val="00895422"/>
    <w:rsid w:val="008A1819"/>
    <w:rsid w:val="008A3D72"/>
    <w:rsid w:val="008A58E7"/>
    <w:rsid w:val="008D4F52"/>
    <w:rsid w:val="008D5C01"/>
    <w:rsid w:val="008D722A"/>
    <w:rsid w:val="008E07B2"/>
    <w:rsid w:val="008F1F2A"/>
    <w:rsid w:val="008F2A58"/>
    <w:rsid w:val="008F76A9"/>
    <w:rsid w:val="00901556"/>
    <w:rsid w:val="0090412A"/>
    <w:rsid w:val="00905E67"/>
    <w:rsid w:val="009066A7"/>
    <w:rsid w:val="009068C0"/>
    <w:rsid w:val="00907F1C"/>
    <w:rsid w:val="00913BE8"/>
    <w:rsid w:val="00917507"/>
    <w:rsid w:val="00921B3A"/>
    <w:rsid w:val="00930D25"/>
    <w:rsid w:val="0093212A"/>
    <w:rsid w:val="00932C27"/>
    <w:rsid w:val="00936DA7"/>
    <w:rsid w:val="00937C98"/>
    <w:rsid w:val="00942415"/>
    <w:rsid w:val="00942628"/>
    <w:rsid w:val="00945714"/>
    <w:rsid w:val="00946399"/>
    <w:rsid w:val="009503DF"/>
    <w:rsid w:val="0095059F"/>
    <w:rsid w:val="00950BCC"/>
    <w:rsid w:val="00954CD8"/>
    <w:rsid w:val="009565AA"/>
    <w:rsid w:val="0096400D"/>
    <w:rsid w:val="009641C5"/>
    <w:rsid w:val="00965AAF"/>
    <w:rsid w:val="00967828"/>
    <w:rsid w:val="00973DAF"/>
    <w:rsid w:val="00983636"/>
    <w:rsid w:val="009864E9"/>
    <w:rsid w:val="00987ACB"/>
    <w:rsid w:val="00992BF2"/>
    <w:rsid w:val="009942FD"/>
    <w:rsid w:val="0099564F"/>
    <w:rsid w:val="009964FC"/>
    <w:rsid w:val="009A4203"/>
    <w:rsid w:val="009B030D"/>
    <w:rsid w:val="009B2E80"/>
    <w:rsid w:val="009B4729"/>
    <w:rsid w:val="009B7B64"/>
    <w:rsid w:val="009C12D6"/>
    <w:rsid w:val="009C257B"/>
    <w:rsid w:val="009D09A5"/>
    <w:rsid w:val="009D5859"/>
    <w:rsid w:val="009D59FF"/>
    <w:rsid w:val="009E19A7"/>
    <w:rsid w:val="009F2BA1"/>
    <w:rsid w:val="009F4A36"/>
    <w:rsid w:val="009F4E0A"/>
    <w:rsid w:val="009F67CA"/>
    <w:rsid w:val="00A06B85"/>
    <w:rsid w:val="00A07674"/>
    <w:rsid w:val="00A1027E"/>
    <w:rsid w:val="00A301D7"/>
    <w:rsid w:val="00A30F21"/>
    <w:rsid w:val="00A3156B"/>
    <w:rsid w:val="00A41E0B"/>
    <w:rsid w:val="00A50453"/>
    <w:rsid w:val="00A5164B"/>
    <w:rsid w:val="00A52BAE"/>
    <w:rsid w:val="00A55129"/>
    <w:rsid w:val="00A6205F"/>
    <w:rsid w:val="00A65D79"/>
    <w:rsid w:val="00A7141D"/>
    <w:rsid w:val="00A715D6"/>
    <w:rsid w:val="00A73D65"/>
    <w:rsid w:val="00A767C4"/>
    <w:rsid w:val="00A80149"/>
    <w:rsid w:val="00A82680"/>
    <w:rsid w:val="00A84660"/>
    <w:rsid w:val="00A8777E"/>
    <w:rsid w:val="00A92F97"/>
    <w:rsid w:val="00A96512"/>
    <w:rsid w:val="00A9662E"/>
    <w:rsid w:val="00A97164"/>
    <w:rsid w:val="00A97623"/>
    <w:rsid w:val="00A9783D"/>
    <w:rsid w:val="00AA5981"/>
    <w:rsid w:val="00AB086F"/>
    <w:rsid w:val="00AB2E97"/>
    <w:rsid w:val="00AB74DB"/>
    <w:rsid w:val="00AC0C9B"/>
    <w:rsid w:val="00AC100E"/>
    <w:rsid w:val="00AD3D6D"/>
    <w:rsid w:val="00AD46CE"/>
    <w:rsid w:val="00AD4DC1"/>
    <w:rsid w:val="00AE1EFF"/>
    <w:rsid w:val="00AE3749"/>
    <w:rsid w:val="00AF1257"/>
    <w:rsid w:val="00AF2BA4"/>
    <w:rsid w:val="00AF3937"/>
    <w:rsid w:val="00AF3C3E"/>
    <w:rsid w:val="00B01223"/>
    <w:rsid w:val="00B03389"/>
    <w:rsid w:val="00B03C7E"/>
    <w:rsid w:val="00B07A74"/>
    <w:rsid w:val="00B142E0"/>
    <w:rsid w:val="00B142EA"/>
    <w:rsid w:val="00B16F31"/>
    <w:rsid w:val="00B231F2"/>
    <w:rsid w:val="00B25FC2"/>
    <w:rsid w:val="00B3608B"/>
    <w:rsid w:val="00B36303"/>
    <w:rsid w:val="00B36498"/>
    <w:rsid w:val="00B451DE"/>
    <w:rsid w:val="00B46321"/>
    <w:rsid w:val="00B52029"/>
    <w:rsid w:val="00B54C65"/>
    <w:rsid w:val="00B579C8"/>
    <w:rsid w:val="00B634F2"/>
    <w:rsid w:val="00B6368A"/>
    <w:rsid w:val="00B72D65"/>
    <w:rsid w:val="00B76327"/>
    <w:rsid w:val="00B87C85"/>
    <w:rsid w:val="00B87C95"/>
    <w:rsid w:val="00B9399B"/>
    <w:rsid w:val="00B9399C"/>
    <w:rsid w:val="00B97DA4"/>
    <w:rsid w:val="00BA4976"/>
    <w:rsid w:val="00BA5CE9"/>
    <w:rsid w:val="00BA695C"/>
    <w:rsid w:val="00BA73CC"/>
    <w:rsid w:val="00BB1871"/>
    <w:rsid w:val="00BB1B91"/>
    <w:rsid w:val="00BB21A6"/>
    <w:rsid w:val="00BB2DFF"/>
    <w:rsid w:val="00BC43BD"/>
    <w:rsid w:val="00BC50FE"/>
    <w:rsid w:val="00BC7695"/>
    <w:rsid w:val="00BD6900"/>
    <w:rsid w:val="00BE22A1"/>
    <w:rsid w:val="00BE2FBA"/>
    <w:rsid w:val="00BE3611"/>
    <w:rsid w:val="00BF1933"/>
    <w:rsid w:val="00BF254F"/>
    <w:rsid w:val="00BF29F6"/>
    <w:rsid w:val="00BF2B3D"/>
    <w:rsid w:val="00BF3EAF"/>
    <w:rsid w:val="00BF6589"/>
    <w:rsid w:val="00BF7858"/>
    <w:rsid w:val="00C0025B"/>
    <w:rsid w:val="00C02E98"/>
    <w:rsid w:val="00C0452B"/>
    <w:rsid w:val="00C04E06"/>
    <w:rsid w:val="00C05CA5"/>
    <w:rsid w:val="00C07920"/>
    <w:rsid w:val="00C13382"/>
    <w:rsid w:val="00C13DAB"/>
    <w:rsid w:val="00C13EA1"/>
    <w:rsid w:val="00C15825"/>
    <w:rsid w:val="00C17A68"/>
    <w:rsid w:val="00C22193"/>
    <w:rsid w:val="00C23B9E"/>
    <w:rsid w:val="00C250D6"/>
    <w:rsid w:val="00C26DE8"/>
    <w:rsid w:val="00C279A3"/>
    <w:rsid w:val="00C30849"/>
    <w:rsid w:val="00C30EDA"/>
    <w:rsid w:val="00C4094F"/>
    <w:rsid w:val="00C45140"/>
    <w:rsid w:val="00C465CF"/>
    <w:rsid w:val="00C465FE"/>
    <w:rsid w:val="00C50EFA"/>
    <w:rsid w:val="00C54943"/>
    <w:rsid w:val="00C63C3B"/>
    <w:rsid w:val="00C67047"/>
    <w:rsid w:val="00C72959"/>
    <w:rsid w:val="00C806CE"/>
    <w:rsid w:val="00C80C58"/>
    <w:rsid w:val="00C81674"/>
    <w:rsid w:val="00C81DCF"/>
    <w:rsid w:val="00C83794"/>
    <w:rsid w:val="00C90CED"/>
    <w:rsid w:val="00C9199C"/>
    <w:rsid w:val="00C91E86"/>
    <w:rsid w:val="00C94270"/>
    <w:rsid w:val="00C9680C"/>
    <w:rsid w:val="00C96ED8"/>
    <w:rsid w:val="00CA0FCC"/>
    <w:rsid w:val="00CA32F6"/>
    <w:rsid w:val="00CA407B"/>
    <w:rsid w:val="00CB013B"/>
    <w:rsid w:val="00CB0BAB"/>
    <w:rsid w:val="00CB0BDA"/>
    <w:rsid w:val="00CB2956"/>
    <w:rsid w:val="00CB3903"/>
    <w:rsid w:val="00CB40D2"/>
    <w:rsid w:val="00CB4E79"/>
    <w:rsid w:val="00CB7D4F"/>
    <w:rsid w:val="00CC4BA0"/>
    <w:rsid w:val="00CC74EB"/>
    <w:rsid w:val="00CD0918"/>
    <w:rsid w:val="00CD310D"/>
    <w:rsid w:val="00CD588D"/>
    <w:rsid w:val="00CD5FA5"/>
    <w:rsid w:val="00CE1BFA"/>
    <w:rsid w:val="00CE3E99"/>
    <w:rsid w:val="00D01233"/>
    <w:rsid w:val="00D0359D"/>
    <w:rsid w:val="00D04C53"/>
    <w:rsid w:val="00D05245"/>
    <w:rsid w:val="00D05412"/>
    <w:rsid w:val="00D064F9"/>
    <w:rsid w:val="00D1354D"/>
    <w:rsid w:val="00D16197"/>
    <w:rsid w:val="00D16558"/>
    <w:rsid w:val="00D17C3C"/>
    <w:rsid w:val="00D21F10"/>
    <w:rsid w:val="00D22A20"/>
    <w:rsid w:val="00D23F66"/>
    <w:rsid w:val="00D25C64"/>
    <w:rsid w:val="00D25EDC"/>
    <w:rsid w:val="00D35A9C"/>
    <w:rsid w:val="00D37C1D"/>
    <w:rsid w:val="00D418AF"/>
    <w:rsid w:val="00D50C06"/>
    <w:rsid w:val="00D54964"/>
    <w:rsid w:val="00D5505C"/>
    <w:rsid w:val="00D6062A"/>
    <w:rsid w:val="00D650D7"/>
    <w:rsid w:val="00D651B5"/>
    <w:rsid w:val="00D671B8"/>
    <w:rsid w:val="00D71131"/>
    <w:rsid w:val="00D71545"/>
    <w:rsid w:val="00D72848"/>
    <w:rsid w:val="00D748C9"/>
    <w:rsid w:val="00D749EC"/>
    <w:rsid w:val="00D77195"/>
    <w:rsid w:val="00D82F37"/>
    <w:rsid w:val="00D84E05"/>
    <w:rsid w:val="00D9220C"/>
    <w:rsid w:val="00D95C69"/>
    <w:rsid w:val="00D9670F"/>
    <w:rsid w:val="00DA037A"/>
    <w:rsid w:val="00DA045B"/>
    <w:rsid w:val="00DA1B19"/>
    <w:rsid w:val="00DA2702"/>
    <w:rsid w:val="00DA4106"/>
    <w:rsid w:val="00DA649C"/>
    <w:rsid w:val="00DB29C6"/>
    <w:rsid w:val="00DB53A4"/>
    <w:rsid w:val="00DB5D8A"/>
    <w:rsid w:val="00DC5F16"/>
    <w:rsid w:val="00DC7D9F"/>
    <w:rsid w:val="00DD0A47"/>
    <w:rsid w:val="00DD231E"/>
    <w:rsid w:val="00DE24BB"/>
    <w:rsid w:val="00DE2A5E"/>
    <w:rsid w:val="00DE39DA"/>
    <w:rsid w:val="00DE4BF6"/>
    <w:rsid w:val="00DF1006"/>
    <w:rsid w:val="00DF3D37"/>
    <w:rsid w:val="00DF4E06"/>
    <w:rsid w:val="00DF62AE"/>
    <w:rsid w:val="00DF6A2E"/>
    <w:rsid w:val="00DF6CA9"/>
    <w:rsid w:val="00E01166"/>
    <w:rsid w:val="00E06636"/>
    <w:rsid w:val="00E070E0"/>
    <w:rsid w:val="00E075BC"/>
    <w:rsid w:val="00E125BA"/>
    <w:rsid w:val="00E14C16"/>
    <w:rsid w:val="00E155A4"/>
    <w:rsid w:val="00E171A1"/>
    <w:rsid w:val="00E23264"/>
    <w:rsid w:val="00E247A3"/>
    <w:rsid w:val="00E258CF"/>
    <w:rsid w:val="00E26303"/>
    <w:rsid w:val="00E325B5"/>
    <w:rsid w:val="00E45733"/>
    <w:rsid w:val="00E539AC"/>
    <w:rsid w:val="00E541C2"/>
    <w:rsid w:val="00E57D5F"/>
    <w:rsid w:val="00E61BD1"/>
    <w:rsid w:val="00E679DB"/>
    <w:rsid w:val="00E71C54"/>
    <w:rsid w:val="00E72E72"/>
    <w:rsid w:val="00E7393D"/>
    <w:rsid w:val="00E73BD9"/>
    <w:rsid w:val="00E7460A"/>
    <w:rsid w:val="00E80ED8"/>
    <w:rsid w:val="00E827B0"/>
    <w:rsid w:val="00E87511"/>
    <w:rsid w:val="00E93867"/>
    <w:rsid w:val="00EA5B99"/>
    <w:rsid w:val="00EB0491"/>
    <w:rsid w:val="00EB407F"/>
    <w:rsid w:val="00EB60DE"/>
    <w:rsid w:val="00EC2BEA"/>
    <w:rsid w:val="00EC79E8"/>
    <w:rsid w:val="00ED1BDB"/>
    <w:rsid w:val="00ED2E59"/>
    <w:rsid w:val="00ED31F0"/>
    <w:rsid w:val="00ED3383"/>
    <w:rsid w:val="00ED4524"/>
    <w:rsid w:val="00ED4D3D"/>
    <w:rsid w:val="00ED5651"/>
    <w:rsid w:val="00ED6038"/>
    <w:rsid w:val="00EE053F"/>
    <w:rsid w:val="00EE4A8A"/>
    <w:rsid w:val="00EE5DA8"/>
    <w:rsid w:val="00EE6B41"/>
    <w:rsid w:val="00EF2EA7"/>
    <w:rsid w:val="00EF4DF8"/>
    <w:rsid w:val="00EF68DB"/>
    <w:rsid w:val="00EF6D39"/>
    <w:rsid w:val="00F141A4"/>
    <w:rsid w:val="00F15A3C"/>
    <w:rsid w:val="00F21FA0"/>
    <w:rsid w:val="00F23DBA"/>
    <w:rsid w:val="00F2424B"/>
    <w:rsid w:val="00F24915"/>
    <w:rsid w:val="00F2675E"/>
    <w:rsid w:val="00F30FE6"/>
    <w:rsid w:val="00F365FA"/>
    <w:rsid w:val="00F401F9"/>
    <w:rsid w:val="00F44628"/>
    <w:rsid w:val="00F50B89"/>
    <w:rsid w:val="00F513AB"/>
    <w:rsid w:val="00F52ADF"/>
    <w:rsid w:val="00F56169"/>
    <w:rsid w:val="00F61408"/>
    <w:rsid w:val="00F6202C"/>
    <w:rsid w:val="00F65657"/>
    <w:rsid w:val="00F71E02"/>
    <w:rsid w:val="00F735E7"/>
    <w:rsid w:val="00F739BA"/>
    <w:rsid w:val="00F745B2"/>
    <w:rsid w:val="00F75857"/>
    <w:rsid w:val="00F928A6"/>
    <w:rsid w:val="00F945F2"/>
    <w:rsid w:val="00F979D7"/>
    <w:rsid w:val="00FA1218"/>
    <w:rsid w:val="00FA69FC"/>
    <w:rsid w:val="00FB78F1"/>
    <w:rsid w:val="00FC1BCC"/>
    <w:rsid w:val="00FC1ED0"/>
    <w:rsid w:val="00FD1942"/>
    <w:rsid w:val="00FD45D4"/>
    <w:rsid w:val="00FD754F"/>
    <w:rsid w:val="00FD75E1"/>
    <w:rsid w:val="00FD762F"/>
    <w:rsid w:val="00FE2ADE"/>
    <w:rsid w:val="00FE471C"/>
    <w:rsid w:val="00FE5122"/>
    <w:rsid w:val="00FE5734"/>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11BCA82-4825-4F56-9554-E4D7D3A6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paragraph" w:styleId="NormalWeb">
    <w:name w:val="Normal (Web)"/>
    <w:basedOn w:val="Normal"/>
    <w:uiPriority w:val="99"/>
    <w:semiHidden/>
    <w:unhideWhenUsed/>
    <w:rsid w:val="009D09A5"/>
    <w:pPr>
      <w:spacing w:before="100" w:beforeAutospacing="1" w:after="100" w:afterAutospacing="1"/>
    </w:pPr>
    <w:rPr>
      <w:rFonts w:ascii="Times New Roman" w:hAnsi="Times New Roman" w:cs="Times New Roman"/>
      <w:lang w:val="es-US" w:eastAsia="es-ES"/>
    </w:rPr>
  </w:style>
  <w:style w:type="character" w:styleId="Mencinsinresolver">
    <w:name w:val="Unresolved Mention"/>
    <w:basedOn w:val="Fuentedeprrafopredeter"/>
    <w:uiPriority w:val="99"/>
    <w:semiHidden/>
    <w:unhideWhenUsed/>
    <w:rsid w:val="001A08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4497339">
      <w:bodyDiv w:val="1"/>
      <w:marLeft w:val="0"/>
      <w:marRight w:val="0"/>
      <w:marTop w:val="0"/>
      <w:marBottom w:val="0"/>
      <w:divBdr>
        <w:top w:val="none" w:sz="0" w:space="0" w:color="auto"/>
        <w:left w:val="none" w:sz="0" w:space="0" w:color="auto"/>
        <w:bottom w:val="none" w:sz="0" w:space="0" w:color="auto"/>
        <w:right w:val="none" w:sz="0" w:space="0" w:color="auto"/>
      </w:divBdr>
    </w:div>
    <w:div w:id="120529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YUMqYlAtwxki4lRz62yh460zcJcardx9?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bfdb3478-5875-4f07-a81e-92b5ff66ed9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553</Words>
  <Characters>3045</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2025-06-04T21:05:00Z</dcterms:created>
  <dcterms:modified xsi:type="dcterms:W3CDTF">2025-06-04T21:05:00Z</dcterms:modified>
</cp:coreProperties>
</file>