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7ED94" w14:textId="77777777" w:rsidR="0030476A" w:rsidRPr="00B459F7" w:rsidRDefault="004A2714" w:rsidP="00B459F7">
      <w:pPr>
        <w:ind w:left="-567"/>
        <w:jc w:val="both"/>
        <w:rPr>
          <w:rFonts w:ascii="Noto Sans" w:hAnsi="Noto Sans" w:cs="Noto Sans"/>
          <w:sz w:val="22"/>
          <w:szCs w:val="22"/>
          <w:lang w:val="es-MX"/>
        </w:rPr>
      </w:pPr>
      <w:r w:rsidRPr="00DA1B19">
        <w:rPr>
          <w:rFonts w:ascii="Geomanist" w:hAnsi="Geomanist"/>
          <w:noProof/>
          <w:sz w:val="21"/>
          <w:szCs w:val="21"/>
          <w:lang w:val="en-US"/>
        </w:rPr>
        <mc:AlternateContent>
          <mc:Choice Requires="wps">
            <w:drawing>
              <wp:anchor distT="0" distB="0" distL="114300" distR="114300" simplePos="0" relativeHeight="251660288" behindDoc="0" locked="0" layoutInCell="1" allowOverlap="1" wp14:anchorId="1A4F6F4B" wp14:editId="73BF1B76">
                <wp:simplePos x="0" y="0"/>
                <wp:positionH relativeFrom="column">
                  <wp:posOffset>3158490</wp:posOffset>
                </wp:positionH>
                <wp:positionV relativeFrom="paragraph">
                  <wp:posOffset>0</wp:posOffset>
                </wp:positionV>
                <wp:extent cx="3039110" cy="666750"/>
                <wp:effectExtent l="0" t="0" r="8890" b="0"/>
                <wp:wrapSquare wrapText="bothSides"/>
                <wp:docPr id="3" name="Text Box 2"/>
                <wp:cNvGraphicFramePr/>
                <a:graphic xmlns:a="http://schemas.openxmlformats.org/drawingml/2006/main">
                  <a:graphicData uri="http://schemas.microsoft.com/office/word/2010/wordprocessingShape">
                    <wps:wsp>
                      <wps:cNvSpPr txBox="1"/>
                      <wps:spPr>
                        <a:xfrm>
                          <a:off x="0" y="0"/>
                          <a:ext cx="3039110" cy="666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191496" w14:textId="77777777"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6C914244" w14:textId="18C4BFA7" w:rsidR="000021ED" w:rsidRDefault="00DA1B19" w:rsidP="000021ED">
                            <w:pPr>
                              <w:spacing w:line="240" w:lineRule="atLeas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sidR="00394A90">
                              <w:rPr>
                                <w:rFonts w:ascii="Noto Sans" w:eastAsia="Montserrat Medium" w:hAnsi="Noto Sans" w:cs="Noto Sans"/>
                                <w:sz w:val="20"/>
                                <w:szCs w:val="20"/>
                              </w:rPr>
                              <w:t>lunes 13</w:t>
                            </w:r>
                            <w:r w:rsidR="006814F7">
                              <w:rPr>
                                <w:rFonts w:ascii="Noto Sans" w:eastAsia="Montserrat Medium" w:hAnsi="Noto Sans" w:cs="Noto Sans"/>
                                <w:sz w:val="20"/>
                                <w:szCs w:val="20"/>
                              </w:rPr>
                              <w:t xml:space="preserve"> de</w:t>
                            </w:r>
                            <w:r w:rsidR="005E722A">
                              <w:rPr>
                                <w:rFonts w:ascii="Noto Sans" w:eastAsia="Montserrat Medium" w:hAnsi="Noto Sans" w:cs="Noto Sans"/>
                                <w:sz w:val="20"/>
                                <w:szCs w:val="20"/>
                              </w:rPr>
                              <w:t xml:space="preserve"> abril</w:t>
                            </w:r>
                            <w:r w:rsidR="004A2714">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p>
                          <w:p w14:paraId="7637BDB8" w14:textId="5CA6A086" w:rsidR="00DA1B19" w:rsidRPr="004E0D31" w:rsidRDefault="000021ED" w:rsidP="000021ED">
                            <w:pPr>
                              <w:spacing w:line="240" w:lineRule="atLeast"/>
                              <w:jc w:val="right"/>
                              <w:rPr>
                                <w:rFonts w:ascii="Noto Sans" w:hAnsi="Noto Sans" w:cs="Noto Sans"/>
                                <w:sz w:val="20"/>
                                <w:szCs w:val="20"/>
                              </w:rPr>
                            </w:pPr>
                            <w:r w:rsidRPr="000021ED">
                              <w:rPr>
                                <w:rFonts w:ascii="Noto Sans" w:eastAsia="Montserrat Medium" w:hAnsi="Noto Sans" w:cs="Noto Sans"/>
                                <w:sz w:val="20"/>
                                <w:szCs w:val="20"/>
                              </w:rPr>
                              <w:t xml:space="preserve">No. </w:t>
                            </w:r>
                            <w:r w:rsidR="00374725">
                              <w:rPr>
                                <w:rFonts w:ascii="Noto Sans" w:eastAsia="Montserrat Medium" w:hAnsi="Noto Sans" w:cs="Noto Sans"/>
                                <w:sz w:val="20"/>
                                <w:szCs w:val="20"/>
                              </w:rPr>
                              <w:t>198</w:t>
                            </w:r>
                            <w:r w:rsidRPr="000021ED">
                              <w:rPr>
                                <w:rFonts w:ascii="Noto Sans" w:eastAsia="Montserrat Medium" w:hAnsi="Noto Sans" w:cs="Noto Sans"/>
                                <w:sz w:val="20"/>
                                <w:szCs w:val="20"/>
                              </w:rPr>
                              <w:t>/2026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248.7pt;margin-top:0;width:239.3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" filled="f" stroked="f">
                <v:textbox inset="0,0,0,0">
                  <w:txbxContent>
                    <w:p w14:paraId="6D191496" w14:textId="77777777"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6C914244" w14:textId="18C4BFA7" w:rsidR="000021ED" w:rsidRDefault="00DA1B19" w:rsidP="000021ED">
                      <w:pPr>
                        <w:spacing w:line="240" w:lineRule="atLeas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sidR="00394A90">
                        <w:rPr>
                          <w:rFonts w:ascii="Noto Sans" w:eastAsia="Montserrat Medium" w:hAnsi="Noto Sans" w:cs="Noto Sans"/>
                          <w:sz w:val="20"/>
                          <w:szCs w:val="20"/>
                        </w:rPr>
                        <w:t>lunes 13</w:t>
                      </w:r>
                      <w:r w:rsidR="006814F7">
                        <w:rPr>
                          <w:rFonts w:ascii="Noto Sans" w:eastAsia="Montserrat Medium" w:hAnsi="Noto Sans" w:cs="Noto Sans"/>
                          <w:sz w:val="20"/>
                          <w:szCs w:val="20"/>
                        </w:rPr>
                        <w:t xml:space="preserve"> de</w:t>
                      </w:r>
                      <w:r w:rsidR="005E722A">
                        <w:rPr>
                          <w:rFonts w:ascii="Noto Sans" w:eastAsia="Montserrat Medium" w:hAnsi="Noto Sans" w:cs="Noto Sans"/>
                          <w:sz w:val="20"/>
                          <w:szCs w:val="20"/>
                        </w:rPr>
                        <w:t xml:space="preserve"> abril</w:t>
                      </w:r>
                      <w:r w:rsidR="004A2714">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p>
                    <w:p w14:paraId="7637BDB8" w14:textId="5CA6A086" w:rsidR="00DA1B19" w:rsidRPr="004E0D31" w:rsidRDefault="000021ED" w:rsidP="000021ED">
                      <w:pPr>
                        <w:spacing w:line="240" w:lineRule="atLeast"/>
                        <w:jc w:val="right"/>
                        <w:rPr>
                          <w:rFonts w:ascii="Noto Sans" w:hAnsi="Noto Sans" w:cs="Noto Sans"/>
                          <w:sz w:val="20"/>
                          <w:szCs w:val="20"/>
                        </w:rPr>
                      </w:pPr>
                      <w:r w:rsidRPr="000021ED">
                        <w:rPr>
                          <w:rFonts w:ascii="Noto Sans" w:eastAsia="Montserrat Medium" w:hAnsi="Noto Sans" w:cs="Noto Sans"/>
                          <w:sz w:val="20"/>
                          <w:szCs w:val="20"/>
                        </w:rPr>
                        <w:t xml:space="preserve">No. </w:t>
                      </w:r>
                      <w:r w:rsidR="00374725">
                        <w:rPr>
                          <w:rFonts w:ascii="Noto Sans" w:eastAsia="Montserrat Medium" w:hAnsi="Noto Sans" w:cs="Noto Sans"/>
                          <w:sz w:val="20"/>
                          <w:szCs w:val="20"/>
                        </w:rPr>
                        <w:t>198</w:t>
                      </w:r>
                      <w:r w:rsidRPr="000021ED">
                        <w:rPr>
                          <w:rFonts w:ascii="Noto Sans" w:eastAsia="Montserrat Medium" w:hAnsi="Noto Sans" w:cs="Noto Sans"/>
                          <w:sz w:val="20"/>
                          <w:szCs w:val="20"/>
                        </w:rPr>
                        <w:t>/2026</w:t>
                      </w:r>
                    </w:p>
                  </w:txbxContent>
                </v:textbox>
                <w10:wrap type="square"/>
              </v:shape>
            </w:pict>
          </mc:Fallback>
        </mc:AlternateContent>
      </w:r>
    </w:p>
    <w:p w14:paraId="7B61F96A" w14:textId="77777777" w:rsidR="00330DC8" w:rsidRPr="00B459F7" w:rsidRDefault="00330DC8" w:rsidP="00B459F7">
      <w:pPr>
        <w:ind w:left="-567"/>
        <w:jc w:val="both"/>
        <w:rPr>
          <w:rFonts w:ascii="Noto Sans" w:hAnsi="Noto Sans" w:cs="Noto Sans"/>
          <w:sz w:val="22"/>
          <w:szCs w:val="22"/>
          <w:lang w:val="es-MX"/>
        </w:rPr>
      </w:pPr>
    </w:p>
    <w:p w14:paraId="78AA4F9D" w14:textId="77777777" w:rsidR="00330DC8" w:rsidRPr="00B459F7" w:rsidRDefault="00330DC8" w:rsidP="00B459F7">
      <w:pPr>
        <w:ind w:left="-567"/>
        <w:jc w:val="both"/>
        <w:rPr>
          <w:rFonts w:ascii="Noto Sans" w:hAnsi="Noto Sans" w:cs="Noto Sans"/>
          <w:sz w:val="22"/>
          <w:szCs w:val="22"/>
          <w:lang w:val="es-MX"/>
        </w:rPr>
      </w:pPr>
    </w:p>
    <w:p w14:paraId="38BD40D5" w14:textId="77777777" w:rsidR="00330DC8" w:rsidRDefault="00330DC8" w:rsidP="00B459F7">
      <w:pPr>
        <w:ind w:left="-567"/>
        <w:jc w:val="both"/>
        <w:rPr>
          <w:rFonts w:ascii="Noto Sans" w:hAnsi="Noto Sans" w:cs="Noto Sans"/>
          <w:sz w:val="22"/>
          <w:szCs w:val="22"/>
          <w:lang w:val="es-MX"/>
        </w:rPr>
      </w:pPr>
    </w:p>
    <w:p w14:paraId="2E3762F5" w14:textId="262CD4D5" w:rsidR="000A2D4D" w:rsidRDefault="000021ED" w:rsidP="000021ED">
      <w:pPr>
        <w:jc w:val="center"/>
        <w:rPr>
          <w:rFonts w:ascii="Noto Sans" w:hAnsi="Noto Sans" w:cs="Noto Sans"/>
          <w:b/>
          <w:bCs/>
          <w:sz w:val="30"/>
          <w:szCs w:val="30"/>
          <w:lang w:val="es-MX"/>
        </w:rPr>
      </w:pPr>
      <w:r w:rsidRPr="000021ED">
        <w:rPr>
          <w:rFonts w:ascii="Noto Sans" w:hAnsi="Noto Sans" w:cs="Noto Sans"/>
          <w:b/>
          <w:bCs/>
          <w:sz w:val="30"/>
          <w:szCs w:val="30"/>
          <w:lang w:val="es-MX"/>
        </w:rPr>
        <w:t>Dulce Sofía transforma el pronóstico de espina bífida: hoy camina tras cirugía fetal en el IMSS</w:t>
      </w:r>
    </w:p>
    <w:p w14:paraId="01FFC446" w14:textId="77777777" w:rsidR="000021ED" w:rsidRPr="007E2A00" w:rsidRDefault="000021ED" w:rsidP="000021ED">
      <w:pPr>
        <w:ind w:left="-567"/>
        <w:jc w:val="center"/>
        <w:rPr>
          <w:rFonts w:ascii="Noto Sans" w:hAnsi="Noto Sans" w:cs="Noto Sans"/>
          <w:sz w:val="22"/>
          <w:szCs w:val="22"/>
          <w:lang w:val="es-MX"/>
        </w:rPr>
      </w:pPr>
    </w:p>
    <w:p w14:paraId="3B35AFD5" w14:textId="24FAAF79" w:rsidR="006D4992" w:rsidRPr="000021ED" w:rsidRDefault="006D4992" w:rsidP="000021ED">
      <w:pPr>
        <w:pStyle w:val="Prrafodelista"/>
        <w:numPr>
          <w:ilvl w:val="0"/>
          <w:numId w:val="3"/>
        </w:numPr>
        <w:jc w:val="both"/>
        <w:rPr>
          <w:rFonts w:ascii="Noto Sans" w:hAnsi="Noto Sans" w:cs="Noto Sans"/>
          <w:b/>
          <w:bCs/>
          <w:sz w:val="22"/>
          <w:szCs w:val="22"/>
          <w:lang w:val="es-MX"/>
        </w:rPr>
      </w:pPr>
      <w:r w:rsidRPr="000021ED">
        <w:rPr>
          <w:rFonts w:ascii="Noto Sans" w:hAnsi="Noto Sans" w:cs="Noto Sans"/>
          <w:b/>
          <w:bCs/>
          <w:sz w:val="22"/>
          <w:szCs w:val="22"/>
          <w:lang w:val="es-MX"/>
        </w:rPr>
        <w:t xml:space="preserve">Gracias a una intervención antes de nacer en el IMSS, Dulce Sofía hoy camina, juega y tiene una vida activa a sus dos </w:t>
      </w:r>
      <w:proofErr w:type="gramStart"/>
      <w:r w:rsidRPr="000021ED">
        <w:rPr>
          <w:rFonts w:ascii="Noto Sans" w:hAnsi="Noto Sans" w:cs="Noto Sans"/>
          <w:b/>
          <w:bCs/>
          <w:sz w:val="22"/>
          <w:szCs w:val="22"/>
          <w:lang w:val="es-MX"/>
        </w:rPr>
        <w:t>años de edad</w:t>
      </w:r>
      <w:proofErr w:type="gramEnd"/>
      <w:r w:rsidRPr="000021ED">
        <w:rPr>
          <w:rFonts w:ascii="Noto Sans" w:hAnsi="Noto Sans" w:cs="Noto Sans"/>
          <w:b/>
          <w:bCs/>
          <w:sz w:val="22"/>
          <w:szCs w:val="22"/>
          <w:lang w:val="es-MX"/>
        </w:rPr>
        <w:t xml:space="preserve">. </w:t>
      </w:r>
    </w:p>
    <w:p w14:paraId="531E550A" w14:textId="0EB544D3" w:rsidR="006D4992" w:rsidRPr="000021ED" w:rsidRDefault="006D4992" w:rsidP="000021ED">
      <w:pPr>
        <w:pStyle w:val="Prrafodelista"/>
        <w:numPr>
          <w:ilvl w:val="0"/>
          <w:numId w:val="3"/>
        </w:numPr>
        <w:jc w:val="both"/>
        <w:rPr>
          <w:rFonts w:ascii="Noto Sans" w:hAnsi="Noto Sans" w:cs="Noto Sans"/>
          <w:b/>
          <w:bCs/>
          <w:sz w:val="22"/>
          <w:szCs w:val="22"/>
          <w:lang w:val="es-MX"/>
        </w:rPr>
      </w:pPr>
      <w:r w:rsidRPr="000021ED">
        <w:rPr>
          <w:rFonts w:ascii="Noto Sans" w:hAnsi="Noto Sans" w:cs="Noto Sans"/>
          <w:b/>
          <w:bCs/>
          <w:sz w:val="22"/>
          <w:szCs w:val="22"/>
          <w:lang w:val="es-MX"/>
        </w:rPr>
        <w:t>Especialistas de</w:t>
      </w:r>
      <w:r w:rsidR="009C11E1">
        <w:rPr>
          <w:rFonts w:ascii="Noto Sans" w:hAnsi="Noto Sans" w:cs="Noto Sans"/>
          <w:b/>
          <w:bCs/>
          <w:sz w:val="22"/>
          <w:szCs w:val="22"/>
          <w:lang w:val="es-MX"/>
        </w:rPr>
        <w:t xml:space="preserve"> la</w:t>
      </w:r>
      <w:r w:rsidRPr="000021ED">
        <w:rPr>
          <w:rFonts w:ascii="Noto Sans" w:hAnsi="Noto Sans" w:cs="Noto Sans"/>
          <w:b/>
          <w:bCs/>
          <w:sz w:val="22"/>
          <w:szCs w:val="22"/>
          <w:lang w:val="es-MX"/>
        </w:rPr>
        <w:t xml:space="preserve"> </w:t>
      </w:r>
      <w:r w:rsidR="009C11E1">
        <w:rPr>
          <w:rFonts w:ascii="Noto Sans" w:hAnsi="Noto Sans" w:cs="Noto Sans"/>
          <w:b/>
          <w:bCs/>
          <w:sz w:val="22"/>
          <w:szCs w:val="22"/>
          <w:lang w:val="es-MX"/>
        </w:rPr>
        <w:t xml:space="preserve">UMAE Hospital de Gineco Obstetricia CMM </w:t>
      </w:r>
      <w:r w:rsidRPr="000021ED">
        <w:rPr>
          <w:rFonts w:ascii="Noto Sans" w:hAnsi="Noto Sans" w:cs="Noto Sans"/>
          <w:b/>
          <w:bCs/>
          <w:sz w:val="22"/>
          <w:szCs w:val="22"/>
          <w:lang w:val="es-MX"/>
        </w:rPr>
        <w:t>La Raza han realizado más de 50 cirugías de este tipo desde 2020, con resultados que transforman el pronóstico y la vida de las familias.</w:t>
      </w:r>
    </w:p>
    <w:p w14:paraId="227C0CE0" w14:textId="77777777" w:rsidR="006D4992" w:rsidRDefault="006D4992" w:rsidP="00B459F7">
      <w:pPr>
        <w:ind w:left="-567"/>
        <w:jc w:val="both"/>
        <w:rPr>
          <w:rFonts w:ascii="Noto Sans" w:hAnsi="Noto Sans" w:cs="Noto Sans"/>
          <w:sz w:val="22"/>
          <w:szCs w:val="22"/>
          <w:lang w:val="es-MX"/>
        </w:rPr>
      </w:pPr>
    </w:p>
    <w:p w14:paraId="707150A8" w14:textId="77777777" w:rsidR="006D4992" w:rsidRDefault="006D4992" w:rsidP="000021ED">
      <w:pPr>
        <w:jc w:val="both"/>
        <w:rPr>
          <w:rFonts w:ascii="Noto Sans" w:hAnsi="Noto Sans" w:cs="Noto Sans"/>
          <w:sz w:val="22"/>
          <w:szCs w:val="22"/>
          <w:lang w:val="es-MX"/>
        </w:rPr>
      </w:pPr>
      <w:r w:rsidRPr="006D4992">
        <w:rPr>
          <w:rFonts w:ascii="Noto Sans" w:hAnsi="Noto Sans" w:cs="Noto Sans"/>
          <w:sz w:val="22"/>
          <w:szCs w:val="22"/>
          <w:lang w:val="es-MX"/>
        </w:rPr>
        <w:t xml:space="preserve">Contra todo pronóstico, Dulce Sofía hoy camina, juega y lleva una vida activa a sus dos </w:t>
      </w:r>
      <w:proofErr w:type="gramStart"/>
      <w:r w:rsidRPr="006D4992">
        <w:rPr>
          <w:rFonts w:ascii="Noto Sans" w:hAnsi="Noto Sans" w:cs="Noto Sans"/>
          <w:sz w:val="22"/>
          <w:szCs w:val="22"/>
          <w:lang w:val="es-MX"/>
        </w:rPr>
        <w:t>años de edad</w:t>
      </w:r>
      <w:proofErr w:type="gramEnd"/>
      <w:r w:rsidRPr="006D4992">
        <w:rPr>
          <w:rFonts w:ascii="Noto Sans" w:hAnsi="Noto Sans" w:cs="Noto Sans"/>
          <w:sz w:val="22"/>
          <w:szCs w:val="22"/>
          <w:lang w:val="es-MX"/>
        </w:rPr>
        <w:t>, luego de que antes de nacer fue sometida a una intervención dentro del vientre materno en el Instituto Mexicano del Seguro Social (IMSS), lo que cambió de manera decisiva su futuro.</w:t>
      </w:r>
    </w:p>
    <w:p w14:paraId="0298FAC8" w14:textId="77777777" w:rsidR="006D4992" w:rsidRPr="006D4992" w:rsidRDefault="006D4992" w:rsidP="000021ED">
      <w:pPr>
        <w:jc w:val="both"/>
        <w:rPr>
          <w:rFonts w:ascii="Noto Sans" w:hAnsi="Noto Sans" w:cs="Noto Sans"/>
          <w:sz w:val="22"/>
          <w:szCs w:val="22"/>
          <w:lang w:val="es-MX"/>
        </w:rPr>
      </w:pPr>
    </w:p>
    <w:p w14:paraId="4630331E" w14:textId="77777777" w:rsidR="006D4992" w:rsidRDefault="006D4992" w:rsidP="000021ED">
      <w:pPr>
        <w:jc w:val="both"/>
        <w:rPr>
          <w:rFonts w:ascii="Noto Sans" w:hAnsi="Noto Sans" w:cs="Noto Sans"/>
          <w:sz w:val="22"/>
          <w:szCs w:val="22"/>
          <w:lang w:val="es-MX"/>
        </w:rPr>
      </w:pPr>
      <w:r w:rsidRPr="006D4992">
        <w:rPr>
          <w:rFonts w:ascii="Noto Sans" w:hAnsi="Noto Sans" w:cs="Noto Sans"/>
          <w:sz w:val="22"/>
          <w:szCs w:val="22"/>
          <w:lang w:val="es-MX"/>
        </w:rPr>
        <w:t>Durante el embarazo, su madre, María Fernanda, recibió la noticia de que su bebé presentaba mielomeningocele, la forma más grave de espina bífida, condición que comprometía seriamente su calidad de vida. Con 24 semanas de gestación y ante un panorama adverso, decidió confiar en la alternativa que médicos del IMSS le plantearon como la mejor opción: una cirugía fetal.</w:t>
      </w:r>
    </w:p>
    <w:p w14:paraId="522454DE" w14:textId="77777777" w:rsidR="006D4992" w:rsidRPr="006D4992" w:rsidRDefault="006D4992" w:rsidP="000021ED">
      <w:pPr>
        <w:jc w:val="both"/>
        <w:rPr>
          <w:rFonts w:ascii="Noto Sans" w:hAnsi="Noto Sans" w:cs="Noto Sans"/>
          <w:sz w:val="22"/>
          <w:szCs w:val="22"/>
          <w:lang w:val="es-MX"/>
        </w:rPr>
      </w:pPr>
    </w:p>
    <w:p w14:paraId="4225E9EE" w14:textId="5C396ACB" w:rsidR="006D4992" w:rsidRDefault="006D4992" w:rsidP="000021ED">
      <w:pPr>
        <w:jc w:val="both"/>
        <w:rPr>
          <w:rFonts w:ascii="Noto Sans" w:hAnsi="Noto Sans" w:cs="Noto Sans"/>
          <w:sz w:val="22"/>
          <w:szCs w:val="22"/>
          <w:lang w:val="es-MX"/>
        </w:rPr>
      </w:pPr>
      <w:r w:rsidRPr="006D4992">
        <w:rPr>
          <w:rFonts w:ascii="Noto Sans" w:hAnsi="Noto Sans" w:cs="Noto Sans"/>
          <w:sz w:val="22"/>
          <w:szCs w:val="22"/>
          <w:lang w:val="es-MX"/>
        </w:rPr>
        <w:t>A dos años del nacimiento de su hija, ocurrido el 14 de febrero</w:t>
      </w:r>
      <w:r>
        <w:rPr>
          <w:rFonts w:ascii="Noto Sans" w:hAnsi="Noto Sans" w:cs="Noto Sans"/>
          <w:sz w:val="22"/>
          <w:szCs w:val="22"/>
          <w:lang w:val="es-MX"/>
        </w:rPr>
        <w:t xml:space="preserve"> de 2024</w:t>
      </w:r>
      <w:r w:rsidRPr="006D4992">
        <w:rPr>
          <w:rFonts w:ascii="Noto Sans" w:hAnsi="Noto Sans" w:cs="Noto Sans"/>
          <w:sz w:val="22"/>
          <w:szCs w:val="22"/>
          <w:lang w:val="es-MX"/>
        </w:rPr>
        <w:t xml:space="preserve">, María Fernanda recuerda ese momento con claridad: “nos pusimos en manos de los doctores, de la tecnología, de Dios y pues aquí estamos, ahora mostrando un éxito para nosotros, para los doctores, para la vida, para la tecnología; </w:t>
      </w:r>
      <w:proofErr w:type="gramStart"/>
      <w:r w:rsidRPr="006D4992">
        <w:rPr>
          <w:rFonts w:ascii="Noto Sans" w:hAnsi="Noto Sans" w:cs="Noto Sans"/>
          <w:sz w:val="22"/>
          <w:szCs w:val="22"/>
          <w:lang w:val="es-MX"/>
        </w:rPr>
        <w:t>que</w:t>
      </w:r>
      <w:proofErr w:type="gramEnd"/>
      <w:r w:rsidRPr="006D4992">
        <w:rPr>
          <w:rFonts w:ascii="Noto Sans" w:hAnsi="Noto Sans" w:cs="Noto Sans"/>
          <w:sz w:val="22"/>
          <w:szCs w:val="22"/>
          <w:lang w:val="es-MX"/>
        </w:rPr>
        <w:t xml:space="preserve"> gracias a la cirugía fetal, Sofía está caminando”.</w:t>
      </w:r>
    </w:p>
    <w:p w14:paraId="50098524" w14:textId="77777777" w:rsidR="006D4992" w:rsidRPr="006D4992" w:rsidRDefault="006D4992" w:rsidP="000021ED">
      <w:pPr>
        <w:jc w:val="both"/>
        <w:rPr>
          <w:rFonts w:ascii="Noto Sans" w:hAnsi="Noto Sans" w:cs="Noto Sans"/>
          <w:sz w:val="22"/>
          <w:szCs w:val="22"/>
          <w:lang w:val="es-MX"/>
        </w:rPr>
      </w:pPr>
    </w:p>
    <w:p w14:paraId="438C15BE" w14:textId="1A3DE524" w:rsidR="006D4992" w:rsidRDefault="006D4992" w:rsidP="000021ED">
      <w:pPr>
        <w:jc w:val="both"/>
        <w:rPr>
          <w:rFonts w:ascii="Noto Sans" w:hAnsi="Noto Sans" w:cs="Noto Sans"/>
          <w:sz w:val="22"/>
          <w:szCs w:val="22"/>
          <w:lang w:val="es-MX"/>
        </w:rPr>
      </w:pPr>
      <w:r w:rsidRPr="006D4992">
        <w:rPr>
          <w:rFonts w:ascii="Noto Sans" w:hAnsi="Noto Sans" w:cs="Noto Sans"/>
          <w:sz w:val="22"/>
          <w:szCs w:val="22"/>
          <w:lang w:val="es-MX"/>
        </w:rPr>
        <w:t xml:space="preserve">El doctor Antonio </w:t>
      </w:r>
      <w:proofErr w:type="spellStart"/>
      <w:r w:rsidRPr="006D4992">
        <w:rPr>
          <w:rFonts w:ascii="Noto Sans" w:hAnsi="Noto Sans" w:cs="Noto Sans"/>
          <w:sz w:val="22"/>
          <w:szCs w:val="22"/>
          <w:lang w:val="es-MX"/>
        </w:rPr>
        <w:t>Helue</w:t>
      </w:r>
      <w:proofErr w:type="spellEnd"/>
      <w:r w:rsidRPr="006D4992">
        <w:rPr>
          <w:rFonts w:ascii="Noto Sans" w:hAnsi="Noto Sans" w:cs="Noto Sans"/>
          <w:sz w:val="22"/>
          <w:szCs w:val="22"/>
          <w:lang w:val="es-MX"/>
        </w:rPr>
        <w:t xml:space="preserve"> Mena, médico materno fetal y cirujano fetal de</w:t>
      </w:r>
      <w:r w:rsidR="009C11E1">
        <w:rPr>
          <w:rFonts w:ascii="Noto Sans" w:hAnsi="Noto Sans" w:cs="Noto Sans"/>
          <w:sz w:val="22"/>
          <w:szCs w:val="22"/>
          <w:lang w:val="es-MX"/>
        </w:rPr>
        <w:t xml:space="preserve"> la Unidad Médica de Alta Especialidad (UMAE)</w:t>
      </w:r>
      <w:r w:rsidRPr="006D4992">
        <w:rPr>
          <w:rFonts w:ascii="Noto Sans" w:hAnsi="Noto Sans" w:cs="Noto Sans"/>
          <w:sz w:val="22"/>
          <w:szCs w:val="22"/>
          <w:lang w:val="es-MX"/>
        </w:rPr>
        <w:t xml:space="preserve"> </w:t>
      </w:r>
      <w:r w:rsidR="009C11E1" w:rsidRPr="009C11E1">
        <w:rPr>
          <w:rFonts w:ascii="Noto Sans" w:hAnsi="Noto Sans" w:cs="Noto Sans"/>
          <w:sz w:val="22"/>
          <w:szCs w:val="22"/>
          <w:lang w:val="es-MX"/>
        </w:rPr>
        <w:t xml:space="preserve">Hospital de Gineco-Obstetricia No. 3, “Dr. </w:t>
      </w:r>
      <w:r w:rsidR="006814F7" w:rsidRPr="009C11E1">
        <w:rPr>
          <w:rFonts w:ascii="Noto Sans" w:hAnsi="Noto Sans" w:cs="Noto Sans"/>
          <w:sz w:val="22"/>
          <w:szCs w:val="22"/>
          <w:lang w:val="es-MX"/>
        </w:rPr>
        <w:t>Víctor</w:t>
      </w:r>
      <w:r w:rsidR="009C11E1" w:rsidRPr="009C11E1">
        <w:rPr>
          <w:rFonts w:ascii="Noto Sans" w:hAnsi="Noto Sans" w:cs="Noto Sans"/>
          <w:sz w:val="22"/>
          <w:szCs w:val="22"/>
          <w:lang w:val="es-MX"/>
        </w:rPr>
        <w:t xml:space="preserve"> Manuel Espinosa de los Reyes Sánchez”, Centro Médico Nacional “La Raza”, CDMX</w:t>
      </w:r>
      <w:r w:rsidRPr="006D4992">
        <w:rPr>
          <w:rFonts w:ascii="Noto Sans" w:hAnsi="Noto Sans" w:cs="Noto Sans"/>
          <w:sz w:val="22"/>
          <w:szCs w:val="22"/>
          <w:lang w:val="es-MX"/>
        </w:rPr>
        <w:t>, explicó que este procedimiento se realiza hacia la mitad del embarazo. “Se opera dentro del vientre de la mamá, se repara capa por capa el problema de la bebé y el embarazo continúa hasta que el bebé nace”.</w:t>
      </w:r>
    </w:p>
    <w:p w14:paraId="41D9C315" w14:textId="77777777" w:rsidR="006D4992" w:rsidRPr="006D4992" w:rsidRDefault="006D4992" w:rsidP="000021ED">
      <w:pPr>
        <w:jc w:val="both"/>
        <w:rPr>
          <w:rFonts w:ascii="Noto Sans" w:hAnsi="Noto Sans" w:cs="Noto Sans"/>
          <w:sz w:val="22"/>
          <w:szCs w:val="22"/>
          <w:lang w:val="es-MX"/>
        </w:rPr>
      </w:pPr>
    </w:p>
    <w:p w14:paraId="702B0265" w14:textId="77777777" w:rsidR="006D4992" w:rsidRDefault="006D4992" w:rsidP="000021ED">
      <w:pPr>
        <w:jc w:val="both"/>
        <w:rPr>
          <w:rFonts w:ascii="Noto Sans" w:hAnsi="Noto Sans" w:cs="Noto Sans"/>
          <w:sz w:val="22"/>
          <w:szCs w:val="22"/>
          <w:lang w:val="es-MX"/>
        </w:rPr>
      </w:pPr>
      <w:r w:rsidRPr="006D4992">
        <w:rPr>
          <w:rFonts w:ascii="Noto Sans" w:hAnsi="Noto Sans" w:cs="Noto Sans"/>
          <w:sz w:val="22"/>
          <w:szCs w:val="22"/>
          <w:lang w:val="es-MX"/>
        </w:rPr>
        <w:lastRenderedPageBreak/>
        <w:t>El especialista recordó que, sin este tipo de intervención, los bebés con esta condición enfrentan severas limitaciones. “Si esta niña no hubiera sido operada dentro del útero, tendría hidrocefalia, tendría problemas neurológicos y no caminaría”, subrayó.</w:t>
      </w:r>
    </w:p>
    <w:p w14:paraId="47321A53" w14:textId="77777777" w:rsidR="006D4992" w:rsidRPr="006D4992" w:rsidRDefault="006D4992" w:rsidP="000021ED">
      <w:pPr>
        <w:jc w:val="both"/>
        <w:rPr>
          <w:rFonts w:ascii="Noto Sans" w:hAnsi="Noto Sans" w:cs="Noto Sans"/>
          <w:sz w:val="22"/>
          <w:szCs w:val="22"/>
          <w:lang w:val="es-MX"/>
        </w:rPr>
      </w:pPr>
    </w:p>
    <w:p w14:paraId="3D07DDDE" w14:textId="77777777" w:rsidR="006D4992" w:rsidRDefault="006D4992" w:rsidP="000021ED">
      <w:pPr>
        <w:jc w:val="both"/>
        <w:rPr>
          <w:rFonts w:ascii="Noto Sans" w:hAnsi="Noto Sans" w:cs="Noto Sans"/>
          <w:sz w:val="22"/>
          <w:szCs w:val="22"/>
          <w:lang w:val="es-MX"/>
        </w:rPr>
      </w:pPr>
      <w:r w:rsidRPr="006D4992">
        <w:rPr>
          <w:rFonts w:ascii="Noto Sans" w:hAnsi="Noto Sans" w:cs="Noto Sans"/>
          <w:sz w:val="22"/>
          <w:szCs w:val="22"/>
          <w:lang w:val="es-MX"/>
        </w:rPr>
        <w:t>Hoy, en lugar de una silla de ruedas, Dulce Sofía patea un balón de fútbol y juega con su hermano. Su madre la describe como una niña feliz y traviesa, reflejo de una vida que parecía inalcanzable antes de la intervención.</w:t>
      </w:r>
    </w:p>
    <w:p w14:paraId="7D453681" w14:textId="77777777" w:rsidR="006D4992" w:rsidRPr="006D4992" w:rsidRDefault="006D4992" w:rsidP="000021ED">
      <w:pPr>
        <w:jc w:val="both"/>
        <w:rPr>
          <w:rFonts w:ascii="Noto Sans" w:hAnsi="Noto Sans" w:cs="Noto Sans"/>
          <w:sz w:val="22"/>
          <w:szCs w:val="22"/>
          <w:lang w:val="es-MX"/>
        </w:rPr>
      </w:pPr>
    </w:p>
    <w:p w14:paraId="71D76D2E" w14:textId="77777777" w:rsidR="006D4992" w:rsidRDefault="006D4992" w:rsidP="000021ED">
      <w:pPr>
        <w:jc w:val="both"/>
        <w:rPr>
          <w:rFonts w:ascii="Noto Sans" w:hAnsi="Noto Sans" w:cs="Noto Sans"/>
          <w:sz w:val="22"/>
          <w:szCs w:val="22"/>
          <w:lang w:val="es-MX"/>
        </w:rPr>
      </w:pPr>
      <w:r w:rsidRPr="006D4992">
        <w:rPr>
          <w:rFonts w:ascii="Noto Sans" w:hAnsi="Noto Sans" w:cs="Noto Sans"/>
          <w:sz w:val="22"/>
          <w:szCs w:val="22"/>
          <w:lang w:val="es-MX"/>
        </w:rPr>
        <w:t>Este tipo de resultados son posibles gracias al trabajo coordinado de equipos multidisciplinarios. El doctor Iván Israel Gutiérrez Gómez, especialista materno fetal de la misma unidad, indicó que la espina bífida es más frecuente de lo que se cree y destacó que tan solo en este hospital se han realizado más de 50 cirugías de este tipo desde 2020.</w:t>
      </w:r>
    </w:p>
    <w:p w14:paraId="7E5FDEFD" w14:textId="77777777" w:rsidR="006D4992" w:rsidRPr="006D4992" w:rsidRDefault="006D4992" w:rsidP="000021ED">
      <w:pPr>
        <w:jc w:val="both"/>
        <w:rPr>
          <w:rFonts w:ascii="Noto Sans" w:hAnsi="Noto Sans" w:cs="Noto Sans"/>
          <w:sz w:val="22"/>
          <w:szCs w:val="22"/>
          <w:lang w:val="es-MX"/>
        </w:rPr>
      </w:pPr>
    </w:p>
    <w:p w14:paraId="70846E40" w14:textId="0E40A847" w:rsidR="006D4992" w:rsidRDefault="006D4992" w:rsidP="000021ED">
      <w:pPr>
        <w:jc w:val="both"/>
        <w:rPr>
          <w:rFonts w:ascii="Noto Sans" w:hAnsi="Noto Sans" w:cs="Noto Sans"/>
          <w:sz w:val="22"/>
          <w:szCs w:val="22"/>
          <w:lang w:val="es-MX"/>
        </w:rPr>
      </w:pPr>
      <w:r w:rsidRPr="006D4992">
        <w:rPr>
          <w:rFonts w:ascii="Noto Sans" w:hAnsi="Noto Sans" w:cs="Noto Sans"/>
          <w:sz w:val="22"/>
          <w:szCs w:val="22"/>
          <w:lang w:val="es-MX"/>
        </w:rPr>
        <w:t>En cada procedimiento participan especialistas en medicina y cirugía fetal, anestesiólogos para la madre y el bebé, personal de enfermería y neurocirujanos pediátricos de</w:t>
      </w:r>
      <w:r w:rsidR="009C11E1">
        <w:rPr>
          <w:rFonts w:ascii="Noto Sans" w:hAnsi="Noto Sans" w:cs="Noto Sans"/>
          <w:sz w:val="22"/>
          <w:szCs w:val="22"/>
          <w:lang w:val="es-MX"/>
        </w:rPr>
        <w:t xml:space="preserve"> la UMAE </w:t>
      </w:r>
      <w:r w:rsidR="009C11E1" w:rsidRPr="009C11E1">
        <w:rPr>
          <w:rFonts w:ascii="Noto Sans" w:hAnsi="Noto Sans" w:cs="Noto Sans"/>
          <w:sz w:val="22"/>
          <w:szCs w:val="22"/>
          <w:lang w:val="es-MX"/>
        </w:rPr>
        <w:t>Hospital General, “Dr. Gaudencio González Garza”, Centro Médico Nacional “La Raza”, CDMX</w:t>
      </w:r>
      <w:r w:rsidRPr="006D4992">
        <w:rPr>
          <w:rFonts w:ascii="Noto Sans" w:hAnsi="Noto Sans" w:cs="Noto Sans"/>
          <w:sz w:val="22"/>
          <w:szCs w:val="22"/>
          <w:lang w:val="es-MX"/>
        </w:rPr>
        <w:t>, quienes realizan la reparación del defecto.</w:t>
      </w:r>
    </w:p>
    <w:p w14:paraId="2D241E1C" w14:textId="77777777" w:rsidR="006D4992" w:rsidRPr="006D4992" w:rsidRDefault="006D4992" w:rsidP="000021ED">
      <w:pPr>
        <w:jc w:val="both"/>
        <w:rPr>
          <w:rFonts w:ascii="Noto Sans" w:hAnsi="Noto Sans" w:cs="Noto Sans"/>
          <w:sz w:val="22"/>
          <w:szCs w:val="22"/>
          <w:lang w:val="es-MX"/>
        </w:rPr>
      </w:pPr>
    </w:p>
    <w:p w14:paraId="238686DC" w14:textId="38CE40A6" w:rsidR="006D4992" w:rsidRDefault="006D4992" w:rsidP="000021ED">
      <w:pPr>
        <w:jc w:val="both"/>
        <w:rPr>
          <w:rFonts w:ascii="Noto Sans" w:hAnsi="Noto Sans" w:cs="Noto Sans"/>
          <w:sz w:val="22"/>
          <w:szCs w:val="22"/>
          <w:lang w:val="es-MX"/>
        </w:rPr>
      </w:pPr>
      <w:r w:rsidRPr="006D4992">
        <w:rPr>
          <w:rFonts w:ascii="Noto Sans" w:hAnsi="Noto Sans" w:cs="Noto Sans"/>
          <w:sz w:val="22"/>
          <w:szCs w:val="22"/>
          <w:lang w:val="es-MX"/>
        </w:rPr>
        <w:t>La directora de</w:t>
      </w:r>
      <w:r w:rsidR="009C11E1">
        <w:rPr>
          <w:rFonts w:ascii="Noto Sans" w:hAnsi="Noto Sans" w:cs="Noto Sans"/>
          <w:sz w:val="22"/>
          <w:szCs w:val="22"/>
          <w:lang w:val="es-MX"/>
        </w:rPr>
        <w:t xml:space="preserve"> UMAE</w:t>
      </w:r>
      <w:r w:rsidRPr="006D4992">
        <w:rPr>
          <w:rFonts w:ascii="Noto Sans" w:hAnsi="Noto Sans" w:cs="Noto Sans"/>
          <w:sz w:val="22"/>
          <w:szCs w:val="22"/>
          <w:lang w:val="es-MX"/>
        </w:rPr>
        <w:t xml:space="preserve">, doctora </w:t>
      </w:r>
      <w:proofErr w:type="spellStart"/>
      <w:r w:rsidRPr="006D4992">
        <w:rPr>
          <w:rFonts w:ascii="Noto Sans" w:hAnsi="Noto Sans" w:cs="Noto Sans"/>
          <w:sz w:val="22"/>
          <w:szCs w:val="22"/>
          <w:lang w:val="es-MX"/>
        </w:rPr>
        <w:t>Zarela</w:t>
      </w:r>
      <w:proofErr w:type="spellEnd"/>
      <w:r w:rsidRPr="006D4992">
        <w:rPr>
          <w:rFonts w:ascii="Noto Sans" w:hAnsi="Noto Sans" w:cs="Noto Sans"/>
          <w:sz w:val="22"/>
          <w:szCs w:val="22"/>
          <w:lang w:val="es-MX"/>
        </w:rPr>
        <w:t xml:space="preserve"> Lizbeth Chinolla Arellano, señaló que casos como el de Dulce Sofía reflejan el impacto de la atención médica integral. “Sabemos que este tipo de cirugías no solamente cambia un pronóstico clínico, sino también cambia un seguimiento y el desarrollo de la familia”.</w:t>
      </w:r>
    </w:p>
    <w:p w14:paraId="72777211" w14:textId="77777777" w:rsidR="006D4992" w:rsidRPr="006D4992" w:rsidRDefault="006D4992" w:rsidP="000021ED">
      <w:pPr>
        <w:jc w:val="both"/>
        <w:rPr>
          <w:rFonts w:ascii="Noto Sans" w:hAnsi="Noto Sans" w:cs="Noto Sans"/>
          <w:sz w:val="22"/>
          <w:szCs w:val="22"/>
          <w:lang w:val="es-MX"/>
        </w:rPr>
      </w:pPr>
    </w:p>
    <w:p w14:paraId="7F54E3AF" w14:textId="0C68A893" w:rsidR="009C11E1" w:rsidRDefault="009C11E1" w:rsidP="000021ED">
      <w:pPr>
        <w:jc w:val="both"/>
        <w:rPr>
          <w:rFonts w:ascii="Noto Sans" w:hAnsi="Noto Sans" w:cs="Noto Sans"/>
          <w:sz w:val="22"/>
          <w:szCs w:val="22"/>
          <w:lang w:val="es-MX"/>
        </w:rPr>
      </w:pPr>
      <w:r w:rsidRPr="00A3176F">
        <w:rPr>
          <w:rFonts w:ascii="Noto Sans" w:hAnsi="Noto Sans" w:cs="Noto Sans"/>
          <w:sz w:val="22"/>
          <w:szCs w:val="22"/>
          <w:lang w:val="es-MX"/>
        </w:rPr>
        <w:t>Es por ello, que la Dra</w:t>
      </w:r>
      <w:r>
        <w:rPr>
          <w:rFonts w:ascii="Noto Sans" w:hAnsi="Noto Sans" w:cs="Noto Sans"/>
          <w:sz w:val="22"/>
          <w:szCs w:val="22"/>
          <w:lang w:val="es-MX"/>
        </w:rPr>
        <w:t>.</w:t>
      </w:r>
      <w:r w:rsidRPr="00A3176F">
        <w:rPr>
          <w:rFonts w:ascii="Noto Sans" w:hAnsi="Noto Sans" w:cs="Noto Sans"/>
          <w:sz w:val="22"/>
          <w:szCs w:val="22"/>
          <w:lang w:val="es-MX"/>
        </w:rPr>
        <w:t xml:space="preserve"> Alva Alejandra Santos Carrillo</w:t>
      </w:r>
      <w:r>
        <w:rPr>
          <w:rFonts w:ascii="Noto Sans" w:hAnsi="Noto Sans" w:cs="Noto Sans"/>
          <w:sz w:val="22"/>
          <w:szCs w:val="22"/>
          <w:lang w:val="es-MX"/>
        </w:rPr>
        <w:t>,</w:t>
      </w:r>
      <w:r w:rsidRPr="00A3176F">
        <w:rPr>
          <w:rFonts w:ascii="Noto Sans" w:hAnsi="Noto Sans" w:cs="Noto Sans"/>
          <w:sz w:val="22"/>
          <w:szCs w:val="22"/>
          <w:lang w:val="es-MX"/>
        </w:rPr>
        <w:t xml:space="preserve"> Directora de Prestaciones Médicas, recientemente lanzó el proyecto innovador de la apertura de 3 Centros  de Referencia  Nacional  para </w:t>
      </w:r>
      <w:r>
        <w:rPr>
          <w:rFonts w:ascii="Noto Sans" w:hAnsi="Noto Sans" w:cs="Noto Sans"/>
          <w:sz w:val="22"/>
          <w:szCs w:val="22"/>
          <w:lang w:val="es-MX"/>
        </w:rPr>
        <w:t>C</w:t>
      </w:r>
      <w:r w:rsidRPr="00A3176F">
        <w:rPr>
          <w:rFonts w:ascii="Noto Sans" w:hAnsi="Noto Sans" w:cs="Noto Sans"/>
          <w:sz w:val="22"/>
          <w:szCs w:val="22"/>
          <w:lang w:val="es-MX"/>
        </w:rPr>
        <w:t xml:space="preserve">irugía Fetal, ubicados en </w:t>
      </w:r>
      <w:r>
        <w:rPr>
          <w:rFonts w:ascii="Noto Sans" w:hAnsi="Noto Sans" w:cs="Noto Sans"/>
          <w:sz w:val="22"/>
          <w:szCs w:val="22"/>
          <w:lang w:val="es-MX"/>
        </w:rPr>
        <w:t xml:space="preserve">las UMAE de </w:t>
      </w:r>
      <w:r w:rsidRPr="00A3176F">
        <w:rPr>
          <w:rFonts w:ascii="Noto Sans" w:hAnsi="Noto Sans" w:cs="Noto Sans"/>
          <w:sz w:val="22"/>
          <w:szCs w:val="22"/>
          <w:lang w:val="es-MX"/>
        </w:rPr>
        <w:t xml:space="preserve">Centro </w:t>
      </w:r>
      <w:r>
        <w:rPr>
          <w:rFonts w:ascii="Noto Sans" w:hAnsi="Noto Sans" w:cs="Noto Sans"/>
          <w:sz w:val="22"/>
          <w:szCs w:val="22"/>
          <w:lang w:val="es-MX"/>
        </w:rPr>
        <w:t>M</w:t>
      </w:r>
      <w:r w:rsidRPr="00A3176F">
        <w:rPr>
          <w:rFonts w:ascii="Noto Sans" w:hAnsi="Noto Sans" w:cs="Noto Sans"/>
          <w:sz w:val="22"/>
          <w:szCs w:val="22"/>
          <w:lang w:val="es-MX"/>
        </w:rPr>
        <w:t>édico de Occidente</w:t>
      </w:r>
      <w:r>
        <w:rPr>
          <w:rFonts w:ascii="Noto Sans" w:hAnsi="Noto Sans" w:cs="Noto Sans"/>
          <w:sz w:val="22"/>
          <w:szCs w:val="22"/>
          <w:lang w:val="es-MX"/>
        </w:rPr>
        <w:t xml:space="preserve"> en Guadalajara</w:t>
      </w:r>
      <w:r w:rsidRPr="00A3176F">
        <w:rPr>
          <w:rFonts w:ascii="Noto Sans" w:hAnsi="Noto Sans" w:cs="Noto Sans"/>
          <w:sz w:val="22"/>
          <w:szCs w:val="22"/>
          <w:lang w:val="es-MX"/>
        </w:rPr>
        <w:t xml:space="preserve">, </w:t>
      </w:r>
      <w:r>
        <w:rPr>
          <w:rFonts w:ascii="Noto Sans" w:hAnsi="Noto Sans" w:cs="Noto Sans"/>
          <w:sz w:val="22"/>
          <w:szCs w:val="22"/>
          <w:lang w:val="es-MX"/>
        </w:rPr>
        <w:t xml:space="preserve">UMAE </w:t>
      </w:r>
      <w:r w:rsidRPr="009C11E1">
        <w:rPr>
          <w:rFonts w:ascii="Noto Sans" w:hAnsi="Noto Sans" w:cs="Noto Sans"/>
          <w:sz w:val="22"/>
          <w:szCs w:val="22"/>
          <w:lang w:val="es-MX"/>
        </w:rPr>
        <w:t xml:space="preserve">Hospital de Gineco-Obstetricia No. 4, “Luis Castelazo Ayala”, </w:t>
      </w:r>
      <w:r>
        <w:rPr>
          <w:rFonts w:ascii="Noto Sans" w:hAnsi="Noto Sans" w:cs="Noto Sans"/>
          <w:sz w:val="22"/>
          <w:szCs w:val="22"/>
          <w:lang w:val="es-MX"/>
        </w:rPr>
        <w:t xml:space="preserve">y UMAE </w:t>
      </w:r>
      <w:r w:rsidRPr="00A3176F">
        <w:rPr>
          <w:rFonts w:ascii="Noto Sans" w:hAnsi="Noto Sans" w:cs="Noto Sans"/>
          <w:sz w:val="22"/>
          <w:szCs w:val="22"/>
          <w:lang w:val="es-MX"/>
        </w:rPr>
        <w:t xml:space="preserve"> y </w:t>
      </w:r>
      <w:r w:rsidRPr="009C11E1">
        <w:rPr>
          <w:rFonts w:ascii="Noto Sans" w:hAnsi="Noto Sans" w:cs="Noto Sans"/>
          <w:sz w:val="22"/>
          <w:szCs w:val="22"/>
          <w:lang w:val="es-MX"/>
        </w:rPr>
        <w:t>Hospital de Gineco-Obstetricia  No. 3, “Dr. V</w:t>
      </w:r>
      <w:r w:rsidR="00C82F5C">
        <w:rPr>
          <w:rFonts w:ascii="Noto Sans" w:hAnsi="Noto Sans" w:cs="Noto Sans"/>
          <w:sz w:val="22"/>
          <w:szCs w:val="22"/>
          <w:lang w:val="es-MX"/>
        </w:rPr>
        <w:t>í</w:t>
      </w:r>
      <w:r w:rsidRPr="009C11E1">
        <w:rPr>
          <w:rFonts w:ascii="Noto Sans" w:hAnsi="Noto Sans" w:cs="Noto Sans"/>
          <w:sz w:val="22"/>
          <w:szCs w:val="22"/>
          <w:lang w:val="es-MX"/>
        </w:rPr>
        <w:t xml:space="preserve">ctor Manuel Espinosa de los Reyes Sánchez”, </w:t>
      </w:r>
      <w:r>
        <w:rPr>
          <w:rFonts w:ascii="Noto Sans" w:hAnsi="Noto Sans" w:cs="Noto Sans"/>
          <w:sz w:val="22"/>
          <w:szCs w:val="22"/>
          <w:lang w:val="es-MX"/>
        </w:rPr>
        <w:t>CMN</w:t>
      </w:r>
      <w:r w:rsidRPr="009C11E1">
        <w:rPr>
          <w:rFonts w:ascii="Noto Sans" w:hAnsi="Noto Sans" w:cs="Noto Sans"/>
          <w:sz w:val="22"/>
          <w:szCs w:val="22"/>
          <w:lang w:val="es-MX"/>
        </w:rPr>
        <w:t xml:space="preserve"> La Raza</w:t>
      </w:r>
      <w:r>
        <w:rPr>
          <w:rFonts w:ascii="Noto Sans" w:hAnsi="Noto Sans" w:cs="Noto Sans"/>
          <w:sz w:val="22"/>
          <w:szCs w:val="22"/>
          <w:lang w:val="es-MX"/>
        </w:rPr>
        <w:t xml:space="preserve"> ambas en Ciudad de México</w:t>
      </w:r>
      <w:r w:rsidRPr="009C11E1">
        <w:rPr>
          <w:rFonts w:ascii="Noto Sans" w:hAnsi="Noto Sans" w:cs="Noto Sans"/>
          <w:sz w:val="22"/>
          <w:szCs w:val="22"/>
          <w:lang w:val="es-MX"/>
        </w:rPr>
        <w:t>,</w:t>
      </w:r>
      <w:r w:rsidRPr="00A3176F">
        <w:rPr>
          <w:rFonts w:ascii="Noto Sans" w:hAnsi="Noto Sans" w:cs="Noto Sans"/>
          <w:sz w:val="22"/>
          <w:szCs w:val="22"/>
          <w:lang w:val="es-MX"/>
        </w:rPr>
        <w:t>, donde todas las mujeres embarazadas que les sea diagnosticado que su beb</w:t>
      </w:r>
      <w:r>
        <w:rPr>
          <w:rFonts w:ascii="Noto Sans" w:hAnsi="Noto Sans" w:cs="Noto Sans"/>
          <w:sz w:val="22"/>
          <w:szCs w:val="22"/>
          <w:lang w:val="es-MX"/>
        </w:rPr>
        <w:t>é</w:t>
      </w:r>
      <w:r w:rsidRPr="00A3176F">
        <w:rPr>
          <w:rFonts w:ascii="Noto Sans" w:hAnsi="Noto Sans" w:cs="Noto Sans"/>
          <w:sz w:val="22"/>
          <w:szCs w:val="22"/>
          <w:lang w:val="es-MX"/>
        </w:rPr>
        <w:t xml:space="preserve"> tiene una malformación congénita podrán ser enviadas desde cualquier parte del país, para ser evaluadas y atendidas en forma oportuna</w:t>
      </w:r>
    </w:p>
    <w:p w14:paraId="1A100D2C" w14:textId="77777777" w:rsidR="009C11E1" w:rsidRDefault="009C11E1" w:rsidP="000021ED">
      <w:pPr>
        <w:jc w:val="both"/>
        <w:rPr>
          <w:rFonts w:ascii="Noto Sans" w:hAnsi="Noto Sans" w:cs="Noto Sans"/>
          <w:sz w:val="22"/>
          <w:szCs w:val="22"/>
          <w:lang w:val="es-MX"/>
        </w:rPr>
      </w:pPr>
    </w:p>
    <w:p w14:paraId="7437F8D8" w14:textId="6C9A9D33" w:rsidR="007F2745" w:rsidRPr="006814F7" w:rsidRDefault="009C11E1" w:rsidP="000021ED">
      <w:pPr>
        <w:jc w:val="both"/>
        <w:rPr>
          <w:rFonts w:ascii="Noto Sans" w:hAnsi="Noto Sans" w:cs="Noto Sans"/>
          <w:sz w:val="22"/>
          <w:szCs w:val="22"/>
          <w:lang w:val="es-MX"/>
        </w:rPr>
      </w:pPr>
      <w:r>
        <w:rPr>
          <w:rFonts w:ascii="Noto Sans" w:hAnsi="Noto Sans" w:cs="Noto Sans"/>
          <w:sz w:val="22"/>
          <w:szCs w:val="22"/>
          <w:lang w:val="es-MX"/>
        </w:rPr>
        <w:t>Con dichos Centros</w:t>
      </w:r>
      <w:r w:rsidR="006D4992" w:rsidRPr="006D4992">
        <w:rPr>
          <w:rFonts w:ascii="Noto Sans" w:hAnsi="Noto Sans" w:cs="Noto Sans"/>
          <w:sz w:val="22"/>
          <w:szCs w:val="22"/>
          <w:lang w:val="es-MX"/>
        </w:rPr>
        <w:t xml:space="preserve"> el IMSS mantiene su compromiso con la calidad en la atención y el trato humano, al ofrecer alternativas que no solo mejoran la salud, sino también la expectativa de vida de niñas y niños, con el objetivo de que alcancen un desarrollo lo más cercano posible a la normalidad.</w:t>
      </w:r>
    </w:p>
    <w:p w14:paraId="4C32E92F" w14:textId="6B5FDC13" w:rsidR="007F2745" w:rsidRDefault="007F2745" w:rsidP="000021ED">
      <w:pPr>
        <w:jc w:val="center"/>
        <w:rPr>
          <w:rFonts w:ascii="Noto Sans" w:hAnsi="Noto Sans" w:cs="Noto Sans"/>
          <w:b/>
          <w:bCs/>
          <w:sz w:val="22"/>
          <w:szCs w:val="22"/>
        </w:rPr>
      </w:pPr>
      <w:r w:rsidRPr="007E2A00">
        <w:rPr>
          <w:rFonts w:ascii="Noto Sans" w:hAnsi="Noto Sans" w:cs="Noto Sans"/>
          <w:b/>
          <w:bCs/>
          <w:sz w:val="22"/>
          <w:szCs w:val="22"/>
        </w:rPr>
        <w:t>---o0o---</w:t>
      </w:r>
    </w:p>
    <w:p w14:paraId="76CED4F0" w14:textId="77777777" w:rsidR="001F124B" w:rsidRDefault="001F124B" w:rsidP="000021ED">
      <w:pPr>
        <w:jc w:val="center"/>
        <w:rPr>
          <w:rFonts w:ascii="Noto Sans" w:hAnsi="Noto Sans" w:cs="Noto Sans"/>
          <w:b/>
          <w:bCs/>
          <w:sz w:val="22"/>
          <w:szCs w:val="22"/>
        </w:rPr>
      </w:pPr>
    </w:p>
    <w:p w14:paraId="60795537" w14:textId="77777777" w:rsidR="001F124B" w:rsidRPr="001F124B" w:rsidRDefault="001F124B" w:rsidP="001F124B">
      <w:pPr>
        <w:jc w:val="both"/>
        <w:rPr>
          <w:rFonts w:ascii="Noto Sans" w:hAnsi="Noto Sans" w:cs="Noto Sans"/>
          <w:b/>
          <w:bCs/>
          <w:sz w:val="22"/>
          <w:szCs w:val="22"/>
        </w:rPr>
      </w:pPr>
      <w:proofErr w:type="gramStart"/>
      <w:r w:rsidRPr="001F124B">
        <w:rPr>
          <w:rFonts w:ascii="Noto Sans" w:hAnsi="Noto Sans" w:cs="Noto Sans"/>
          <w:b/>
          <w:bCs/>
          <w:sz w:val="22"/>
          <w:szCs w:val="22"/>
        </w:rPr>
        <w:t>LINK</w:t>
      </w:r>
      <w:proofErr w:type="gramEnd"/>
      <w:r w:rsidRPr="001F124B">
        <w:rPr>
          <w:rFonts w:ascii="Noto Sans" w:hAnsi="Noto Sans" w:cs="Noto Sans"/>
          <w:b/>
          <w:bCs/>
          <w:sz w:val="22"/>
          <w:szCs w:val="22"/>
        </w:rPr>
        <w:t xml:space="preserve"> DE FOTOS </w:t>
      </w:r>
    </w:p>
    <w:p w14:paraId="29C717EB" w14:textId="442C3726" w:rsidR="001F124B" w:rsidRPr="001F124B" w:rsidRDefault="001F124B" w:rsidP="001F124B">
      <w:pPr>
        <w:jc w:val="both"/>
        <w:rPr>
          <w:rFonts w:ascii="Noto Sans" w:hAnsi="Noto Sans" w:cs="Noto Sans"/>
          <w:b/>
          <w:bCs/>
          <w:sz w:val="22"/>
          <w:szCs w:val="22"/>
        </w:rPr>
      </w:pPr>
      <w:hyperlink r:id="rId8" w:history="1">
        <w:r w:rsidRPr="007F092D">
          <w:rPr>
            <w:rStyle w:val="Hipervnculo"/>
            <w:rFonts w:ascii="Noto Sans" w:hAnsi="Noto Sans" w:cs="Noto Sans"/>
            <w:b/>
            <w:bCs/>
            <w:sz w:val="22"/>
            <w:szCs w:val="22"/>
          </w:rPr>
          <w:t>https://imssmx.sharepoint.com/:f:/s/comunicacionsocial/IgBvgVfiUbo_RZPSbN7VkEP4AWveNYvxT_2Tuo0-nBAo5xQ?e=FhbKIt</w:t>
        </w:r>
      </w:hyperlink>
      <w:r>
        <w:rPr>
          <w:rFonts w:ascii="Noto Sans" w:hAnsi="Noto Sans" w:cs="Noto Sans"/>
          <w:b/>
          <w:bCs/>
          <w:sz w:val="22"/>
          <w:szCs w:val="22"/>
        </w:rPr>
        <w:t xml:space="preserve"> </w:t>
      </w:r>
      <w:r w:rsidRPr="001F124B">
        <w:rPr>
          <w:rFonts w:ascii="Noto Sans" w:hAnsi="Noto Sans" w:cs="Noto Sans"/>
          <w:b/>
          <w:bCs/>
          <w:sz w:val="22"/>
          <w:szCs w:val="22"/>
        </w:rPr>
        <w:t xml:space="preserve"> </w:t>
      </w:r>
    </w:p>
    <w:p w14:paraId="55ED4C4A" w14:textId="77777777" w:rsidR="001F124B" w:rsidRPr="001F124B" w:rsidRDefault="001F124B" w:rsidP="001F124B">
      <w:pPr>
        <w:jc w:val="both"/>
        <w:rPr>
          <w:rFonts w:ascii="Noto Sans" w:hAnsi="Noto Sans" w:cs="Noto Sans"/>
          <w:b/>
          <w:bCs/>
          <w:sz w:val="22"/>
          <w:szCs w:val="22"/>
        </w:rPr>
      </w:pPr>
    </w:p>
    <w:p w14:paraId="0B949C63" w14:textId="412BD795" w:rsidR="001F124B" w:rsidRPr="001F124B" w:rsidRDefault="001F124B" w:rsidP="001F124B">
      <w:pPr>
        <w:jc w:val="both"/>
        <w:rPr>
          <w:rFonts w:ascii="Noto Sans" w:hAnsi="Noto Sans" w:cs="Noto Sans"/>
          <w:b/>
          <w:bCs/>
          <w:sz w:val="22"/>
          <w:szCs w:val="22"/>
        </w:rPr>
      </w:pPr>
      <w:proofErr w:type="gramStart"/>
      <w:r w:rsidRPr="001F124B">
        <w:rPr>
          <w:rFonts w:ascii="Noto Sans" w:hAnsi="Noto Sans" w:cs="Noto Sans"/>
          <w:b/>
          <w:bCs/>
          <w:sz w:val="22"/>
          <w:szCs w:val="22"/>
        </w:rPr>
        <w:t>LINK</w:t>
      </w:r>
      <w:proofErr w:type="gramEnd"/>
      <w:r w:rsidRPr="001F124B">
        <w:rPr>
          <w:rFonts w:ascii="Noto Sans" w:hAnsi="Noto Sans" w:cs="Noto Sans"/>
          <w:b/>
          <w:bCs/>
          <w:sz w:val="22"/>
          <w:szCs w:val="22"/>
        </w:rPr>
        <w:t xml:space="preserve"> DE VIDEO </w:t>
      </w:r>
    </w:p>
    <w:p w14:paraId="5327245D" w14:textId="35034DC4" w:rsidR="001F124B" w:rsidRPr="007E2A00" w:rsidRDefault="001F124B" w:rsidP="001F124B">
      <w:pPr>
        <w:jc w:val="both"/>
        <w:rPr>
          <w:rFonts w:ascii="Noto Sans" w:hAnsi="Noto Sans" w:cs="Noto Sans"/>
          <w:b/>
          <w:bCs/>
          <w:sz w:val="22"/>
          <w:szCs w:val="22"/>
        </w:rPr>
      </w:pPr>
      <w:hyperlink r:id="rId9" w:history="1">
        <w:r w:rsidRPr="007F092D">
          <w:rPr>
            <w:rStyle w:val="Hipervnculo"/>
            <w:rFonts w:ascii="Noto Sans" w:hAnsi="Noto Sans" w:cs="Noto Sans"/>
            <w:b/>
            <w:bCs/>
            <w:sz w:val="22"/>
            <w:szCs w:val="22"/>
          </w:rPr>
          <w:t>https://sendgb.com/6TyMShPdKcu</w:t>
        </w:r>
      </w:hyperlink>
      <w:r>
        <w:rPr>
          <w:rFonts w:ascii="Noto Sans" w:hAnsi="Noto Sans" w:cs="Noto Sans"/>
          <w:b/>
          <w:bCs/>
          <w:sz w:val="22"/>
          <w:szCs w:val="22"/>
        </w:rPr>
        <w:t xml:space="preserve"> </w:t>
      </w:r>
      <w:r w:rsidRPr="001F124B">
        <w:rPr>
          <w:rFonts w:ascii="Noto Sans" w:hAnsi="Noto Sans" w:cs="Noto Sans"/>
          <w:b/>
          <w:bCs/>
          <w:sz w:val="22"/>
          <w:szCs w:val="22"/>
        </w:rPr>
        <w:t xml:space="preserve">  </w:t>
      </w:r>
    </w:p>
    <w:sectPr w:rsidR="001F124B" w:rsidRPr="007E2A00" w:rsidSect="000021ED">
      <w:headerReference w:type="default" r:id="rId10"/>
      <w:pgSz w:w="12240" w:h="15840"/>
      <w:pgMar w:top="2342" w:right="1418" w:bottom="21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88E70" w14:textId="77777777" w:rsidR="006A0158" w:rsidRDefault="006A0158" w:rsidP="00A73D65">
      <w:r>
        <w:separator/>
      </w:r>
    </w:p>
  </w:endnote>
  <w:endnote w:type="continuationSeparator" w:id="0">
    <w:p w14:paraId="20C4ED74" w14:textId="77777777" w:rsidR="006A0158" w:rsidRDefault="006A0158"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MS Gothic"/>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BF800" w14:textId="77777777" w:rsidR="006A0158" w:rsidRDefault="006A0158" w:rsidP="00A73D65">
      <w:r>
        <w:separator/>
      </w:r>
    </w:p>
  </w:footnote>
  <w:footnote w:type="continuationSeparator" w:id="0">
    <w:p w14:paraId="053D132B" w14:textId="77777777" w:rsidR="006A0158" w:rsidRDefault="006A0158"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3F15E" w14:textId="77777777" w:rsidR="00A73D65" w:rsidRDefault="00F33C47">
    <w:pPr>
      <w:pStyle w:val="Encabezado"/>
    </w:pPr>
    <w:r>
      <w:rPr>
        <w:noProof/>
      </w:rPr>
      <w:drawing>
        <wp:anchor distT="0" distB="0" distL="114300" distR="114300" simplePos="0" relativeHeight="251658240" behindDoc="1" locked="0" layoutInCell="1" allowOverlap="1" wp14:anchorId="1C3E84EC" wp14:editId="53D1D6EB">
          <wp:simplePos x="0" y="0"/>
          <wp:positionH relativeFrom="column">
            <wp:posOffset>-1080135</wp:posOffset>
          </wp:positionH>
          <wp:positionV relativeFrom="paragraph">
            <wp:posOffset>-441629</wp:posOffset>
          </wp:positionV>
          <wp:extent cx="7800230" cy="10094052"/>
          <wp:effectExtent l="0" t="0" r="0" b="2540"/>
          <wp:wrapNone/>
          <wp:docPr id="47147027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25859" cy="10127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C5C67"/>
    <w:multiLevelType w:val="hybridMultilevel"/>
    <w:tmpl w:val="2E9683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C207F78"/>
    <w:multiLevelType w:val="hybridMultilevel"/>
    <w:tmpl w:val="FD289CC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15:restartNumberingAfterBreak="0">
    <w:nsid w:val="649151A8"/>
    <w:multiLevelType w:val="hybridMultilevel"/>
    <w:tmpl w:val="C338BD08"/>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16cid:durableId="1333334379">
    <w:abstractNumId w:val="2"/>
  </w:num>
  <w:num w:numId="2" w16cid:durableId="745230076">
    <w:abstractNumId w:val="1"/>
  </w:num>
  <w:num w:numId="3" w16cid:durableId="422920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4D"/>
    <w:rsid w:val="000021ED"/>
    <w:rsid w:val="00007681"/>
    <w:rsid w:val="00011BEC"/>
    <w:rsid w:val="000473EE"/>
    <w:rsid w:val="00054FDD"/>
    <w:rsid w:val="000820A2"/>
    <w:rsid w:val="000965BC"/>
    <w:rsid w:val="000A09C1"/>
    <w:rsid w:val="000A2D4D"/>
    <w:rsid w:val="000A408C"/>
    <w:rsid w:val="000D799D"/>
    <w:rsid w:val="000E5D1C"/>
    <w:rsid w:val="000F1D6D"/>
    <w:rsid w:val="00117614"/>
    <w:rsid w:val="00132439"/>
    <w:rsid w:val="00156A3E"/>
    <w:rsid w:val="00161740"/>
    <w:rsid w:val="0016179D"/>
    <w:rsid w:val="00180A38"/>
    <w:rsid w:val="00184325"/>
    <w:rsid w:val="001F124B"/>
    <w:rsid w:val="001F6B4F"/>
    <w:rsid w:val="00256B1D"/>
    <w:rsid w:val="0029542D"/>
    <w:rsid w:val="00295DD7"/>
    <w:rsid w:val="002A20DF"/>
    <w:rsid w:val="002A7A9E"/>
    <w:rsid w:val="002C34AD"/>
    <w:rsid w:val="002E2142"/>
    <w:rsid w:val="0030476A"/>
    <w:rsid w:val="00330DC8"/>
    <w:rsid w:val="00334CB4"/>
    <w:rsid w:val="0034181C"/>
    <w:rsid w:val="00362FBD"/>
    <w:rsid w:val="00363222"/>
    <w:rsid w:val="00370465"/>
    <w:rsid w:val="00374725"/>
    <w:rsid w:val="00386B18"/>
    <w:rsid w:val="00394A90"/>
    <w:rsid w:val="003D416E"/>
    <w:rsid w:val="003E1335"/>
    <w:rsid w:val="00477F45"/>
    <w:rsid w:val="0048765E"/>
    <w:rsid w:val="004A26E1"/>
    <w:rsid w:val="004A2714"/>
    <w:rsid w:val="004A4C4E"/>
    <w:rsid w:val="004D146C"/>
    <w:rsid w:val="004E0D31"/>
    <w:rsid w:val="004F5D21"/>
    <w:rsid w:val="004F7BD9"/>
    <w:rsid w:val="005078A1"/>
    <w:rsid w:val="00571D1D"/>
    <w:rsid w:val="005803FB"/>
    <w:rsid w:val="005933D8"/>
    <w:rsid w:val="005A353B"/>
    <w:rsid w:val="005C1A7C"/>
    <w:rsid w:val="005C7CAD"/>
    <w:rsid w:val="005E722A"/>
    <w:rsid w:val="00626EE3"/>
    <w:rsid w:val="00631824"/>
    <w:rsid w:val="006322C1"/>
    <w:rsid w:val="0063356C"/>
    <w:rsid w:val="006814F7"/>
    <w:rsid w:val="006845F4"/>
    <w:rsid w:val="006A0158"/>
    <w:rsid w:val="006A3D09"/>
    <w:rsid w:val="006C0425"/>
    <w:rsid w:val="006C3B4E"/>
    <w:rsid w:val="006D4992"/>
    <w:rsid w:val="007009FE"/>
    <w:rsid w:val="007421E3"/>
    <w:rsid w:val="007504BE"/>
    <w:rsid w:val="0078195E"/>
    <w:rsid w:val="00791847"/>
    <w:rsid w:val="007B74AD"/>
    <w:rsid w:val="007D77D1"/>
    <w:rsid w:val="007E2A00"/>
    <w:rsid w:val="007E5888"/>
    <w:rsid w:val="007F1DB3"/>
    <w:rsid w:val="007F2745"/>
    <w:rsid w:val="007F5E00"/>
    <w:rsid w:val="00831EE7"/>
    <w:rsid w:val="00834146"/>
    <w:rsid w:val="00840B75"/>
    <w:rsid w:val="008538F7"/>
    <w:rsid w:val="0086370E"/>
    <w:rsid w:val="00864BFC"/>
    <w:rsid w:val="00885085"/>
    <w:rsid w:val="008E2532"/>
    <w:rsid w:val="0090412A"/>
    <w:rsid w:val="009066A7"/>
    <w:rsid w:val="009068C0"/>
    <w:rsid w:val="00907F1C"/>
    <w:rsid w:val="00932C27"/>
    <w:rsid w:val="00937C98"/>
    <w:rsid w:val="00942415"/>
    <w:rsid w:val="00942628"/>
    <w:rsid w:val="009665F2"/>
    <w:rsid w:val="00981B0A"/>
    <w:rsid w:val="009B2B46"/>
    <w:rsid w:val="009C11E1"/>
    <w:rsid w:val="009C12D6"/>
    <w:rsid w:val="009F2BA1"/>
    <w:rsid w:val="00A05AB0"/>
    <w:rsid w:val="00A07674"/>
    <w:rsid w:val="00A301D7"/>
    <w:rsid w:val="00A3176F"/>
    <w:rsid w:val="00A43B78"/>
    <w:rsid w:val="00A7141D"/>
    <w:rsid w:val="00A73D65"/>
    <w:rsid w:val="00A85F4D"/>
    <w:rsid w:val="00AB2607"/>
    <w:rsid w:val="00AD4FC8"/>
    <w:rsid w:val="00AE5DB2"/>
    <w:rsid w:val="00B159BD"/>
    <w:rsid w:val="00B20D7A"/>
    <w:rsid w:val="00B3608B"/>
    <w:rsid w:val="00B459F7"/>
    <w:rsid w:val="00B70C5A"/>
    <w:rsid w:val="00B72D65"/>
    <w:rsid w:val="00B87C85"/>
    <w:rsid w:val="00BB21A6"/>
    <w:rsid w:val="00BB2DFF"/>
    <w:rsid w:val="00BC3AAE"/>
    <w:rsid w:val="00BC43BD"/>
    <w:rsid w:val="00BF29F6"/>
    <w:rsid w:val="00C02E98"/>
    <w:rsid w:val="00C13382"/>
    <w:rsid w:val="00C22D36"/>
    <w:rsid w:val="00C23B9E"/>
    <w:rsid w:val="00C279A3"/>
    <w:rsid w:val="00C30849"/>
    <w:rsid w:val="00C34488"/>
    <w:rsid w:val="00C465FE"/>
    <w:rsid w:val="00C67047"/>
    <w:rsid w:val="00C82F5C"/>
    <w:rsid w:val="00C90CED"/>
    <w:rsid w:val="00CB4E79"/>
    <w:rsid w:val="00CB7D4F"/>
    <w:rsid w:val="00CD310D"/>
    <w:rsid w:val="00CE3E99"/>
    <w:rsid w:val="00D07E65"/>
    <w:rsid w:val="00D1354D"/>
    <w:rsid w:val="00D15B4D"/>
    <w:rsid w:val="00D17C3C"/>
    <w:rsid w:val="00D84E05"/>
    <w:rsid w:val="00D95C69"/>
    <w:rsid w:val="00DA037A"/>
    <w:rsid w:val="00DA1B19"/>
    <w:rsid w:val="00DB29C6"/>
    <w:rsid w:val="00DB53A4"/>
    <w:rsid w:val="00E1044C"/>
    <w:rsid w:val="00E155A4"/>
    <w:rsid w:val="00E35CFB"/>
    <w:rsid w:val="00E63CB2"/>
    <w:rsid w:val="00E71C54"/>
    <w:rsid w:val="00E801FA"/>
    <w:rsid w:val="00E93867"/>
    <w:rsid w:val="00EB407F"/>
    <w:rsid w:val="00ED2E59"/>
    <w:rsid w:val="00EE053F"/>
    <w:rsid w:val="00EE6B41"/>
    <w:rsid w:val="00F24915"/>
    <w:rsid w:val="00F33C47"/>
    <w:rsid w:val="00F401F9"/>
    <w:rsid w:val="00F52D63"/>
    <w:rsid w:val="00F745B2"/>
    <w:rsid w:val="00F945F2"/>
    <w:rsid w:val="00FA1218"/>
    <w:rsid w:val="00FD754F"/>
    <w:rsid w:val="00FD75E1"/>
    <w:rsid w:val="00FE2ADE"/>
    <w:rsid w:val="00FF06FA"/>
    <w:rsid w:val="00FF547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84B6AC"/>
  <w15:docId w15:val="{C09AAA1A-8370-47E4-808E-BE9B26C3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B459F7"/>
    <w:pPr>
      <w:ind w:left="720"/>
      <w:contextualSpacing/>
    </w:pPr>
  </w:style>
  <w:style w:type="paragraph" w:styleId="Revisin">
    <w:name w:val="Revision"/>
    <w:hidden/>
    <w:uiPriority w:val="99"/>
    <w:semiHidden/>
    <w:rsid w:val="00A3176F"/>
    <w:rPr>
      <w:rFonts w:eastAsiaTheme="minorEastAsia"/>
      <w:lang w:val="es-ES"/>
    </w:rPr>
  </w:style>
  <w:style w:type="character" w:styleId="Hipervnculo">
    <w:name w:val="Hyperlink"/>
    <w:basedOn w:val="Fuentedeprrafopredeter"/>
    <w:uiPriority w:val="99"/>
    <w:unhideWhenUsed/>
    <w:rsid w:val="001F124B"/>
    <w:rPr>
      <w:color w:val="0563C1" w:themeColor="hyperlink"/>
      <w:u w:val="single"/>
    </w:rPr>
  </w:style>
  <w:style w:type="character" w:styleId="Mencinsinresolver">
    <w:name w:val="Unresolved Mention"/>
    <w:basedOn w:val="Fuentedeprrafopredeter"/>
    <w:uiPriority w:val="99"/>
    <w:semiHidden/>
    <w:unhideWhenUsed/>
    <w:rsid w:val="001F12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ssmx.sharepoint.com/:f:/s/comunicacionsocial/IgBvgVfiUbo_RZPSbN7VkEP4AWveNYvxT_2Tuo0-nBAo5xQ?e=FhbK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dgb.com/6TyMShPdKc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o.cocoletzi\Desktop\2026%20sueltos\Hoja%20Membretada%20-%20Boleti&#769;n%20IMSS%20202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3C89-5FF7-904F-B0BB-151A6EC32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Membretada - Boletín IMSS 2026.dotx</Template>
  <TotalTime>1</TotalTime>
  <Pages>3</Pages>
  <Words>722</Words>
  <Characters>3971</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Cocoletzi Santelices</dc:creator>
  <cp:keywords/>
  <dc:description/>
  <cp:lastModifiedBy>Luz Maria Rico Jardon</cp:lastModifiedBy>
  <cp:revision>2</cp:revision>
  <cp:lastPrinted>2026-03-27T17:57:00Z</cp:lastPrinted>
  <dcterms:created xsi:type="dcterms:W3CDTF">2026-04-13T21:09:00Z</dcterms:created>
  <dcterms:modified xsi:type="dcterms:W3CDTF">2026-04-13T21:09:00Z</dcterms:modified>
</cp:coreProperties>
</file>