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29D7" w14:textId="77777777" w:rsidR="004A5A66" w:rsidRPr="004A18D2" w:rsidRDefault="004A5A66" w:rsidP="004A5A66">
      <w:pPr>
        <w:spacing w:line="240" w:lineRule="atLeast"/>
        <w:jc w:val="right"/>
        <w:rPr>
          <w:rFonts w:ascii="Montserrat" w:hAnsi="Montserrat"/>
          <w:b/>
          <w:color w:val="000000" w:themeColor="text1"/>
        </w:rPr>
      </w:pPr>
      <w:r w:rsidRPr="004A18D2">
        <w:rPr>
          <w:rFonts w:ascii="Montserrat" w:hAnsi="Montserrat"/>
          <w:b/>
          <w:color w:val="000000" w:themeColor="text1"/>
        </w:rPr>
        <w:t>BOLETÍN DE PRENSA</w:t>
      </w:r>
    </w:p>
    <w:p w14:paraId="3B2C0076" w14:textId="3184A0DF" w:rsidR="004A5A66" w:rsidRPr="004A18D2" w:rsidRDefault="004A5A66" w:rsidP="004A5A66">
      <w:pPr>
        <w:spacing w:line="240" w:lineRule="atLeast"/>
        <w:jc w:val="right"/>
        <w:rPr>
          <w:rFonts w:ascii="Montserrat" w:hAnsi="Montserrat"/>
          <w:color w:val="000000" w:themeColor="text1"/>
          <w:sz w:val="20"/>
          <w:szCs w:val="20"/>
        </w:rPr>
      </w:pPr>
      <w:r w:rsidRPr="004A18D2">
        <w:rPr>
          <w:rFonts w:ascii="Montserrat" w:hAnsi="Montserrat"/>
          <w:color w:val="000000" w:themeColor="text1"/>
          <w:sz w:val="20"/>
          <w:szCs w:val="20"/>
        </w:rPr>
        <w:t xml:space="preserve">Ciudad de México, </w:t>
      </w:r>
      <w:r w:rsidR="0051217F" w:rsidRPr="004A18D2">
        <w:rPr>
          <w:rFonts w:ascii="Montserrat" w:hAnsi="Montserrat"/>
          <w:color w:val="000000" w:themeColor="text1"/>
          <w:sz w:val="20"/>
          <w:szCs w:val="20"/>
        </w:rPr>
        <w:t>viernes 26</w:t>
      </w:r>
      <w:r w:rsidR="00173700" w:rsidRPr="004A18D2">
        <w:rPr>
          <w:rFonts w:ascii="Montserrat" w:hAnsi="Montserrat"/>
          <w:color w:val="000000" w:themeColor="text1"/>
          <w:sz w:val="20"/>
          <w:szCs w:val="20"/>
        </w:rPr>
        <w:t xml:space="preserve"> de abril</w:t>
      </w:r>
      <w:r w:rsidR="003720ED" w:rsidRPr="004A18D2">
        <w:rPr>
          <w:rFonts w:ascii="Montserrat" w:hAnsi="Montserrat"/>
          <w:color w:val="000000" w:themeColor="text1"/>
          <w:sz w:val="20"/>
          <w:szCs w:val="20"/>
        </w:rPr>
        <w:t xml:space="preserve"> de 2024</w:t>
      </w:r>
    </w:p>
    <w:p w14:paraId="221A8350" w14:textId="1EFB5B3E" w:rsidR="004A5A66" w:rsidRPr="004A18D2" w:rsidRDefault="004A5A66" w:rsidP="004A5A66">
      <w:pPr>
        <w:spacing w:line="240" w:lineRule="atLeast"/>
        <w:jc w:val="right"/>
        <w:rPr>
          <w:rFonts w:ascii="Montserrat" w:hAnsi="Montserrat"/>
          <w:color w:val="000000" w:themeColor="text1"/>
          <w:sz w:val="20"/>
          <w:szCs w:val="20"/>
          <w:lang w:val="es-MX"/>
        </w:rPr>
      </w:pPr>
      <w:r w:rsidRPr="004A18D2">
        <w:rPr>
          <w:rFonts w:ascii="Montserrat" w:hAnsi="Montserrat"/>
          <w:color w:val="000000" w:themeColor="text1"/>
          <w:sz w:val="20"/>
          <w:szCs w:val="20"/>
          <w:lang w:val="es-MX"/>
        </w:rPr>
        <w:t xml:space="preserve">No. </w:t>
      </w:r>
      <w:r w:rsidR="00173700" w:rsidRPr="004A18D2">
        <w:rPr>
          <w:rFonts w:ascii="Montserrat" w:hAnsi="Montserrat"/>
          <w:color w:val="000000" w:themeColor="text1"/>
          <w:sz w:val="20"/>
          <w:szCs w:val="20"/>
          <w:lang w:val="es-MX"/>
        </w:rPr>
        <w:t>19</w:t>
      </w:r>
      <w:r w:rsidR="00F214BE">
        <w:rPr>
          <w:rFonts w:ascii="Montserrat" w:hAnsi="Montserrat"/>
          <w:color w:val="000000" w:themeColor="text1"/>
          <w:sz w:val="20"/>
          <w:szCs w:val="20"/>
          <w:lang w:val="es-MX"/>
        </w:rPr>
        <w:t>6</w:t>
      </w:r>
      <w:r w:rsidRPr="004A18D2">
        <w:rPr>
          <w:rFonts w:ascii="Montserrat" w:hAnsi="Montserrat"/>
          <w:color w:val="000000" w:themeColor="text1"/>
          <w:sz w:val="20"/>
          <w:szCs w:val="20"/>
          <w:lang w:val="es-MX"/>
        </w:rPr>
        <w:t>/202</w:t>
      </w:r>
      <w:r w:rsidR="003720ED" w:rsidRPr="004A18D2">
        <w:rPr>
          <w:rFonts w:ascii="Montserrat" w:hAnsi="Montserrat"/>
          <w:color w:val="000000" w:themeColor="text1"/>
          <w:sz w:val="20"/>
          <w:szCs w:val="20"/>
          <w:lang w:val="es-MX"/>
        </w:rPr>
        <w:t>4</w:t>
      </w:r>
    </w:p>
    <w:p w14:paraId="6E2C62BC" w14:textId="77777777" w:rsidR="00D0295C" w:rsidRPr="004A18D2" w:rsidRDefault="00D0295C" w:rsidP="0030081D">
      <w:pPr>
        <w:spacing w:line="240" w:lineRule="atLeast"/>
        <w:rPr>
          <w:rFonts w:ascii="Montserrat" w:hAnsi="Montserrat"/>
          <w:color w:val="000000" w:themeColor="text1"/>
          <w:sz w:val="22"/>
          <w:szCs w:val="22"/>
          <w:lang w:val="es-MX"/>
        </w:rPr>
      </w:pPr>
    </w:p>
    <w:p w14:paraId="37D4BBDC" w14:textId="10915E9C" w:rsidR="001E3C7C" w:rsidRPr="004A18D2" w:rsidRDefault="007C0EA1" w:rsidP="007C0EA1">
      <w:pPr>
        <w:spacing w:line="240" w:lineRule="atLeast"/>
        <w:jc w:val="center"/>
        <w:rPr>
          <w:rFonts w:ascii="Montserrat" w:hAnsi="Montserrat"/>
          <w:b/>
          <w:color w:val="000000" w:themeColor="text1"/>
          <w:sz w:val="36"/>
          <w:szCs w:val="36"/>
          <w:lang w:val="es-MX"/>
        </w:rPr>
      </w:pPr>
      <w:r w:rsidRPr="004A18D2">
        <w:rPr>
          <w:rFonts w:ascii="Montserrat" w:hAnsi="Montserrat"/>
          <w:b/>
          <w:color w:val="000000" w:themeColor="text1"/>
          <w:sz w:val="36"/>
          <w:szCs w:val="36"/>
          <w:lang w:val="es-MX"/>
        </w:rPr>
        <w:t xml:space="preserve">Firman IMSS y </w:t>
      </w:r>
      <w:r w:rsidR="00CD3326" w:rsidRPr="004A18D2">
        <w:rPr>
          <w:rFonts w:ascii="Montserrat" w:hAnsi="Montserrat"/>
          <w:b/>
          <w:color w:val="000000" w:themeColor="text1"/>
          <w:sz w:val="36"/>
          <w:szCs w:val="36"/>
          <w:lang w:val="es-MX"/>
        </w:rPr>
        <w:t xml:space="preserve">Grupo Financiero </w:t>
      </w:r>
      <w:r w:rsidRPr="004A18D2">
        <w:rPr>
          <w:rFonts w:ascii="Montserrat" w:hAnsi="Montserrat"/>
          <w:b/>
          <w:color w:val="000000" w:themeColor="text1"/>
          <w:sz w:val="36"/>
          <w:szCs w:val="36"/>
          <w:lang w:val="es-MX"/>
        </w:rPr>
        <w:t>Banorte convenio para implementar estrategias y acciones de salud preventiva</w:t>
      </w:r>
    </w:p>
    <w:p w14:paraId="7737C09C" w14:textId="77777777" w:rsidR="007C0EA1" w:rsidRPr="004A18D2" w:rsidRDefault="007C0EA1" w:rsidP="000276CC">
      <w:pPr>
        <w:spacing w:line="240" w:lineRule="atLeast"/>
        <w:jc w:val="both"/>
        <w:rPr>
          <w:rFonts w:ascii="Montserrat" w:hAnsi="Montserrat"/>
          <w:color w:val="000000" w:themeColor="text1"/>
          <w:sz w:val="22"/>
          <w:szCs w:val="22"/>
          <w:lang w:val="es-MX"/>
        </w:rPr>
      </w:pPr>
    </w:p>
    <w:p w14:paraId="30E50AC6" w14:textId="641E7EFF" w:rsidR="007C0EA1" w:rsidRPr="004A18D2" w:rsidRDefault="004C4DB3" w:rsidP="007C0EA1">
      <w:pPr>
        <w:pStyle w:val="Prrafodelista"/>
        <w:numPr>
          <w:ilvl w:val="0"/>
          <w:numId w:val="8"/>
        </w:numPr>
        <w:spacing w:after="0" w:line="240" w:lineRule="atLeast"/>
        <w:jc w:val="both"/>
        <w:rPr>
          <w:rFonts w:ascii="Montserrat" w:hAnsi="Montserrat"/>
          <w:b/>
          <w:bCs/>
          <w:color w:val="000000" w:themeColor="text1"/>
        </w:rPr>
      </w:pPr>
      <w:r w:rsidRPr="004A18D2">
        <w:rPr>
          <w:rFonts w:ascii="Montserrat" w:hAnsi="Montserrat"/>
          <w:b/>
          <w:bCs/>
          <w:color w:val="000000" w:themeColor="text1"/>
          <w:sz w:val="21"/>
          <w:szCs w:val="21"/>
        </w:rPr>
        <w:t>Se busca dar a conocer e implementar programas, estrategias y acciones de salud preventiva que lleguen a mil 274 centros de trabajo</w:t>
      </w:r>
      <w:r w:rsidR="007C0EA1" w:rsidRPr="004A18D2">
        <w:rPr>
          <w:rFonts w:ascii="Montserrat" w:hAnsi="Montserrat"/>
          <w:b/>
          <w:bCs/>
          <w:color w:val="000000" w:themeColor="text1"/>
        </w:rPr>
        <w:t>: Marcos Bucio Mújica.</w:t>
      </w:r>
    </w:p>
    <w:p w14:paraId="5DDB0932" w14:textId="51655750" w:rsidR="007C0EA1" w:rsidRPr="004A18D2" w:rsidRDefault="007C0EA1" w:rsidP="007C0EA1">
      <w:pPr>
        <w:pStyle w:val="Prrafodelista"/>
        <w:numPr>
          <w:ilvl w:val="0"/>
          <w:numId w:val="8"/>
        </w:numPr>
        <w:spacing w:after="0" w:line="240" w:lineRule="atLeast"/>
        <w:jc w:val="both"/>
        <w:rPr>
          <w:rFonts w:ascii="Montserrat" w:hAnsi="Montserrat"/>
          <w:b/>
          <w:color w:val="000000" w:themeColor="text1"/>
        </w:rPr>
      </w:pPr>
      <w:r w:rsidRPr="004A18D2">
        <w:rPr>
          <w:rFonts w:ascii="Montserrat" w:hAnsi="Montserrat"/>
          <w:b/>
          <w:color w:val="000000" w:themeColor="text1"/>
        </w:rPr>
        <w:t xml:space="preserve">Esta alianza con el IMSS </w:t>
      </w:r>
      <w:r w:rsidR="00CD3326" w:rsidRPr="004A18D2">
        <w:rPr>
          <w:rFonts w:ascii="Montserrat" w:hAnsi="Montserrat"/>
          <w:b/>
          <w:color w:val="000000" w:themeColor="text1"/>
        </w:rPr>
        <w:t>beneficiará</w:t>
      </w:r>
      <w:r w:rsidRPr="004A18D2">
        <w:rPr>
          <w:rFonts w:ascii="Montserrat" w:hAnsi="Montserrat"/>
          <w:b/>
          <w:color w:val="000000" w:themeColor="text1"/>
        </w:rPr>
        <w:t xml:space="preserve"> </w:t>
      </w:r>
      <w:r w:rsidR="00CD3326" w:rsidRPr="004A18D2">
        <w:rPr>
          <w:rFonts w:ascii="Montserrat" w:hAnsi="Montserrat"/>
          <w:b/>
          <w:color w:val="000000" w:themeColor="text1"/>
        </w:rPr>
        <w:t>a</w:t>
      </w:r>
      <w:r w:rsidRPr="004A18D2">
        <w:rPr>
          <w:rFonts w:ascii="Montserrat" w:hAnsi="Montserrat"/>
          <w:b/>
          <w:color w:val="000000" w:themeColor="text1"/>
        </w:rPr>
        <w:t xml:space="preserve"> los más de 30 mil compañeros de trabajo</w:t>
      </w:r>
      <w:r w:rsidR="00CD3326" w:rsidRPr="004A18D2">
        <w:rPr>
          <w:rFonts w:ascii="Montserrat" w:hAnsi="Montserrat"/>
          <w:b/>
          <w:color w:val="000000" w:themeColor="text1"/>
        </w:rPr>
        <w:t xml:space="preserve"> de Grupo Financiero Banorte</w:t>
      </w:r>
      <w:r w:rsidRPr="004A18D2">
        <w:rPr>
          <w:rFonts w:ascii="Montserrat" w:hAnsi="Montserrat"/>
          <w:b/>
          <w:color w:val="000000" w:themeColor="text1"/>
        </w:rPr>
        <w:t xml:space="preserve"> y sus familias: Fernando Solís Cámara.</w:t>
      </w:r>
    </w:p>
    <w:p w14:paraId="18057429" w14:textId="77777777" w:rsidR="007C0EA1" w:rsidRPr="004A18D2" w:rsidRDefault="007C0EA1" w:rsidP="000276CC">
      <w:pPr>
        <w:spacing w:line="240" w:lineRule="atLeast"/>
        <w:jc w:val="both"/>
        <w:rPr>
          <w:rFonts w:ascii="Montserrat" w:hAnsi="Montserrat"/>
          <w:color w:val="000000" w:themeColor="text1"/>
          <w:sz w:val="22"/>
          <w:szCs w:val="22"/>
          <w:lang w:val="es-MX"/>
        </w:rPr>
      </w:pPr>
    </w:p>
    <w:p w14:paraId="244617B9" w14:textId="5D7B9EFC" w:rsidR="006C3D9C" w:rsidRPr="004A18D2" w:rsidRDefault="006C3D9C" w:rsidP="006C3D9C">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 xml:space="preserve">El Instituto Mexicano del Seguro Social (IMSS) y Grupo Financiero Banorte firmaron hoy </w:t>
      </w:r>
      <w:r w:rsidR="001E3C7C" w:rsidRPr="004A18D2">
        <w:rPr>
          <w:rFonts w:ascii="Montserrat" w:hAnsi="Montserrat"/>
          <w:color w:val="000000" w:themeColor="text1"/>
          <w:sz w:val="22"/>
          <w:szCs w:val="22"/>
          <w:lang w:val="es-MX"/>
        </w:rPr>
        <w:t>un convenio de colaboración</w:t>
      </w:r>
      <w:r w:rsidRPr="004A18D2">
        <w:rPr>
          <w:rFonts w:ascii="Montserrat" w:hAnsi="Montserrat"/>
          <w:color w:val="000000" w:themeColor="text1"/>
          <w:sz w:val="22"/>
          <w:szCs w:val="22"/>
          <w:lang w:val="es-MX"/>
        </w:rPr>
        <w:t xml:space="preserve"> que busca contribuir con el Sistema Integral de Salud de la institución financiera en materia de prevención de accidentes de trabajo y en la detección oportuna de enfermedades crónico-degenerativas</w:t>
      </w:r>
      <w:r w:rsidR="00173700" w:rsidRPr="004A18D2">
        <w:rPr>
          <w:rFonts w:ascii="Montserrat" w:hAnsi="Montserrat"/>
          <w:color w:val="000000" w:themeColor="text1"/>
          <w:sz w:val="22"/>
          <w:szCs w:val="22"/>
          <w:lang w:val="es-MX"/>
        </w:rPr>
        <w:t>,</w:t>
      </w:r>
      <w:r w:rsidRPr="004A18D2">
        <w:rPr>
          <w:rFonts w:ascii="Montserrat" w:hAnsi="Montserrat"/>
          <w:color w:val="000000" w:themeColor="text1"/>
          <w:sz w:val="22"/>
          <w:szCs w:val="22"/>
          <w:lang w:val="es-MX"/>
        </w:rPr>
        <w:t xml:space="preserve"> a través de un equipo de más de 25 médicos que trabajan con programas básicos de salud.</w:t>
      </w:r>
    </w:p>
    <w:p w14:paraId="3008CAFB" w14:textId="77777777" w:rsidR="001E3C7C" w:rsidRPr="004A18D2" w:rsidRDefault="001E3C7C" w:rsidP="001E3C7C">
      <w:pPr>
        <w:spacing w:line="240" w:lineRule="atLeast"/>
        <w:jc w:val="both"/>
        <w:rPr>
          <w:rFonts w:ascii="Montserrat" w:hAnsi="Montserrat"/>
          <w:color w:val="000000" w:themeColor="text1"/>
          <w:sz w:val="22"/>
          <w:szCs w:val="22"/>
          <w:lang w:val="es-MX"/>
        </w:rPr>
      </w:pPr>
    </w:p>
    <w:p w14:paraId="5C5FD08E" w14:textId="6CC68A7D" w:rsidR="00A55956" w:rsidRPr="004A18D2" w:rsidRDefault="00173700" w:rsidP="00A55956">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Durante la firma del acuerdo, realizado en la sala de sesiones del H. Consejo Técnico del IMSS, e</w:t>
      </w:r>
      <w:r w:rsidR="00A55956" w:rsidRPr="004A18D2">
        <w:rPr>
          <w:rFonts w:ascii="Montserrat" w:hAnsi="Montserrat"/>
          <w:color w:val="000000" w:themeColor="text1"/>
          <w:sz w:val="22"/>
          <w:szCs w:val="22"/>
          <w:lang w:val="es-MX"/>
        </w:rPr>
        <w:t>l secretario general del Seguro Social, licenciado Marcos Bucio Mújica, mencionó que históricamente el IMSS y Banorte tienen una estrecha relación desde 1997 con el surgimiento del sistema de pensiones.</w:t>
      </w:r>
    </w:p>
    <w:p w14:paraId="62D0BB77" w14:textId="77777777" w:rsidR="00A55956" w:rsidRPr="004A18D2" w:rsidRDefault="00A55956" w:rsidP="00A55956">
      <w:pPr>
        <w:spacing w:line="240" w:lineRule="atLeast"/>
        <w:jc w:val="both"/>
        <w:rPr>
          <w:rFonts w:ascii="Montserrat" w:hAnsi="Montserrat"/>
          <w:color w:val="000000" w:themeColor="text1"/>
          <w:sz w:val="22"/>
          <w:szCs w:val="22"/>
          <w:lang w:val="es-MX"/>
        </w:rPr>
      </w:pPr>
    </w:p>
    <w:p w14:paraId="7CB4A2F0" w14:textId="6F04C8FB" w:rsidR="00A55956" w:rsidRPr="004A18D2" w:rsidRDefault="00A55956" w:rsidP="00A55956">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Con la representación del director general</w:t>
      </w:r>
      <w:r w:rsidR="00173700" w:rsidRPr="004A18D2">
        <w:rPr>
          <w:rFonts w:ascii="Montserrat" w:hAnsi="Montserrat"/>
          <w:color w:val="000000" w:themeColor="text1"/>
          <w:sz w:val="22"/>
          <w:szCs w:val="22"/>
          <w:lang w:val="es-MX"/>
        </w:rPr>
        <w:t xml:space="preserve">, </w:t>
      </w:r>
      <w:r w:rsidRPr="004A18D2">
        <w:rPr>
          <w:rFonts w:ascii="Montserrat" w:hAnsi="Montserrat"/>
          <w:color w:val="000000" w:themeColor="text1"/>
          <w:sz w:val="22"/>
          <w:szCs w:val="22"/>
          <w:lang w:val="es-MX"/>
        </w:rPr>
        <w:t xml:space="preserve">Zoé Robledo, </w:t>
      </w:r>
      <w:r w:rsidR="00173700" w:rsidRPr="004A18D2">
        <w:rPr>
          <w:rFonts w:ascii="Montserrat" w:hAnsi="Montserrat"/>
          <w:color w:val="000000" w:themeColor="text1"/>
          <w:sz w:val="22"/>
          <w:szCs w:val="22"/>
          <w:lang w:val="es-MX"/>
        </w:rPr>
        <w:t xml:space="preserve">el funcionario del Instituto </w:t>
      </w:r>
      <w:r w:rsidRPr="004A18D2">
        <w:rPr>
          <w:rFonts w:ascii="Montserrat" w:hAnsi="Montserrat"/>
          <w:color w:val="000000" w:themeColor="text1"/>
          <w:sz w:val="22"/>
          <w:szCs w:val="22"/>
          <w:lang w:val="es-MX"/>
        </w:rPr>
        <w:t>señaló que desde su surgimiento en 2011, Afore XXI Banorte es el fondo de pensiones más grande de México y de América Latina de asociación pública privada</w:t>
      </w:r>
      <w:r w:rsidR="007C0EA1" w:rsidRPr="004A18D2">
        <w:rPr>
          <w:rFonts w:ascii="Montserrat" w:hAnsi="Montserrat"/>
          <w:color w:val="000000" w:themeColor="text1"/>
          <w:sz w:val="22"/>
          <w:szCs w:val="22"/>
          <w:lang w:val="es-MX"/>
        </w:rPr>
        <w:t>.</w:t>
      </w:r>
    </w:p>
    <w:p w14:paraId="38DBC1CE" w14:textId="77777777" w:rsidR="00A55956" w:rsidRPr="004A18D2" w:rsidRDefault="00A55956" w:rsidP="00A55956">
      <w:pPr>
        <w:spacing w:line="240" w:lineRule="atLeast"/>
        <w:jc w:val="both"/>
        <w:rPr>
          <w:rFonts w:ascii="Montserrat" w:hAnsi="Montserrat"/>
          <w:color w:val="000000" w:themeColor="text1"/>
          <w:sz w:val="22"/>
          <w:szCs w:val="22"/>
          <w:lang w:val="es-MX"/>
        </w:rPr>
      </w:pPr>
    </w:p>
    <w:p w14:paraId="61A6D5F9" w14:textId="77777777" w:rsidR="00A55956" w:rsidRPr="004A18D2" w:rsidRDefault="00A55956" w:rsidP="00A55956">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Además, ratificó el compromiso del Instituto con las y los trabajadores a través de la firma de este nuevo convenio, que busca dar a conocer e implementar programas, estrategias y acciones de salud preventiva que lleguen a mil 274 centros de trabajo.</w:t>
      </w:r>
    </w:p>
    <w:p w14:paraId="586B9F00" w14:textId="77777777" w:rsidR="00A55956" w:rsidRPr="004A18D2" w:rsidRDefault="00A55956" w:rsidP="00A55956">
      <w:pPr>
        <w:spacing w:line="240" w:lineRule="atLeast"/>
        <w:jc w:val="both"/>
        <w:rPr>
          <w:rFonts w:ascii="Montserrat" w:hAnsi="Montserrat"/>
          <w:color w:val="000000" w:themeColor="text1"/>
          <w:sz w:val="22"/>
          <w:szCs w:val="22"/>
          <w:lang w:val="es-MX"/>
        </w:rPr>
      </w:pPr>
    </w:p>
    <w:p w14:paraId="33BFB245" w14:textId="7AC0AFCC" w:rsidR="00A55956" w:rsidRPr="004A18D2" w:rsidRDefault="00A55956" w:rsidP="00A55956">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 xml:space="preserve">Apuntó que </w:t>
      </w:r>
      <w:r w:rsidR="00CD3326" w:rsidRPr="004A18D2">
        <w:rPr>
          <w:rFonts w:ascii="Montserrat" w:hAnsi="Montserrat"/>
          <w:color w:val="000000" w:themeColor="text1"/>
          <w:sz w:val="22"/>
          <w:szCs w:val="22"/>
          <w:lang w:val="es-MX"/>
        </w:rPr>
        <w:t xml:space="preserve">Grupo Financiero </w:t>
      </w:r>
      <w:r w:rsidRPr="004A18D2">
        <w:rPr>
          <w:rFonts w:ascii="Montserrat" w:hAnsi="Montserrat"/>
          <w:color w:val="000000" w:themeColor="text1"/>
          <w:sz w:val="22"/>
          <w:szCs w:val="22"/>
          <w:lang w:val="es-MX"/>
        </w:rPr>
        <w:t>Banorte cuenta con un Sistema Integral de Salud para la atención integral de sus trabajadores, lo que muestra interés por la prevención de accidentes de trabajo, la detección oportuna de enfermedades crónico</w:t>
      </w:r>
      <w:r w:rsidR="00173700" w:rsidRPr="004A18D2">
        <w:rPr>
          <w:rFonts w:ascii="Montserrat" w:hAnsi="Montserrat"/>
          <w:color w:val="000000" w:themeColor="text1"/>
          <w:sz w:val="22"/>
          <w:szCs w:val="22"/>
          <w:lang w:val="es-MX"/>
        </w:rPr>
        <w:t>-</w:t>
      </w:r>
      <w:r w:rsidRPr="004A18D2">
        <w:rPr>
          <w:rFonts w:ascii="Montserrat" w:hAnsi="Montserrat"/>
          <w:color w:val="000000" w:themeColor="text1"/>
          <w:sz w:val="22"/>
          <w:szCs w:val="22"/>
          <w:lang w:val="es-MX"/>
        </w:rPr>
        <w:t>degenerativas y a través de más de 25 médicos que trabajan con programas de salud, brindan servicios de atención médica primaria, riesgos ergonómicos y exámenes médicos periódicos, entre otras acciones.</w:t>
      </w:r>
    </w:p>
    <w:p w14:paraId="5C26D0CA" w14:textId="77777777" w:rsidR="00A55956" w:rsidRPr="004A18D2" w:rsidRDefault="00A55956" w:rsidP="00A55956">
      <w:pPr>
        <w:spacing w:line="240" w:lineRule="atLeast"/>
        <w:jc w:val="both"/>
        <w:rPr>
          <w:rFonts w:ascii="Montserrat" w:hAnsi="Montserrat"/>
          <w:color w:val="000000" w:themeColor="text1"/>
          <w:sz w:val="22"/>
          <w:szCs w:val="22"/>
          <w:lang w:val="es-MX"/>
        </w:rPr>
      </w:pPr>
    </w:p>
    <w:p w14:paraId="5824B969" w14:textId="655CAD3F" w:rsidR="00A55956" w:rsidRPr="004A18D2" w:rsidRDefault="00A55956" w:rsidP="00A55956">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 xml:space="preserve">“Es una institución financiera que tiene interés por una población sana y saludable, lo que habla bien de la dirección de </w:t>
      </w:r>
      <w:r w:rsidR="00CD3326" w:rsidRPr="004A18D2">
        <w:rPr>
          <w:rFonts w:ascii="Montserrat" w:hAnsi="Montserrat"/>
          <w:color w:val="000000" w:themeColor="text1"/>
          <w:sz w:val="22"/>
          <w:szCs w:val="22"/>
          <w:lang w:val="es-MX"/>
        </w:rPr>
        <w:t xml:space="preserve">Grupo Financiero </w:t>
      </w:r>
      <w:r w:rsidRPr="004A18D2">
        <w:rPr>
          <w:rFonts w:ascii="Montserrat" w:hAnsi="Montserrat"/>
          <w:color w:val="000000" w:themeColor="text1"/>
          <w:sz w:val="22"/>
          <w:szCs w:val="22"/>
          <w:lang w:val="es-MX"/>
        </w:rPr>
        <w:t>Banorte, por lo que nos sumamos a este esfuerzo con la firma de este convenio”, resaltó.</w:t>
      </w:r>
    </w:p>
    <w:p w14:paraId="13E9DDCB" w14:textId="77777777" w:rsidR="006C3D9C" w:rsidRPr="004A18D2" w:rsidRDefault="006C3D9C" w:rsidP="001E3C7C">
      <w:pPr>
        <w:spacing w:line="240" w:lineRule="atLeast"/>
        <w:jc w:val="both"/>
        <w:rPr>
          <w:rFonts w:ascii="Montserrat" w:hAnsi="Montserrat"/>
          <w:color w:val="000000" w:themeColor="text1"/>
          <w:sz w:val="22"/>
          <w:szCs w:val="22"/>
          <w:lang w:val="es-MX"/>
        </w:rPr>
      </w:pPr>
    </w:p>
    <w:p w14:paraId="39D9B56B" w14:textId="2CAFD3DD" w:rsidR="001E3C7C" w:rsidRPr="004A18D2" w:rsidRDefault="001E3C7C" w:rsidP="001E3C7C">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 xml:space="preserve">Por su parte, </w:t>
      </w:r>
      <w:r w:rsidR="00CD3326" w:rsidRPr="004A18D2">
        <w:rPr>
          <w:rFonts w:ascii="Montserrat" w:hAnsi="Montserrat"/>
          <w:color w:val="000000" w:themeColor="text1"/>
          <w:sz w:val="22"/>
          <w:szCs w:val="22"/>
          <w:lang w:val="es-MX"/>
        </w:rPr>
        <w:t xml:space="preserve">el </w:t>
      </w:r>
      <w:r w:rsidRPr="004A18D2">
        <w:rPr>
          <w:rFonts w:ascii="Montserrat" w:hAnsi="Montserrat"/>
          <w:color w:val="000000" w:themeColor="text1"/>
          <w:sz w:val="22"/>
          <w:szCs w:val="22"/>
          <w:lang w:val="es-MX"/>
        </w:rPr>
        <w:t xml:space="preserve">licenciado Fernando Solís Cámara, </w:t>
      </w:r>
      <w:r w:rsidR="00A55956" w:rsidRPr="004A18D2">
        <w:rPr>
          <w:rFonts w:ascii="Montserrat" w:hAnsi="Montserrat"/>
          <w:color w:val="000000" w:themeColor="text1"/>
          <w:sz w:val="22"/>
          <w:szCs w:val="22"/>
          <w:lang w:val="es-MX"/>
        </w:rPr>
        <w:t>d</w:t>
      </w:r>
      <w:r w:rsidRPr="004A18D2">
        <w:rPr>
          <w:rFonts w:ascii="Montserrat" w:hAnsi="Montserrat"/>
          <w:color w:val="000000" w:themeColor="text1"/>
          <w:sz w:val="22"/>
          <w:szCs w:val="22"/>
          <w:lang w:val="es-MX"/>
        </w:rPr>
        <w:t xml:space="preserve">irector </w:t>
      </w:r>
      <w:r w:rsidR="00173700" w:rsidRPr="004A18D2">
        <w:rPr>
          <w:rFonts w:ascii="Montserrat" w:hAnsi="Montserrat"/>
          <w:color w:val="000000" w:themeColor="text1"/>
          <w:sz w:val="22"/>
          <w:szCs w:val="22"/>
          <w:lang w:val="es-MX"/>
        </w:rPr>
        <w:t>g</w:t>
      </w:r>
      <w:r w:rsidRPr="004A18D2">
        <w:rPr>
          <w:rFonts w:ascii="Montserrat" w:hAnsi="Montserrat"/>
          <w:color w:val="000000" w:themeColor="text1"/>
          <w:sz w:val="22"/>
          <w:szCs w:val="22"/>
          <w:lang w:val="es-MX"/>
        </w:rPr>
        <w:t xml:space="preserve">eneral Adjunto de Comunicación y Asuntos Públicos de </w:t>
      </w:r>
      <w:r w:rsidR="00CD3326" w:rsidRPr="004A18D2">
        <w:rPr>
          <w:rFonts w:ascii="Montserrat" w:hAnsi="Montserrat"/>
          <w:color w:val="000000" w:themeColor="text1"/>
          <w:sz w:val="22"/>
          <w:szCs w:val="22"/>
          <w:lang w:val="es-MX"/>
        </w:rPr>
        <w:t xml:space="preserve">Grupo Financiero </w:t>
      </w:r>
      <w:r w:rsidRPr="004A18D2">
        <w:rPr>
          <w:rFonts w:ascii="Montserrat" w:hAnsi="Montserrat"/>
          <w:color w:val="000000" w:themeColor="text1"/>
          <w:sz w:val="22"/>
          <w:szCs w:val="22"/>
          <w:lang w:val="es-MX"/>
        </w:rPr>
        <w:t xml:space="preserve">Banorte, </w:t>
      </w:r>
      <w:r w:rsidR="00CD3326" w:rsidRPr="004A18D2">
        <w:rPr>
          <w:rFonts w:ascii="Montserrat" w:hAnsi="Montserrat"/>
          <w:color w:val="000000" w:themeColor="text1"/>
          <w:sz w:val="22"/>
          <w:szCs w:val="22"/>
          <w:lang w:val="es-MX"/>
        </w:rPr>
        <w:t>e</w:t>
      </w:r>
      <w:r w:rsidRPr="004A18D2">
        <w:rPr>
          <w:rFonts w:ascii="Montserrat" w:hAnsi="Montserrat"/>
          <w:color w:val="000000" w:themeColor="text1"/>
          <w:sz w:val="22"/>
          <w:szCs w:val="22"/>
          <w:lang w:val="es-MX"/>
        </w:rPr>
        <w:t xml:space="preserve">xpresó que el plan de salud </w:t>
      </w:r>
      <w:r w:rsidR="00CD3326" w:rsidRPr="004A18D2">
        <w:rPr>
          <w:rFonts w:ascii="Montserrat" w:hAnsi="Montserrat"/>
          <w:color w:val="000000" w:themeColor="text1"/>
          <w:sz w:val="22"/>
          <w:szCs w:val="22"/>
          <w:lang w:val="es-MX"/>
        </w:rPr>
        <w:t>“</w:t>
      </w:r>
      <w:r w:rsidRPr="004A18D2">
        <w:rPr>
          <w:rFonts w:ascii="Montserrat" w:hAnsi="Montserrat"/>
          <w:color w:val="000000" w:themeColor="text1"/>
          <w:sz w:val="22"/>
          <w:szCs w:val="22"/>
          <w:lang w:val="es-MX"/>
        </w:rPr>
        <w:t xml:space="preserve">Vive </w:t>
      </w:r>
      <w:r w:rsidR="00173700" w:rsidRPr="004A18D2">
        <w:rPr>
          <w:rFonts w:ascii="Montserrat" w:hAnsi="Montserrat"/>
          <w:color w:val="000000" w:themeColor="text1"/>
          <w:sz w:val="22"/>
          <w:szCs w:val="22"/>
          <w:lang w:val="es-MX"/>
        </w:rPr>
        <w:t>S</w:t>
      </w:r>
      <w:r w:rsidRPr="004A18D2">
        <w:rPr>
          <w:rFonts w:ascii="Montserrat" w:hAnsi="Montserrat"/>
          <w:color w:val="000000" w:themeColor="text1"/>
          <w:sz w:val="22"/>
          <w:szCs w:val="22"/>
          <w:lang w:val="es-MX"/>
        </w:rPr>
        <w:t xml:space="preserve">ano, </w:t>
      </w:r>
      <w:r w:rsidR="00173700" w:rsidRPr="004A18D2">
        <w:rPr>
          <w:rFonts w:ascii="Montserrat" w:hAnsi="Montserrat"/>
          <w:color w:val="000000" w:themeColor="text1"/>
          <w:sz w:val="22"/>
          <w:szCs w:val="22"/>
          <w:lang w:val="es-MX"/>
        </w:rPr>
        <w:t>V</w:t>
      </w:r>
      <w:r w:rsidRPr="004A18D2">
        <w:rPr>
          <w:rFonts w:ascii="Montserrat" w:hAnsi="Montserrat"/>
          <w:color w:val="000000" w:themeColor="text1"/>
          <w:sz w:val="22"/>
          <w:szCs w:val="22"/>
          <w:lang w:val="es-MX"/>
        </w:rPr>
        <w:t>ive Banorte</w:t>
      </w:r>
      <w:r w:rsidR="00CD3326" w:rsidRPr="004A18D2">
        <w:rPr>
          <w:rFonts w:ascii="Montserrat" w:hAnsi="Montserrat"/>
          <w:color w:val="000000" w:themeColor="text1"/>
          <w:sz w:val="22"/>
          <w:szCs w:val="22"/>
          <w:lang w:val="es-MX"/>
        </w:rPr>
        <w:t>”</w:t>
      </w:r>
      <w:r w:rsidRPr="004A18D2">
        <w:rPr>
          <w:rFonts w:ascii="Montserrat" w:hAnsi="Montserrat"/>
          <w:color w:val="000000" w:themeColor="text1"/>
          <w:sz w:val="22"/>
          <w:szCs w:val="22"/>
          <w:lang w:val="es-MX"/>
        </w:rPr>
        <w:t xml:space="preserve"> es un programa que pocas empresas </w:t>
      </w:r>
      <w:r w:rsidR="00CD3326" w:rsidRPr="004A18D2">
        <w:rPr>
          <w:rFonts w:ascii="Montserrat" w:hAnsi="Montserrat"/>
          <w:color w:val="000000" w:themeColor="text1"/>
          <w:sz w:val="22"/>
          <w:szCs w:val="22"/>
          <w:lang w:val="es-MX"/>
        </w:rPr>
        <w:t>implementan</w:t>
      </w:r>
      <w:r w:rsidRPr="004A18D2">
        <w:rPr>
          <w:rFonts w:ascii="Montserrat" w:hAnsi="Montserrat"/>
          <w:color w:val="000000" w:themeColor="text1"/>
          <w:sz w:val="22"/>
          <w:szCs w:val="22"/>
          <w:lang w:val="es-MX"/>
        </w:rPr>
        <w:t xml:space="preserve"> de una forma articulada y que hoy se fortalece con la firma de este </w:t>
      </w:r>
      <w:r w:rsidR="00173700" w:rsidRPr="004A18D2">
        <w:rPr>
          <w:rFonts w:ascii="Montserrat" w:hAnsi="Montserrat"/>
          <w:color w:val="000000" w:themeColor="text1"/>
          <w:sz w:val="22"/>
          <w:szCs w:val="22"/>
          <w:lang w:val="es-MX"/>
        </w:rPr>
        <w:t>acuerdo</w:t>
      </w:r>
      <w:r w:rsidRPr="004A18D2">
        <w:rPr>
          <w:rFonts w:ascii="Montserrat" w:hAnsi="Montserrat"/>
          <w:color w:val="000000" w:themeColor="text1"/>
          <w:sz w:val="22"/>
          <w:szCs w:val="22"/>
          <w:lang w:val="es-MX"/>
        </w:rPr>
        <w:t xml:space="preserve"> para atender la prevención y la cultura del autocuidado.</w:t>
      </w:r>
    </w:p>
    <w:p w14:paraId="7011940C" w14:textId="77777777" w:rsidR="001E3C7C" w:rsidRPr="004A18D2" w:rsidRDefault="001E3C7C" w:rsidP="001E3C7C">
      <w:pPr>
        <w:spacing w:line="240" w:lineRule="atLeast"/>
        <w:jc w:val="both"/>
        <w:rPr>
          <w:rFonts w:ascii="Montserrat" w:hAnsi="Montserrat"/>
          <w:color w:val="000000" w:themeColor="text1"/>
          <w:sz w:val="22"/>
          <w:szCs w:val="22"/>
          <w:lang w:val="es-MX"/>
        </w:rPr>
      </w:pPr>
    </w:p>
    <w:p w14:paraId="6D6989D1" w14:textId="12CA3E2E" w:rsidR="009B141A" w:rsidRPr="004A18D2" w:rsidRDefault="009B141A" w:rsidP="009B141A">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En su intervención, la directora de Prestaciones Médicas, doctora Célida Duque Molina, destacó que el sobrepeso y la obesidad son enfermedades que afectan de manera importante a 7 de cada 10 personas de más de 20 años; y cada niño que nació después de</w:t>
      </w:r>
      <w:r w:rsidR="00173700" w:rsidRPr="004A18D2">
        <w:rPr>
          <w:rFonts w:ascii="Montserrat" w:hAnsi="Montserrat"/>
          <w:color w:val="000000" w:themeColor="text1"/>
          <w:sz w:val="22"/>
          <w:szCs w:val="22"/>
          <w:lang w:val="es-MX"/>
        </w:rPr>
        <w:t>l</w:t>
      </w:r>
      <w:r w:rsidRPr="004A18D2">
        <w:rPr>
          <w:rFonts w:ascii="Montserrat" w:hAnsi="Montserrat"/>
          <w:color w:val="000000" w:themeColor="text1"/>
          <w:sz w:val="22"/>
          <w:szCs w:val="22"/>
          <w:lang w:val="es-MX"/>
        </w:rPr>
        <w:t xml:space="preserve"> año 2000 tendrá una afectación en su estado general de salud por una condición del cambio climático.</w:t>
      </w:r>
    </w:p>
    <w:p w14:paraId="04D901B4" w14:textId="77777777" w:rsidR="009B141A" w:rsidRPr="004A18D2" w:rsidRDefault="009B141A" w:rsidP="009B141A">
      <w:pPr>
        <w:spacing w:line="240" w:lineRule="atLeast"/>
        <w:jc w:val="both"/>
        <w:rPr>
          <w:rFonts w:ascii="Montserrat" w:hAnsi="Montserrat"/>
          <w:color w:val="000000" w:themeColor="text1"/>
          <w:sz w:val="22"/>
          <w:szCs w:val="22"/>
          <w:lang w:val="es-MX"/>
        </w:rPr>
      </w:pPr>
    </w:p>
    <w:p w14:paraId="63B44724" w14:textId="15202B50" w:rsidR="009B141A" w:rsidRPr="004A18D2" w:rsidRDefault="009B141A" w:rsidP="009B141A">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Recordó que hace 22 años se implementó la estrategia P</w:t>
      </w:r>
      <w:r w:rsidR="00173700" w:rsidRPr="004A18D2">
        <w:rPr>
          <w:rFonts w:ascii="Montserrat" w:hAnsi="Montserrat"/>
          <w:color w:val="000000" w:themeColor="text1"/>
          <w:sz w:val="22"/>
          <w:szCs w:val="22"/>
          <w:lang w:val="es-MX"/>
        </w:rPr>
        <w:t>reven</w:t>
      </w:r>
      <w:r w:rsidRPr="004A18D2">
        <w:rPr>
          <w:rFonts w:ascii="Montserrat" w:hAnsi="Montserrat"/>
          <w:color w:val="000000" w:themeColor="text1"/>
          <w:sz w:val="22"/>
          <w:szCs w:val="22"/>
          <w:lang w:val="es-MX"/>
        </w:rPr>
        <w:t>IMSS, un programa que se ha focalizado en la promoción, prevención y detección oportuna de enfermedades por grupos etarios; y recientemente ha crecido a P</w:t>
      </w:r>
      <w:r w:rsidR="00173700" w:rsidRPr="004A18D2">
        <w:rPr>
          <w:rFonts w:ascii="Montserrat" w:hAnsi="Montserrat"/>
          <w:color w:val="000000" w:themeColor="text1"/>
          <w:sz w:val="22"/>
          <w:szCs w:val="22"/>
          <w:lang w:val="es-MX"/>
        </w:rPr>
        <w:t>reven</w:t>
      </w:r>
      <w:r w:rsidRPr="004A18D2">
        <w:rPr>
          <w:rFonts w:ascii="Montserrat" w:hAnsi="Montserrat"/>
          <w:color w:val="000000" w:themeColor="text1"/>
          <w:sz w:val="22"/>
          <w:szCs w:val="22"/>
          <w:lang w:val="es-MX"/>
        </w:rPr>
        <w:t>IMSS +</w:t>
      </w:r>
      <w:r w:rsidR="00173700" w:rsidRPr="004A18D2">
        <w:rPr>
          <w:rFonts w:ascii="Montserrat" w:hAnsi="Montserrat"/>
          <w:color w:val="000000" w:themeColor="text1"/>
          <w:sz w:val="22"/>
          <w:szCs w:val="22"/>
          <w:lang w:val="es-MX"/>
        </w:rPr>
        <w:t xml:space="preserve">, con el cual </w:t>
      </w:r>
      <w:r w:rsidRPr="004A18D2">
        <w:rPr>
          <w:rFonts w:ascii="Montserrat" w:hAnsi="Montserrat"/>
          <w:color w:val="000000" w:themeColor="text1"/>
          <w:sz w:val="22"/>
          <w:szCs w:val="22"/>
          <w:lang w:val="es-MX"/>
        </w:rPr>
        <w:t>se ha fortalecido la alianza con las empresas y acompañarlo</w:t>
      </w:r>
      <w:r w:rsidR="00A55956" w:rsidRPr="004A18D2">
        <w:rPr>
          <w:rFonts w:ascii="Montserrat" w:hAnsi="Montserrat"/>
          <w:color w:val="000000" w:themeColor="text1"/>
          <w:sz w:val="22"/>
          <w:szCs w:val="22"/>
          <w:lang w:val="es-MX"/>
        </w:rPr>
        <w:t>s</w:t>
      </w:r>
      <w:r w:rsidRPr="004A18D2">
        <w:rPr>
          <w:rFonts w:ascii="Montserrat" w:hAnsi="Montserrat"/>
          <w:color w:val="000000" w:themeColor="text1"/>
          <w:sz w:val="22"/>
          <w:szCs w:val="22"/>
          <w:lang w:val="es-MX"/>
        </w:rPr>
        <w:t xml:space="preserve"> </w:t>
      </w:r>
      <w:r w:rsidR="00173700" w:rsidRPr="004A18D2">
        <w:rPr>
          <w:rFonts w:ascii="Montserrat" w:hAnsi="Montserrat"/>
          <w:color w:val="000000" w:themeColor="text1"/>
          <w:sz w:val="22"/>
          <w:szCs w:val="22"/>
          <w:lang w:val="es-MX"/>
        </w:rPr>
        <w:t>para detectar enfermedades como la</w:t>
      </w:r>
      <w:r w:rsidRPr="004A18D2">
        <w:rPr>
          <w:rFonts w:ascii="Montserrat" w:hAnsi="Montserrat"/>
          <w:color w:val="000000" w:themeColor="text1"/>
          <w:sz w:val="22"/>
          <w:szCs w:val="22"/>
          <w:lang w:val="es-MX"/>
        </w:rPr>
        <w:t xml:space="preserve"> Hepatitis C, </w:t>
      </w:r>
      <w:r w:rsidR="00173700" w:rsidRPr="004A18D2">
        <w:rPr>
          <w:rFonts w:ascii="Montserrat" w:hAnsi="Montserrat"/>
          <w:color w:val="000000" w:themeColor="text1"/>
          <w:sz w:val="22"/>
          <w:szCs w:val="22"/>
          <w:lang w:val="es-MX"/>
        </w:rPr>
        <w:t xml:space="preserve">para la que </w:t>
      </w:r>
      <w:r w:rsidRPr="004A18D2">
        <w:rPr>
          <w:rFonts w:ascii="Montserrat" w:hAnsi="Montserrat"/>
          <w:color w:val="000000" w:themeColor="text1"/>
          <w:sz w:val="22"/>
          <w:szCs w:val="22"/>
          <w:lang w:val="es-MX"/>
        </w:rPr>
        <w:t>ya existe tratamiento y curación.</w:t>
      </w:r>
    </w:p>
    <w:p w14:paraId="161A2C50" w14:textId="77777777" w:rsidR="009B141A" w:rsidRPr="004A18D2" w:rsidRDefault="009B141A" w:rsidP="009B141A">
      <w:pPr>
        <w:spacing w:line="240" w:lineRule="atLeast"/>
        <w:jc w:val="both"/>
        <w:rPr>
          <w:rFonts w:ascii="Montserrat" w:hAnsi="Montserrat"/>
          <w:color w:val="000000" w:themeColor="text1"/>
          <w:sz w:val="22"/>
          <w:szCs w:val="22"/>
          <w:lang w:val="es-MX"/>
        </w:rPr>
      </w:pPr>
    </w:p>
    <w:p w14:paraId="0522B2B0" w14:textId="5AD102CE" w:rsidR="009B141A" w:rsidRPr="004A18D2" w:rsidRDefault="004C4DB3" w:rsidP="009B141A">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R</w:t>
      </w:r>
      <w:r w:rsidR="009B141A" w:rsidRPr="004A18D2">
        <w:rPr>
          <w:rFonts w:ascii="Montserrat" w:hAnsi="Montserrat"/>
          <w:color w:val="000000" w:themeColor="text1"/>
          <w:sz w:val="22"/>
          <w:szCs w:val="22"/>
          <w:lang w:val="es-MX"/>
        </w:rPr>
        <w:t>efirió que también se hacen detecciones oportunas de cáncer de colon</w:t>
      </w:r>
      <w:r w:rsidRPr="004A18D2">
        <w:rPr>
          <w:rFonts w:ascii="Montserrat" w:hAnsi="Montserrat"/>
          <w:color w:val="000000" w:themeColor="text1"/>
          <w:sz w:val="22"/>
          <w:szCs w:val="22"/>
          <w:lang w:val="es-MX"/>
        </w:rPr>
        <w:t xml:space="preserve">, </w:t>
      </w:r>
      <w:r w:rsidR="009B141A" w:rsidRPr="004A18D2">
        <w:rPr>
          <w:rFonts w:ascii="Montserrat" w:hAnsi="Montserrat"/>
          <w:color w:val="000000" w:themeColor="text1"/>
          <w:sz w:val="22"/>
          <w:szCs w:val="22"/>
          <w:lang w:val="es-MX"/>
        </w:rPr>
        <w:t>recto, mama y cervicouterino</w:t>
      </w:r>
      <w:r w:rsidRPr="004A18D2">
        <w:rPr>
          <w:rFonts w:ascii="Montserrat" w:hAnsi="Montserrat"/>
          <w:color w:val="000000" w:themeColor="text1"/>
          <w:sz w:val="22"/>
          <w:szCs w:val="22"/>
          <w:lang w:val="es-MX"/>
        </w:rPr>
        <w:t xml:space="preserve">; se </w:t>
      </w:r>
      <w:r w:rsidR="009B141A" w:rsidRPr="004A18D2">
        <w:rPr>
          <w:rFonts w:ascii="Montserrat" w:hAnsi="Montserrat"/>
          <w:color w:val="000000" w:themeColor="text1"/>
          <w:sz w:val="22"/>
          <w:szCs w:val="22"/>
          <w:lang w:val="es-MX"/>
        </w:rPr>
        <w:t xml:space="preserve">fortalecen los esquemas de vacunación </w:t>
      </w:r>
      <w:r w:rsidRPr="004A18D2">
        <w:rPr>
          <w:rFonts w:ascii="Montserrat" w:hAnsi="Montserrat"/>
          <w:color w:val="000000" w:themeColor="text1"/>
          <w:sz w:val="22"/>
          <w:szCs w:val="22"/>
          <w:lang w:val="es-MX"/>
        </w:rPr>
        <w:t xml:space="preserve">y los </w:t>
      </w:r>
      <w:r w:rsidR="009B141A" w:rsidRPr="004A18D2">
        <w:rPr>
          <w:rFonts w:ascii="Montserrat" w:hAnsi="Montserrat"/>
          <w:color w:val="000000" w:themeColor="text1"/>
          <w:sz w:val="22"/>
          <w:szCs w:val="22"/>
          <w:lang w:val="es-MX"/>
        </w:rPr>
        <w:t>programas de salud mental.</w:t>
      </w:r>
    </w:p>
    <w:p w14:paraId="1F2DB134" w14:textId="77777777" w:rsidR="001E3C7C" w:rsidRPr="004A18D2" w:rsidRDefault="001E3C7C" w:rsidP="001E3C7C">
      <w:pPr>
        <w:spacing w:line="240" w:lineRule="atLeast"/>
        <w:jc w:val="both"/>
        <w:rPr>
          <w:rFonts w:ascii="Montserrat" w:hAnsi="Montserrat"/>
          <w:color w:val="000000" w:themeColor="text1"/>
          <w:sz w:val="22"/>
          <w:szCs w:val="22"/>
          <w:lang w:val="es-MX"/>
        </w:rPr>
      </w:pPr>
    </w:p>
    <w:p w14:paraId="36F3D243" w14:textId="77777777" w:rsidR="006C3D9C" w:rsidRPr="004A18D2" w:rsidRDefault="006C3D9C" w:rsidP="006C3D9C">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 xml:space="preserve">La coordinadora de Bienestar Social, doctora María Magdalena Castro Onofre, quien asistió con la representación del director de Prestaciones Económicas y Sociales, doctor Mauricio Hernández Ávila, </w:t>
      </w:r>
      <w:r w:rsidR="00A55956" w:rsidRPr="004A18D2">
        <w:rPr>
          <w:rFonts w:ascii="Montserrat" w:hAnsi="Montserrat"/>
          <w:color w:val="000000" w:themeColor="text1"/>
          <w:sz w:val="22"/>
          <w:szCs w:val="22"/>
          <w:lang w:val="es-MX"/>
        </w:rPr>
        <w:t xml:space="preserve">resaltó que </w:t>
      </w:r>
      <w:r w:rsidRPr="004A18D2">
        <w:rPr>
          <w:rFonts w:ascii="Montserrat" w:hAnsi="Montserrat"/>
          <w:color w:val="000000" w:themeColor="text1"/>
          <w:sz w:val="22"/>
          <w:szCs w:val="22"/>
          <w:lang w:val="es-MX"/>
        </w:rPr>
        <w:t>a través de la estrategia Entornos Laborales Seguros y Saludables (ELSSA), el IMSS pone a disposición de las empresas afiliadas herramientas de capacitación gratuita en la plataforma CLIMSS, materiales de apoyo de libre acceso, instrumentos para evaluar factores de riesgo ergonómicos y psicosociales, entre otros.</w:t>
      </w:r>
    </w:p>
    <w:p w14:paraId="42D61AEC" w14:textId="77777777" w:rsidR="006C3D9C" w:rsidRPr="004A18D2" w:rsidRDefault="006C3D9C" w:rsidP="006C3D9C">
      <w:pPr>
        <w:spacing w:line="240" w:lineRule="atLeast"/>
        <w:jc w:val="both"/>
        <w:rPr>
          <w:rFonts w:ascii="Montserrat" w:hAnsi="Montserrat"/>
          <w:color w:val="000000" w:themeColor="text1"/>
          <w:sz w:val="22"/>
          <w:szCs w:val="22"/>
          <w:lang w:val="es-MX"/>
        </w:rPr>
      </w:pPr>
    </w:p>
    <w:p w14:paraId="60BD8E63" w14:textId="0E2A5E61" w:rsidR="006C3D9C" w:rsidRPr="004A18D2" w:rsidRDefault="006C3D9C" w:rsidP="006C3D9C">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Destacó que e</w:t>
      </w:r>
      <w:r w:rsidR="00A55956" w:rsidRPr="004A18D2">
        <w:rPr>
          <w:rFonts w:ascii="Montserrat" w:hAnsi="Montserrat"/>
          <w:color w:val="000000" w:themeColor="text1"/>
          <w:sz w:val="22"/>
          <w:szCs w:val="22"/>
          <w:lang w:val="es-MX"/>
        </w:rPr>
        <w:t xml:space="preserve">l sector de servicios financieros </w:t>
      </w:r>
      <w:r w:rsidRPr="004A18D2">
        <w:rPr>
          <w:rFonts w:ascii="Montserrat" w:hAnsi="Montserrat"/>
          <w:color w:val="000000" w:themeColor="text1"/>
          <w:sz w:val="22"/>
          <w:szCs w:val="22"/>
          <w:lang w:val="es-MX"/>
        </w:rPr>
        <w:t>se ha sumado a ELSSA por medio de la adhesión de 8</w:t>
      </w:r>
      <w:r w:rsidR="00173700" w:rsidRPr="004A18D2">
        <w:rPr>
          <w:rFonts w:ascii="Montserrat" w:hAnsi="Montserrat"/>
          <w:color w:val="000000" w:themeColor="text1"/>
          <w:sz w:val="22"/>
          <w:szCs w:val="22"/>
          <w:lang w:val="es-MX"/>
        </w:rPr>
        <w:t xml:space="preserve"> </w:t>
      </w:r>
      <w:r w:rsidRPr="004A18D2">
        <w:rPr>
          <w:rFonts w:ascii="Montserrat" w:hAnsi="Montserrat"/>
          <w:color w:val="000000" w:themeColor="text1"/>
          <w:sz w:val="22"/>
          <w:szCs w:val="22"/>
          <w:lang w:val="es-MX"/>
        </w:rPr>
        <w:t>mil empresas, en beneficio de más de 59 mil trabajadores; más de 278 centros de trabajo han obtenido su distintivo ELSSA, lo que demuestra el compromiso del sector de servicios financieros en la implementación de acciones y estrategias para mejorar la salud física y mental de los trabajadores.</w:t>
      </w:r>
    </w:p>
    <w:p w14:paraId="630C4E6B" w14:textId="77777777" w:rsidR="006C3D9C" w:rsidRPr="004A18D2" w:rsidRDefault="006C3D9C" w:rsidP="006C3D9C">
      <w:pPr>
        <w:spacing w:line="240" w:lineRule="atLeast"/>
        <w:jc w:val="both"/>
        <w:rPr>
          <w:rFonts w:ascii="Montserrat" w:hAnsi="Montserrat"/>
          <w:color w:val="000000" w:themeColor="text1"/>
          <w:sz w:val="22"/>
          <w:szCs w:val="22"/>
          <w:lang w:val="es-MX"/>
        </w:rPr>
      </w:pPr>
    </w:p>
    <w:p w14:paraId="08058FF2" w14:textId="77777777" w:rsidR="00A55956" w:rsidRPr="004A18D2" w:rsidRDefault="00A55956" w:rsidP="00A55956">
      <w:pPr>
        <w:spacing w:line="240" w:lineRule="atLeast"/>
        <w:jc w:val="both"/>
        <w:rPr>
          <w:rFonts w:ascii="Montserrat" w:hAnsi="Montserrat"/>
          <w:color w:val="000000" w:themeColor="text1"/>
          <w:sz w:val="22"/>
          <w:szCs w:val="22"/>
          <w:lang w:val="es-MX"/>
        </w:rPr>
      </w:pPr>
      <w:r w:rsidRPr="004A18D2">
        <w:rPr>
          <w:rFonts w:ascii="Montserrat" w:hAnsi="Montserrat"/>
          <w:color w:val="000000" w:themeColor="text1"/>
          <w:sz w:val="22"/>
          <w:szCs w:val="22"/>
          <w:lang w:val="es-MX"/>
        </w:rPr>
        <w:t xml:space="preserve">Para la firma del convenio IMSS </w:t>
      </w:r>
      <w:r w:rsidR="007C0EA1" w:rsidRPr="004A18D2">
        <w:rPr>
          <w:rFonts w:ascii="Montserrat" w:hAnsi="Montserrat"/>
          <w:color w:val="000000" w:themeColor="text1"/>
          <w:sz w:val="22"/>
          <w:szCs w:val="22"/>
          <w:lang w:val="es-MX"/>
        </w:rPr>
        <w:t xml:space="preserve">- </w:t>
      </w:r>
      <w:r w:rsidRPr="004A18D2">
        <w:rPr>
          <w:rFonts w:ascii="Montserrat" w:hAnsi="Montserrat"/>
          <w:color w:val="000000" w:themeColor="text1"/>
          <w:sz w:val="22"/>
          <w:szCs w:val="22"/>
          <w:lang w:val="es-MX"/>
        </w:rPr>
        <w:t>Grupo Financiero Banorte estuvieron la doctora Célida Duque, directora de Prestaciones Médicas, y el licenciado Fernando Solís Cámara, director general Adjunto de Comunicación y Asuntos Públicos de Banorte</w:t>
      </w:r>
      <w:r w:rsidR="007C0EA1" w:rsidRPr="004A18D2">
        <w:rPr>
          <w:rFonts w:ascii="Montserrat" w:hAnsi="Montserrat"/>
          <w:color w:val="000000" w:themeColor="text1"/>
          <w:sz w:val="22"/>
          <w:szCs w:val="22"/>
          <w:lang w:val="es-MX"/>
        </w:rPr>
        <w:t xml:space="preserve">; el secretario general del IMSS signó como testigo de </w:t>
      </w:r>
      <w:r w:rsidRPr="004A18D2">
        <w:rPr>
          <w:rFonts w:ascii="Montserrat" w:hAnsi="Montserrat"/>
          <w:color w:val="000000" w:themeColor="text1"/>
          <w:sz w:val="22"/>
          <w:szCs w:val="22"/>
          <w:lang w:val="es-MX"/>
        </w:rPr>
        <w:t>honor.</w:t>
      </w:r>
    </w:p>
    <w:p w14:paraId="586FED50" w14:textId="77777777" w:rsidR="00A55956" w:rsidRPr="004A18D2" w:rsidRDefault="00A55956" w:rsidP="00A55956">
      <w:pPr>
        <w:spacing w:line="240" w:lineRule="atLeast"/>
        <w:jc w:val="both"/>
        <w:rPr>
          <w:rFonts w:ascii="Montserrat" w:hAnsi="Montserrat"/>
          <w:color w:val="000000" w:themeColor="text1"/>
          <w:sz w:val="22"/>
          <w:szCs w:val="22"/>
          <w:lang w:val="es-MX"/>
        </w:rPr>
      </w:pPr>
    </w:p>
    <w:p w14:paraId="07158B21" w14:textId="53B926F6" w:rsidR="007C0EA1" w:rsidRDefault="007C0EA1" w:rsidP="004C4DB3">
      <w:pPr>
        <w:spacing w:line="240" w:lineRule="atLeast"/>
        <w:jc w:val="center"/>
        <w:rPr>
          <w:rFonts w:ascii="Montserrat" w:hAnsi="Montserrat"/>
          <w:b/>
          <w:color w:val="000000" w:themeColor="text1"/>
          <w:sz w:val="22"/>
          <w:szCs w:val="22"/>
          <w:lang w:val="es-MX"/>
        </w:rPr>
      </w:pPr>
      <w:r w:rsidRPr="004A18D2">
        <w:rPr>
          <w:rFonts w:ascii="Montserrat" w:hAnsi="Montserrat"/>
          <w:b/>
          <w:color w:val="000000" w:themeColor="text1"/>
          <w:sz w:val="22"/>
          <w:szCs w:val="22"/>
          <w:lang w:val="es-MX"/>
        </w:rPr>
        <w:t>---o0o---</w:t>
      </w:r>
    </w:p>
    <w:p w14:paraId="14576655" w14:textId="77777777" w:rsidR="002D53AC" w:rsidRDefault="002D53AC" w:rsidP="004C4DB3">
      <w:pPr>
        <w:spacing w:line="240" w:lineRule="atLeast"/>
        <w:jc w:val="center"/>
        <w:rPr>
          <w:rFonts w:ascii="Montserrat" w:hAnsi="Montserrat"/>
          <w:b/>
          <w:color w:val="000000" w:themeColor="text1"/>
          <w:sz w:val="22"/>
          <w:szCs w:val="22"/>
          <w:lang w:val="es-MX"/>
        </w:rPr>
      </w:pPr>
    </w:p>
    <w:p w14:paraId="77FD78E2" w14:textId="77777777" w:rsidR="002D53AC" w:rsidRDefault="002D53AC" w:rsidP="004C4DB3">
      <w:pPr>
        <w:spacing w:line="240" w:lineRule="atLeast"/>
        <w:jc w:val="center"/>
        <w:rPr>
          <w:rFonts w:ascii="Montserrat" w:hAnsi="Montserrat"/>
          <w:b/>
          <w:color w:val="000000" w:themeColor="text1"/>
          <w:sz w:val="22"/>
          <w:szCs w:val="22"/>
          <w:lang w:val="es-MX"/>
        </w:rPr>
      </w:pPr>
    </w:p>
    <w:p w14:paraId="4CF6BF61" w14:textId="77777777" w:rsidR="002D53AC" w:rsidRPr="00304C30" w:rsidRDefault="002D53AC" w:rsidP="002D53AC">
      <w:pPr>
        <w:rPr>
          <w:b/>
        </w:rPr>
      </w:pPr>
      <w:r w:rsidRPr="00304C30">
        <w:rPr>
          <w:b/>
        </w:rPr>
        <w:lastRenderedPageBreak/>
        <w:t>LINK DE FOTOS</w:t>
      </w:r>
    </w:p>
    <w:p w14:paraId="3118CC73" w14:textId="77777777" w:rsidR="002D53AC" w:rsidRPr="00304C30" w:rsidRDefault="002F320D" w:rsidP="002D53AC">
      <w:pPr>
        <w:rPr>
          <w:b/>
        </w:rPr>
      </w:pPr>
      <w:hyperlink r:id="rId10" w:history="1">
        <w:r w:rsidR="002D53AC" w:rsidRPr="00A73353">
          <w:rPr>
            <w:rStyle w:val="Hipervnculo"/>
            <w:b/>
          </w:rPr>
          <w:t>https://imssmx.sharepoint.com/:f:/s/comunicacionsocial/EqUkbg0oGshDk27CvB0elNoBO6_oq8IsSpbFipS1xnsLjQ?e=2wX9we</w:t>
        </w:r>
      </w:hyperlink>
      <w:r w:rsidR="002D53AC">
        <w:rPr>
          <w:b/>
        </w:rPr>
        <w:t xml:space="preserve"> </w:t>
      </w:r>
    </w:p>
    <w:p w14:paraId="1F6813F2" w14:textId="77777777" w:rsidR="002D53AC" w:rsidRPr="00304C30" w:rsidRDefault="002D53AC" w:rsidP="002D53AC">
      <w:pPr>
        <w:rPr>
          <w:b/>
        </w:rPr>
      </w:pPr>
    </w:p>
    <w:p w14:paraId="76D1FF48" w14:textId="77777777" w:rsidR="002D53AC" w:rsidRDefault="002D53AC" w:rsidP="002D53AC">
      <w:pPr>
        <w:rPr>
          <w:b/>
        </w:rPr>
      </w:pPr>
      <w:r w:rsidRPr="00304C30">
        <w:rPr>
          <w:b/>
        </w:rPr>
        <w:t>LINK DE VIDEO</w:t>
      </w:r>
    </w:p>
    <w:p w14:paraId="713B5B39" w14:textId="77777777" w:rsidR="002D53AC" w:rsidRPr="00304C30" w:rsidRDefault="002F320D" w:rsidP="002D53AC">
      <w:pPr>
        <w:rPr>
          <w:b/>
        </w:rPr>
      </w:pPr>
      <w:hyperlink r:id="rId11" w:history="1">
        <w:r w:rsidR="002D53AC" w:rsidRPr="00A73353">
          <w:rPr>
            <w:rStyle w:val="Hipervnculo"/>
            <w:b/>
          </w:rPr>
          <w:t>https://imssmx.sharepoint.com/:v:/s/comunicacionsocial/EVoEnSUuNKVLskdJ0TC06HQB4xDH0KMkLA8dTbPBsYDNiQ?e=TIXcbL</w:t>
        </w:r>
      </w:hyperlink>
      <w:r w:rsidR="002D53AC">
        <w:rPr>
          <w:b/>
        </w:rPr>
        <w:t xml:space="preserve"> </w:t>
      </w:r>
    </w:p>
    <w:p w14:paraId="5213642C" w14:textId="77777777" w:rsidR="002D53AC" w:rsidRPr="002D53AC" w:rsidRDefault="002D53AC" w:rsidP="004C4DB3">
      <w:pPr>
        <w:spacing w:line="240" w:lineRule="atLeast"/>
        <w:jc w:val="center"/>
        <w:rPr>
          <w:rFonts w:ascii="Montserrat" w:hAnsi="Montserrat"/>
          <w:color w:val="000000" w:themeColor="text1"/>
          <w:sz w:val="22"/>
          <w:szCs w:val="22"/>
        </w:rPr>
      </w:pPr>
    </w:p>
    <w:sectPr w:rsidR="002D53AC" w:rsidRPr="002D53AC" w:rsidSect="009B141A">
      <w:headerReference w:type="default" r:id="rId12"/>
      <w:footerReference w:type="default" r:id="rId13"/>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FE04" w14:textId="77777777" w:rsidR="0011652F" w:rsidRDefault="0011652F">
      <w:r>
        <w:separator/>
      </w:r>
    </w:p>
  </w:endnote>
  <w:endnote w:type="continuationSeparator" w:id="0">
    <w:p w14:paraId="1BC51217" w14:textId="77777777" w:rsidR="0011652F" w:rsidRDefault="001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F265" w14:textId="77777777"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6B85C6F0" wp14:editId="062DC792">
          <wp:simplePos x="0" y="0"/>
          <wp:positionH relativeFrom="column">
            <wp:posOffset>-805815</wp:posOffset>
          </wp:positionH>
          <wp:positionV relativeFrom="paragraph">
            <wp:posOffset>-1471930</wp:posOffset>
          </wp:positionV>
          <wp:extent cx="7997782" cy="1646555"/>
          <wp:effectExtent l="0" t="0" r="0" b="0"/>
          <wp:wrapNone/>
          <wp:docPr id="1566071761"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123B" w14:textId="77777777" w:rsidR="0011652F" w:rsidRDefault="0011652F">
      <w:r>
        <w:separator/>
      </w:r>
    </w:p>
  </w:footnote>
  <w:footnote w:type="continuationSeparator" w:id="0">
    <w:p w14:paraId="37460AB8" w14:textId="77777777" w:rsidR="0011652F" w:rsidRDefault="0011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952B" w14:textId="77777777"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3D4427AD" wp14:editId="7AB2DB0E">
          <wp:simplePos x="0" y="0"/>
          <wp:positionH relativeFrom="page">
            <wp:posOffset>0</wp:posOffset>
          </wp:positionH>
          <wp:positionV relativeFrom="paragraph">
            <wp:posOffset>-189230</wp:posOffset>
          </wp:positionV>
          <wp:extent cx="7972608" cy="1876425"/>
          <wp:effectExtent l="0" t="0" r="0" b="0"/>
          <wp:wrapNone/>
          <wp:docPr id="708982679"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3A8AA5AB" wp14:editId="74025514">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DF28C"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3A5EBBC7"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AA5AB"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254DF28C"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3A5EBBC7"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1886D6CE" wp14:editId="07EB5E1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4DB3B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346E4D"/>
    <w:multiLevelType w:val="hybridMultilevel"/>
    <w:tmpl w:val="B2DE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699645">
    <w:abstractNumId w:val="6"/>
  </w:num>
  <w:num w:numId="2" w16cid:durableId="1217738202">
    <w:abstractNumId w:val="3"/>
  </w:num>
  <w:num w:numId="3" w16cid:durableId="1107390786">
    <w:abstractNumId w:val="1"/>
  </w:num>
  <w:num w:numId="4" w16cid:durableId="244069741">
    <w:abstractNumId w:val="2"/>
  </w:num>
  <w:num w:numId="5" w16cid:durableId="536624725">
    <w:abstractNumId w:val="7"/>
  </w:num>
  <w:num w:numId="6" w16cid:durableId="455876906">
    <w:abstractNumId w:val="0"/>
  </w:num>
  <w:num w:numId="7" w16cid:durableId="1672491117">
    <w:abstractNumId w:val="4"/>
  </w:num>
  <w:num w:numId="8" w16cid:durableId="640965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C7C"/>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1652F"/>
    <w:rsid w:val="001210D9"/>
    <w:rsid w:val="0012183C"/>
    <w:rsid w:val="00124D61"/>
    <w:rsid w:val="0012661D"/>
    <w:rsid w:val="00136F30"/>
    <w:rsid w:val="00143FE0"/>
    <w:rsid w:val="0014672B"/>
    <w:rsid w:val="001604B4"/>
    <w:rsid w:val="0016140D"/>
    <w:rsid w:val="00164426"/>
    <w:rsid w:val="00166ADF"/>
    <w:rsid w:val="00171C72"/>
    <w:rsid w:val="00173700"/>
    <w:rsid w:val="00197915"/>
    <w:rsid w:val="001A257C"/>
    <w:rsid w:val="001A57A5"/>
    <w:rsid w:val="001B637F"/>
    <w:rsid w:val="001C1076"/>
    <w:rsid w:val="001C109B"/>
    <w:rsid w:val="001C7041"/>
    <w:rsid w:val="001D1619"/>
    <w:rsid w:val="001E3C7C"/>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D53AC"/>
    <w:rsid w:val="002E11BC"/>
    <w:rsid w:val="002E2EE0"/>
    <w:rsid w:val="002E556D"/>
    <w:rsid w:val="002E58F6"/>
    <w:rsid w:val="002F122A"/>
    <w:rsid w:val="002F320D"/>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0AD5"/>
    <w:rsid w:val="00472B12"/>
    <w:rsid w:val="00474D11"/>
    <w:rsid w:val="004762C3"/>
    <w:rsid w:val="0047652B"/>
    <w:rsid w:val="0048739B"/>
    <w:rsid w:val="004A18D2"/>
    <w:rsid w:val="004A5A66"/>
    <w:rsid w:val="004B1E2D"/>
    <w:rsid w:val="004B2D59"/>
    <w:rsid w:val="004B3D2F"/>
    <w:rsid w:val="004C1BA7"/>
    <w:rsid w:val="004C2357"/>
    <w:rsid w:val="004C4DB3"/>
    <w:rsid w:val="004C67AB"/>
    <w:rsid w:val="004C7C40"/>
    <w:rsid w:val="004D7A05"/>
    <w:rsid w:val="004D7C28"/>
    <w:rsid w:val="004E110A"/>
    <w:rsid w:val="004E1472"/>
    <w:rsid w:val="004E7171"/>
    <w:rsid w:val="00504D4A"/>
    <w:rsid w:val="00505512"/>
    <w:rsid w:val="00507017"/>
    <w:rsid w:val="00510F2A"/>
    <w:rsid w:val="0051217F"/>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D744F"/>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3D9C"/>
    <w:rsid w:val="006C5488"/>
    <w:rsid w:val="006D4E9A"/>
    <w:rsid w:val="006E2D7E"/>
    <w:rsid w:val="006F2718"/>
    <w:rsid w:val="006F55CA"/>
    <w:rsid w:val="006F5D9E"/>
    <w:rsid w:val="00701613"/>
    <w:rsid w:val="00703C6D"/>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4AE5"/>
    <w:rsid w:val="00794D28"/>
    <w:rsid w:val="00797445"/>
    <w:rsid w:val="007A0693"/>
    <w:rsid w:val="007B1339"/>
    <w:rsid w:val="007C0EA1"/>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8FD"/>
    <w:rsid w:val="008D2D05"/>
    <w:rsid w:val="008D4692"/>
    <w:rsid w:val="008D7B76"/>
    <w:rsid w:val="008D7CE2"/>
    <w:rsid w:val="008E0DC5"/>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141A"/>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595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AF5D1C"/>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A43CD"/>
    <w:rsid w:val="00CC4C76"/>
    <w:rsid w:val="00CD332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2078"/>
    <w:rsid w:val="00F0441F"/>
    <w:rsid w:val="00F11812"/>
    <w:rsid w:val="00F20635"/>
    <w:rsid w:val="00F214BE"/>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C73471"/>
  <w15:docId w15:val="{E6A80F2B-AC8C-4EBF-8E60-39F2266F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ssmx.sharepoint.com/:v:/s/comunicacionsocial/EVoEnSUuNKVLskdJ0TC06HQB4xDH0KMkLA8dTbPBsYDNiQ?e=TIXcb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mssmx.sharepoint.com/:f:/s/comunicacionsocial/EqUkbg0oGshDk27CvB0elNoBO6_oq8IsSpbFipS1xnsLjQ?e=2wX9w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IMSS%20plantilla%20Boleti&#769;n%20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4dfaf5-cc2f-4343-953a-ddf9bbb7c1d6" xsi:nil="true"/>
    <lcf76f155ced4ddcb4097134ff3c332f xmlns="b071b72b-1000-4962-a035-1111163605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45723C54030419E3AFF282C5DDA38" ma:contentTypeVersion="14" ma:contentTypeDescription="Create a new document." ma:contentTypeScope="" ma:versionID="53483fe1873b9cceb4ca1f8b8bada14b">
  <xsd:schema xmlns:xsd="http://www.w3.org/2001/XMLSchema" xmlns:xs="http://www.w3.org/2001/XMLSchema" xmlns:p="http://schemas.microsoft.com/office/2006/metadata/properties" xmlns:ns2="b071b72b-1000-4962-a035-111116360596" xmlns:ns3="f04dfaf5-cc2f-4343-953a-ddf9bbb7c1d6" targetNamespace="http://schemas.microsoft.com/office/2006/metadata/properties" ma:root="true" ma:fieldsID="f59a1f481fe5fee3e2b265046daccb10" ns2:_="" ns3:_="">
    <xsd:import namespace="b071b72b-1000-4962-a035-111116360596"/>
    <xsd:import namespace="f04dfaf5-cc2f-4343-953a-ddf9bbb7c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b72b-1000-4962-a035-11111636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e5f825-ad80-4b3b-ba99-fe21bf83aac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4dfaf5-cc2f-4343-953a-ddf9bbb7c1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f6cac17-a67b-46d0-b46a-1bdc1f3828ea}" ma:internalName="TaxCatchAll" ma:showField="CatchAllData" ma:web="f04dfaf5-cc2f-4343-953a-ddf9bbb7c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E6E92-CC01-459D-BD8C-CB86CB42C9F9}">
  <ds:schemaRefs>
    <ds:schemaRef ds:uri="http://schemas.microsoft.com/office/2006/metadata/properties"/>
    <ds:schemaRef ds:uri="http://schemas.microsoft.com/office/infopath/2007/PartnerControls"/>
    <ds:schemaRef ds:uri="f04dfaf5-cc2f-4343-953a-ddf9bbb7c1d6"/>
    <ds:schemaRef ds:uri="b071b72b-1000-4962-a035-111116360596"/>
  </ds:schemaRefs>
</ds:datastoreItem>
</file>

<file path=customXml/itemProps2.xml><?xml version="1.0" encoding="utf-8"?>
<ds:datastoreItem xmlns:ds="http://schemas.openxmlformats.org/officeDocument/2006/customXml" ds:itemID="{CBD29DD5-FDDB-4174-9C4C-FC92EF6927C8}">
  <ds:schemaRefs>
    <ds:schemaRef ds:uri="http://schemas.microsoft.com/sharepoint/v3/contenttype/forms"/>
  </ds:schemaRefs>
</ds:datastoreItem>
</file>

<file path=customXml/itemProps3.xml><?xml version="1.0" encoding="utf-8"?>
<ds:datastoreItem xmlns:ds="http://schemas.openxmlformats.org/officeDocument/2006/customXml" ds:itemID="{A106DA83-A1F7-43B2-9B6D-5A799EEE7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b72b-1000-4962-a035-111116360596"/>
    <ds:schemaRef ds:uri="f04dfaf5-cc2f-4343-953a-ddf9bbb7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IMSS plantilla Boletín 2024.dotx</Template>
  <TotalTime>0</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2023-12-28T16:30:00Z</cp:lastPrinted>
  <dcterms:created xsi:type="dcterms:W3CDTF">2024-04-26T16:37:00Z</dcterms:created>
  <dcterms:modified xsi:type="dcterms:W3CDTF">2024-04-26T16:37:00Z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0x0101003DE45723C54030419E3AFF282C5DDA38</vt:lpwstr>
  </property>
</Properties>
</file>