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19F3DE93" w:rsidR="00DA1B19" w:rsidRDefault="007B7EF6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42E2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martes</w:t>
                            </w:r>
                            <w:r w:rsidR="00EF0AF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21A4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31</w:t>
                            </w:r>
                            <w:r w:rsidR="00B639F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5B7952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marzo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346CEA35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670396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172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A10CC4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19F3DE93" w:rsidR="00DA1B19" w:rsidRDefault="007B7EF6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542E2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martes</w:t>
                      </w:r>
                      <w:r w:rsidR="00EF0AF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C21A4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31</w:t>
                      </w:r>
                      <w:r w:rsidR="00B639F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5B7952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marzo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346CEA35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670396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172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A10CC4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79A1BAC4" w14:textId="2562FD88" w:rsidR="00E84541" w:rsidRPr="005B7952" w:rsidRDefault="00C21A4F" w:rsidP="00E024A9">
      <w:pPr>
        <w:ind w:right="49"/>
        <w:jc w:val="center"/>
        <w:rPr>
          <w:rFonts w:ascii="Noto Sans" w:hAnsi="Noto Sans" w:cs="Noto Sans"/>
          <w:b/>
          <w:bCs/>
          <w:spacing w:val="-2"/>
          <w:sz w:val="32"/>
          <w:szCs w:val="32"/>
        </w:rPr>
      </w:pPr>
      <w:bookmarkStart w:id="0" w:name="_Hlk219302850"/>
      <w:r w:rsidRPr="005B7952">
        <w:rPr>
          <w:rFonts w:ascii="Noto Sans" w:hAnsi="Noto Sans" w:cs="Noto Sans"/>
          <w:b/>
          <w:bCs/>
          <w:spacing w:val="-2"/>
          <w:sz w:val="32"/>
          <w:szCs w:val="32"/>
        </w:rPr>
        <w:t>Surte</w:t>
      </w:r>
      <w:r w:rsidR="00834DAE" w:rsidRPr="005B7952">
        <w:rPr>
          <w:rFonts w:ascii="Noto Sans" w:hAnsi="Noto Sans" w:cs="Noto Sans"/>
          <w:b/>
          <w:bCs/>
          <w:spacing w:val="-2"/>
          <w:sz w:val="32"/>
          <w:szCs w:val="32"/>
        </w:rPr>
        <w:t xml:space="preserve"> </w:t>
      </w:r>
      <w:r w:rsidR="00542E24" w:rsidRPr="005B7952">
        <w:rPr>
          <w:rFonts w:ascii="Noto Sans" w:hAnsi="Noto Sans" w:cs="Noto Sans"/>
          <w:b/>
          <w:bCs/>
          <w:spacing w:val="-2"/>
          <w:sz w:val="32"/>
          <w:szCs w:val="32"/>
        </w:rPr>
        <w:t xml:space="preserve">IMSS </w:t>
      </w:r>
      <w:r w:rsidR="00834DAE" w:rsidRPr="005B7952">
        <w:rPr>
          <w:rFonts w:ascii="Noto Sans" w:hAnsi="Noto Sans" w:cs="Noto Sans"/>
          <w:b/>
          <w:bCs/>
          <w:spacing w:val="-2"/>
          <w:sz w:val="32"/>
          <w:szCs w:val="32"/>
        </w:rPr>
        <w:t>más de</w:t>
      </w:r>
      <w:r w:rsidRPr="005B7952">
        <w:rPr>
          <w:rFonts w:ascii="Noto Sans" w:hAnsi="Noto Sans" w:cs="Noto Sans"/>
          <w:b/>
          <w:bCs/>
          <w:spacing w:val="-2"/>
          <w:sz w:val="32"/>
          <w:szCs w:val="32"/>
        </w:rPr>
        <w:t xml:space="preserve"> </w:t>
      </w:r>
      <w:r w:rsidR="006C0D9F" w:rsidRPr="005B7952">
        <w:rPr>
          <w:rFonts w:ascii="Noto Sans" w:hAnsi="Noto Sans" w:cs="Noto Sans"/>
          <w:b/>
          <w:bCs/>
          <w:spacing w:val="-2"/>
          <w:sz w:val="32"/>
          <w:szCs w:val="32"/>
        </w:rPr>
        <w:t>371 millones de piezas de medicamentos en seis meses</w:t>
      </w:r>
      <w:r w:rsidR="00A253DD" w:rsidRPr="005B7952">
        <w:rPr>
          <w:rFonts w:ascii="Noto Sans" w:hAnsi="Noto Sans" w:cs="Noto Sans"/>
          <w:b/>
          <w:bCs/>
          <w:spacing w:val="-2"/>
          <w:sz w:val="32"/>
          <w:szCs w:val="32"/>
        </w:rPr>
        <w:t>: Zoé Robledo</w:t>
      </w:r>
    </w:p>
    <w:bookmarkEnd w:id="0"/>
    <w:p w14:paraId="71668901" w14:textId="77777777" w:rsidR="00E024A9" w:rsidRDefault="00E024A9" w:rsidP="003A034A">
      <w:pPr>
        <w:ind w:left="-567" w:right="-1085"/>
        <w:rPr>
          <w:rFonts w:ascii="Noto Sans" w:hAnsi="Noto Sans" w:cs="Noto Sans"/>
          <w:b/>
          <w:bCs/>
          <w:sz w:val="20"/>
          <w:szCs w:val="20"/>
        </w:rPr>
      </w:pPr>
    </w:p>
    <w:p w14:paraId="7E1CDEF2" w14:textId="2CD58708" w:rsidR="005B0DAB" w:rsidRDefault="00557F6F" w:rsidP="00F007C0">
      <w:pPr>
        <w:pStyle w:val="Prrafodelista"/>
        <w:numPr>
          <w:ilvl w:val="0"/>
          <w:numId w:val="1"/>
        </w:numPr>
        <w:ind w:right="49"/>
        <w:jc w:val="both"/>
        <w:rPr>
          <w:rFonts w:ascii="Noto Sans" w:eastAsia="Times New Roman" w:hAnsi="Noto Sans" w:cs="Noto Sans"/>
          <w:b/>
          <w:bCs/>
          <w:sz w:val="20"/>
          <w:szCs w:val="20"/>
        </w:rPr>
      </w:pPr>
      <w:r>
        <w:rPr>
          <w:rFonts w:ascii="Noto Sans" w:eastAsia="Times New Roman" w:hAnsi="Noto Sans" w:cs="Noto Sans"/>
          <w:b/>
          <w:bCs/>
          <w:sz w:val="20"/>
          <w:szCs w:val="20"/>
        </w:rPr>
        <w:t xml:space="preserve">El director general del </w:t>
      </w:r>
      <w:r w:rsidR="00A253DD">
        <w:rPr>
          <w:rFonts w:ascii="Noto Sans" w:eastAsia="Times New Roman" w:hAnsi="Noto Sans" w:cs="Noto Sans"/>
          <w:b/>
          <w:bCs/>
          <w:sz w:val="20"/>
          <w:szCs w:val="20"/>
        </w:rPr>
        <w:t>Seguro Social destacó que</w:t>
      </w:r>
      <w:r w:rsidR="00B75E2A">
        <w:rPr>
          <w:rFonts w:ascii="Noto Sans" w:eastAsia="Times New Roman" w:hAnsi="Noto Sans" w:cs="Noto Sans"/>
          <w:b/>
          <w:bCs/>
          <w:sz w:val="20"/>
          <w:szCs w:val="20"/>
        </w:rPr>
        <w:t xml:space="preserve"> 94 por ciento de las recetas se realizan de forma electrónica</w:t>
      </w:r>
      <w:r w:rsidR="00AC49FD">
        <w:rPr>
          <w:rFonts w:ascii="Noto Sans" w:eastAsia="Times New Roman" w:hAnsi="Noto Sans" w:cs="Noto Sans"/>
          <w:b/>
          <w:bCs/>
          <w:sz w:val="20"/>
          <w:szCs w:val="20"/>
        </w:rPr>
        <w:t>.</w:t>
      </w:r>
    </w:p>
    <w:p w14:paraId="6C5469D2" w14:textId="2BFA37A2" w:rsidR="002831BC" w:rsidRPr="00AC49FD" w:rsidRDefault="00B06DF6" w:rsidP="00AC49FD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eastAsia="Times New Roman" w:hAnsi="Noto Sans" w:cs="Noto Sans"/>
          <w:b/>
          <w:bCs/>
          <w:sz w:val="20"/>
          <w:szCs w:val="20"/>
        </w:rPr>
        <w:t xml:space="preserve">Dijo que el Instituto cuenta con </w:t>
      </w:r>
      <w:r w:rsidRPr="00B06DF6">
        <w:rPr>
          <w:rFonts w:ascii="Noto Sans" w:eastAsia="Times New Roman" w:hAnsi="Noto Sans" w:cs="Noto Sans"/>
          <w:b/>
          <w:bCs/>
          <w:sz w:val="20"/>
          <w:szCs w:val="20"/>
        </w:rPr>
        <w:t xml:space="preserve">mil 95 módulos de Trato Digno, donde las Técnicas de Atención y Orientación al Derechohabiente </w:t>
      </w:r>
      <w:r w:rsidR="005B7952">
        <w:rPr>
          <w:rFonts w:ascii="Noto Sans" w:eastAsia="Times New Roman" w:hAnsi="Noto Sans" w:cs="Noto Sans"/>
          <w:b/>
          <w:bCs/>
          <w:sz w:val="20"/>
          <w:szCs w:val="20"/>
        </w:rPr>
        <w:t xml:space="preserve">realizan gestiones </w:t>
      </w:r>
      <w:r>
        <w:rPr>
          <w:rFonts w:ascii="Noto Sans" w:eastAsia="Times New Roman" w:hAnsi="Noto Sans" w:cs="Noto Sans"/>
          <w:b/>
          <w:bCs/>
          <w:sz w:val="20"/>
          <w:szCs w:val="20"/>
        </w:rPr>
        <w:t xml:space="preserve">en caso de que el medicamento no se encuentre </w:t>
      </w:r>
      <w:r w:rsidR="00476BF3">
        <w:rPr>
          <w:rFonts w:ascii="Noto Sans" w:eastAsia="Times New Roman" w:hAnsi="Noto Sans" w:cs="Noto Sans"/>
          <w:b/>
          <w:bCs/>
          <w:sz w:val="20"/>
          <w:szCs w:val="20"/>
        </w:rPr>
        <w:t xml:space="preserve">disponible </w:t>
      </w:r>
      <w:r>
        <w:rPr>
          <w:rFonts w:ascii="Noto Sans" w:eastAsia="Times New Roman" w:hAnsi="Noto Sans" w:cs="Noto Sans"/>
          <w:b/>
          <w:bCs/>
          <w:sz w:val="20"/>
          <w:szCs w:val="20"/>
        </w:rPr>
        <w:t xml:space="preserve">en </w:t>
      </w:r>
      <w:r w:rsidR="00476BF3">
        <w:rPr>
          <w:rFonts w:ascii="Noto Sans" w:eastAsia="Times New Roman" w:hAnsi="Noto Sans" w:cs="Noto Sans"/>
          <w:b/>
          <w:bCs/>
          <w:sz w:val="20"/>
          <w:szCs w:val="20"/>
        </w:rPr>
        <w:t>la unidad médica u hospital.</w:t>
      </w:r>
    </w:p>
    <w:p w14:paraId="514165CD" w14:textId="3CCBA8FF" w:rsidR="00AC49FD" w:rsidRDefault="00AC49FD" w:rsidP="002831B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BB434C9" w14:textId="2F51411C" w:rsidR="00307D30" w:rsidRPr="00410649" w:rsidRDefault="0078166B" w:rsidP="002831BC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410649">
        <w:rPr>
          <w:rFonts w:ascii="Noto Sans" w:hAnsi="Noto Sans" w:cs="Noto Sans"/>
          <w:sz w:val="22"/>
          <w:szCs w:val="22"/>
        </w:rPr>
        <w:t>E</w:t>
      </w:r>
      <w:r w:rsidR="00CE0351" w:rsidRPr="00410649">
        <w:rPr>
          <w:rFonts w:ascii="Noto Sans" w:hAnsi="Noto Sans" w:cs="Noto Sans"/>
          <w:sz w:val="22"/>
          <w:szCs w:val="22"/>
        </w:rPr>
        <w:t>l</w:t>
      </w:r>
      <w:r w:rsidRPr="00410649">
        <w:rPr>
          <w:rFonts w:ascii="Noto Sans" w:hAnsi="Noto Sans" w:cs="Noto Sans"/>
          <w:sz w:val="22"/>
          <w:szCs w:val="22"/>
        </w:rPr>
        <w:t xml:space="preserve"> director general del</w:t>
      </w:r>
      <w:r w:rsidR="00CE0351" w:rsidRPr="00410649">
        <w:rPr>
          <w:rFonts w:ascii="Noto Sans" w:hAnsi="Noto Sans" w:cs="Noto Sans"/>
          <w:sz w:val="22"/>
          <w:szCs w:val="22"/>
        </w:rPr>
        <w:t xml:space="preserve"> </w:t>
      </w:r>
      <w:r w:rsidR="00542E24" w:rsidRPr="00410649">
        <w:rPr>
          <w:rFonts w:ascii="Noto Sans" w:hAnsi="Noto Sans" w:cs="Noto Sans"/>
          <w:sz w:val="22"/>
          <w:szCs w:val="22"/>
        </w:rPr>
        <w:t xml:space="preserve">Instituto Mexicano del Seguro Social (IMSS), </w:t>
      </w:r>
      <w:r w:rsidR="00BE053E" w:rsidRPr="00410649">
        <w:rPr>
          <w:rFonts w:ascii="Noto Sans" w:hAnsi="Noto Sans" w:cs="Noto Sans"/>
          <w:sz w:val="22"/>
          <w:szCs w:val="22"/>
        </w:rPr>
        <w:t>Zoé Robledo</w:t>
      </w:r>
      <w:r w:rsidRPr="00410649">
        <w:rPr>
          <w:rFonts w:ascii="Noto Sans" w:hAnsi="Noto Sans" w:cs="Noto Sans"/>
          <w:sz w:val="22"/>
          <w:szCs w:val="22"/>
        </w:rPr>
        <w:t xml:space="preserve">, informó que </w:t>
      </w:r>
      <w:r w:rsidR="00F52649">
        <w:rPr>
          <w:rFonts w:ascii="Noto Sans" w:hAnsi="Noto Sans" w:cs="Noto Sans"/>
          <w:sz w:val="22"/>
          <w:szCs w:val="22"/>
        </w:rPr>
        <w:t xml:space="preserve">en los últimos seis meses </w:t>
      </w:r>
      <w:r w:rsidRPr="00410649">
        <w:rPr>
          <w:rFonts w:ascii="Noto Sans" w:hAnsi="Noto Sans" w:cs="Noto Sans"/>
          <w:sz w:val="22"/>
          <w:szCs w:val="22"/>
        </w:rPr>
        <w:t xml:space="preserve">la institución ha surtido 371.2 </w:t>
      </w:r>
      <w:r w:rsidR="00410649" w:rsidRPr="00410649">
        <w:rPr>
          <w:rFonts w:ascii="Noto Sans" w:hAnsi="Noto Sans" w:cs="Noto Sans"/>
          <w:sz w:val="22"/>
          <w:szCs w:val="22"/>
        </w:rPr>
        <w:t xml:space="preserve">millones de piezas de medicamentos </w:t>
      </w:r>
      <w:r w:rsidR="00F52649">
        <w:rPr>
          <w:rFonts w:ascii="Noto Sans" w:hAnsi="Noto Sans" w:cs="Noto Sans"/>
          <w:sz w:val="22"/>
          <w:szCs w:val="22"/>
        </w:rPr>
        <w:t xml:space="preserve">en Unidades de Medicina Familiar (UMF), </w:t>
      </w:r>
      <w:r w:rsidR="00CC72AC">
        <w:rPr>
          <w:rFonts w:ascii="Noto Sans" w:hAnsi="Noto Sans" w:cs="Noto Sans"/>
          <w:sz w:val="22"/>
          <w:szCs w:val="22"/>
        </w:rPr>
        <w:t>h</w:t>
      </w:r>
      <w:r w:rsidR="00F52649">
        <w:rPr>
          <w:rFonts w:ascii="Noto Sans" w:hAnsi="Noto Sans" w:cs="Noto Sans"/>
          <w:sz w:val="22"/>
          <w:szCs w:val="22"/>
        </w:rPr>
        <w:t>ospitales y Unidades Médicas de Alta Especiali</w:t>
      </w:r>
      <w:r w:rsidR="00446D8C">
        <w:rPr>
          <w:rFonts w:ascii="Noto Sans" w:hAnsi="Noto Sans" w:cs="Noto Sans"/>
          <w:sz w:val="22"/>
          <w:szCs w:val="22"/>
        </w:rPr>
        <w:t>d</w:t>
      </w:r>
      <w:r w:rsidR="00F52649">
        <w:rPr>
          <w:rFonts w:ascii="Noto Sans" w:hAnsi="Noto Sans" w:cs="Noto Sans"/>
          <w:sz w:val="22"/>
          <w:szCs w:val="22"/>
        </w:rPr>
        <w:t>ad</w:t>
      </w:r>
      <w:r w:rsidR="00446D8C">
        <w:rPr>
          <w:rFonts w:ascii="Noto Sans" w:hAnsi="Noto Sans" w:cs="Noto Sans"/>
          <w:sz w:val="22"/>
          <w:szCs w:val="22"/>
        </w:rPr>
        <w:t xml:space="preserve"> (UMAE)</w:t>
      </w:r>
      <w:r w:rsidR="00F52649">
        <w:rPr>
          <w:rFonts w:ascii="Noto Sans" w:hAnsi="Noto Sans" w:cs="Noto Sans"/>
          <w:sz w:val="22"/>
          <w:szCs w:val="22"/>
        </w:rPr>
        <w:t>.</w:t>
      </w:r>
    </w:p>
    <w:p w14:paraId="43A29CD7" w14:textId="77777777" w:rsidR="00307D30" w:rsidRPr="00410649" w:rsidRDefault="00307D30" w:rsidP="002831BC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AA58292" w14:textId="7B1AD81B" w:rsidR="00E11A4D" w:rsidRPr="00410649" w:rsidRDefault="006E0E38" w:rsidP="00E11A4D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410649">
        <w:rPr>
          <w:rFonts w:ascii="Noto Sans" w:hAnsi="Noto Sans" w:cs="Noto Sans"/>
          <w:sz w:val="22"/>
          <w:szCs w:val="22"/>
        </w:rPr>
        <w:t xml:space="preserve">Durante su intervención </w:t>
      </w:r>
      <w:r w:rsidR="002831BC" w:rsidRPr="00410649">
        <w:rPr>
          <w:rFonts w:ascii="Noto Sans" w:hAnsi="Noto Sans" w:cs="Noto Sans"/>
          <w:sz w:val="22"/>
          <w:szCs w:val="22"/>
        </w:rPr>
        <w:t xml:space="preserve">en la conferencia </w:t>
      </w:r>
      <w:r w:rsidR="005B7952">
        <w:rPr>
          <w:rFonts w:ascii="Noto Sans" w:hAnsi="Noto Sans" w:cs="Noto Sans"/>
          <w:sz w:val="22"/>
          <w:szCs w:val="22"/>
        </w:rPr>
        <w:t xml:space="preserve">de prensa </w:t>
      </w:r>
      <w:r w:rsidR="002831BC" w:rsidRPr="00410649">
        <w:rPr>
          <w:rFonts w:ascii="Noto Sans" w:hAnsi="Noto Sans" w:cs="Noto Sans"/>
          <w:sz w:val="22"/>
          <w:szCs w:val="22"/>
        </w:rPr>
        <w:t xml:space="preserve">matutina en Palacio Nacional que encabezó la </w:t>
      </w:r>
      <w:proofErr w:type="gramStart"/>
      <w:r w:rsidR="002831BC" w:rsidRPr="00410649">
        <w:rPr>
          <w:rFonts w:ascii="Noto Sans" w:hAnsi="Noto Sans" w:cs="Noto Sans"/>
          <w:sz w:val="22"/>
          <w:szCs w:val="22"/>
        </w:rPr>
        <w:t>Presidenta</w:t>
      </w:r>
      <w:proofErr w:type="gramEnd"/>
      <w:r w:rsidR="002831BC" w:rsidRPr="00410649">
        <w:rPr>
          <w:rFonts w:ascii="Noto Sans" w:hAnsi="Noto Sans" w:cs="Noto Sans"/>
          <w:sz w:val="22"/>
          <w:szCs w:val="22"/>
        </w:rPr>
        <w:t xml:space="preserve"> Claudia Sheinbaum Pardo, </w:t>
      </w:r>
      <w:r w:rsidR="005B7952">
        <w:rPr>
          <w:rFonts w:ascii="Noto Sans" w:hAnsi="Noto Sans" w:cs="Noto Sans"/>
          <w:sz w:val="22"/>
          <w:szCs w:val="22"/>
        </w:rPr>
        <w:t xml:space="preserve">el director general del IMSS </w:t>
      </w:r>
      <w:r w:rsidR="00E11A4D">
        <w:rPr>
          <w:rFonts w:ascii="Noto Sans" w:hAnsi="Noto Sans" w:cs="Noto Sans"/>
          <w:sz w:val="22"/>
          <w:szCs w:val="22"/>
        </w:rPr>
        <w:t>dijo que este reporte comprende los meses de octubre, noviembre y diciembre de 2025</w:t>
      </w:r>
      <w:r w:rsidR="005B7952">
        <w:rPr>
          <w:rFonts w:ascii="Noto Sans" w:hAnsi="Noto Sans" w:cs="Noto Sans"/>
          <w:sz w:val="22"/>
          <w:szCs w:val="22"/>
        </w:rPr>
        <w:t xml:space="preserve">, así como </w:t>
      </w:r>
      <w:r w:rsidR="00A141A6">
        <w:rPr>
          <w:rFonts w:ascii="Noto Sans" w:hAnsi="Noto Sans" w:cs="Noto Sans"/>
          <w:sz w:val="22"/>
          <w:szCs w:val="22"/>
        </w:rPr>
        <w:t>enero</w:t>
      </w:r>
      <w:r w:rsidR="005B7952">
        <w:rPr>
          <w:rFonts w:ascii="Noto Sans" w:hAnsi="Noto Sans" w:cs="Noto Sans"/>
          <w:sz w:val="22"/>
          <w:szCs w:val="22"/>
        </w:rPr>
        <w:t xml:space="preserve">, febrero y </w:t>
      </w:r>
      <w:r w:rsidR="00A141A6">
        <w:rPr>
          <w:rFonts w:ascii="Noto Sans" w:hAnsi="Noto Sans" w:cs="Noto Sans"/>
          <w:sz w:val="22"/>
          <w:szCs w:val="22"/>
        </w:rPr>
        <w:t>marzo de este año</w:t>
      </w:r>
      <w:r w:rsidR="003226CE">
        <w:rPr>
          <w:rFonts w:ascii="Noto Sans" w:hAnsi="Noto Sans" w:cs="Noto Sans"/>
          <w:sz w:val="22"/>
          <w:szCs w:val="22"/>
        </w:rPr>
        <w:t>; actualmente el 94 por ciento de las recetas son electrónicas.</w:t>
      </w:r>
    </w:p>
    <w:p w14:paraId="4E831E41" w14:textId="77777777" w:rsidR="00E11A4D" w:rsidRDefault="00E11A4D" w:rsidP="00410649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EE13932" w14:textId="52151DAB" w:rsidR="006C1ABA" w:rsidRDefault="004C7A1D" w:rsidP="00410649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I</w:t>
      </w:r>
      <w:r w:rsidR="00446D8C">
        <w:rPr>
          <w:rFonts w:ascii="Noto Sans" w:hAnsi="Noto Sans" w:cs="Noto Sans"/>
          <w:sz w:val="22"/>
          <w:szCs w:val="22"/>
        </w:rPr>
        <w:t>ndicó</w:t>
      </w:r>
      <w:r w:rsidR="00542E24" w:rsidRPr="00410649">
        <w:rPr>
          <w:rFonts w:ascii="Noto Sans" w:hAnsi="Noto Sans" w:cs="Noto Sans"/>
          <w:sz w:val="22"/>
          <w:szCs w:val="22"/>
        </w:rPr>
        <w:t xml:space="preserve"> que</w:t>
      </w:r>
      <w:r w:rsidR="00DC037D" w:rsidRPr="00410649">
        <w:rPr>
          <w:rFonts w:ascii="Noto Sans" w:hAnsi="Noto Sans" w:cs="Noto Sans"/>
          <w:sz w:val="22"/>
          <w:szCs w:val="22"/>
        </w:rPr>
        <w:t xml:space="preserve"> </w:t>
      </w:r>
      <w:r w:rsidR="00446D8C">
        <w:rPr>
          <w:rFonts w:ascii="Noto Sans" w:hAnsi="Noto Sans" w:cs="Noto Sans"/>
          <w:sz w:val="22"/>
          <w:szCs w:val="22"/>
        </w:rPr>
        <w:t xml:space="preserve">el Seguro cuenta con mil 513 farmacias </w:t>
      </w:r>
      <w:r w:rsidR="00C84C4E">
        <w:rPr>
          <w:rFonts w:ascii="Noto Sans" w:hAnsi="Noto Sans" w:cs="Noto Sans"/>
          <w:sz w:val="22"/>
          <w:szCs w:val="22"/>
        </w:rPr>
        <w:t xml:space="preserve">que </w:t>
      </w:r>
      <w:r w:rsidR="00A27DFC">
        <w:rPr>
          <w:rFonts w:ascii="Noto Sans" w:hAnsi="Noto Sans" w:cs="Noto Sans"/>
          <w:sz w:val="22"/>
          <w:szCs w:val="22"/>
        </w:rPr>
        <w:t>brindan los medi</w:t>
      </w:r>
      <w:r w:rsidR="002930F1">
        <w:rPr>
          <w:rFonts w:ascii="Noto Sans" w:hAnsi="Noto Sans" w:cs="Noto Sans"/>
          <w:sz w:val="22"/>
          <w:szCs w:val="22"/>
        </w:rPr>
        <w:t>c</w:t>
      </w:r>
      <w:r w:rsidR="00A27DFC">
        <w:rPr>
          <w:rFonts w:ascii="Noto Sans" w:hAnsi="Noto Sans" w:cs="Noto Sans"/>
          <w:sz w:val="22"/>
          <w:szCs w:val="22"/>
        </w:rPr>
        <w:t>am</w:t>
      </w:r>
      <w:r w:rsidR="002930F1">
        <w:rPr>
          <w:rFonts w:ascii="Noto Sans" w:hAnsi="Noto Sans" w:cs="Noto Sans"/>
          <w:sz w:val="22"/>
          <w:szCs w:val="22"/>
        </w:rPr>
        <w:t>e</w:t>
      </w:r>
      <w:r w:rsidR="00A27DFC">
        <w:rPr>
          <w:rFonts w:ascii="Noto Sans" w:hAnsi="Noto Sans" w:cs="Noto Sans"/>
          <w:sz w:val="22"/>
          <w:szCs w:val="22"/>
        </w:rPr>
        <w:t xml:space="preserve">ntos </w:t>
      </w:r>
      <w:r w:rsidR="002930F1">
        <w:rPr>
          <w:rFonts w:ascii="Noto Sans" w:hAnsi="Noto Sans" w:cs="Noto Sans"/>
          <w:sz w:val="22"/>
          <w:szCs w:val="22"/>
        </w:rPr>
        <w:t xml:space="preserve">a derechohabientes que son atendidos en 18 mil consultorios </w:t>
      </w:r>
      <w:r w:rsidR="00E11A4D">
        <w:rPr>
          <w:rFonts w:ascii="Noto Sans" w:hAnsi="Noto Sans" w:cs="Noto Sans"/>
          <w:sz w:val="22"/>
          <w:szCs w:val="22"/>
        </w:rPr>
        <w:t>en los tres niveles de atención.</w:t>
      </w:r>
    </w:p>
    <w:p w14:paraId="1B5B94DF" w14:textId="77777777" w:rsidR="00E11A4D" w:rsidRDefault="00E11A4D" w:rsidP="00410649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9B91639" w14:textId="6EE40E2D" w:rsidR="003B622A" w:rsidRDefault="003D5465" w:rsidP="00410649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Zoé Robledo d</w:t>
      </w:r>
      <w:r w:rsidR="008E2A5B">
        <w:rPr>
          <w:rFonts w:ascii="Noto Sans" w:hAnsi="Noto Sans" w:cs="Noto Sans"/>
          <w:sz w:val="22"/>
          <w:szCs w:val="22"/>
        </w:rPr>
        <w:t xml:space="preserve">etalló que en el Primer Nivel en la consulta de Medicina Familiar, donde se brinda </w:t>
      </w:r>
      <w:r w:rsidR="008C4523">
        <w:rPr>
          <w:rFonts w:ascii="Noto Sans" w:hAnsi="Noto Sans" w:cs="Noto Sans"/>
          <w:sz w:val="22"/>
          <w:szCs w:val="22"/>
        </w:rPr>
        <w:t>atención primaria a los padecimientos más comunes, son 277.5 millones de piezas surtidas, esto es el 75 por ciento de todo el surtimiento del Instituto a nivel nacional.</w:t>
      </w:r>
    </w:p>
    <w:p w14:paraId="7CEE6AF0" w14:textId="77777777" w:rsidR="008C4523" w:rsidRDefault="008C4523" w:rsidP="00410649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15EF5E8" w14:textId="10A428FE" w:rsidR="008C4523" w:rsidRDefault="003D5465" w:rsidP="00410649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Dijo que en este </w:t>
      </w:r>
      <w:r w:rsidR="00576DD4">
        <w:rPr>
          <w:rFonts w:ascii="Noto Sans" w:hAnsi="Noto Sans" w:cs="Noto Sans"/>
          <w:sz w:val="22"/>
          <w:szCs w:val="22"/>
        </w:rPr>
        <w:t xml:space="preserve">nivel </w:t>
      </w:r>
      <w:r w:rsidR="00385603">
        <w:rPr>
          <w:rFonts w:ascii="Noto Sans" w:hAnsi="Noto Sans" w:cs="Noto Sans"/>
          <w:sz w:val="22"/>
          <w:szCs w:val="22"/>
        </w:rPr>
        <w:t xml:space="preserve">el surtimiento de recetas alcanza el 97.7 por ciento, </w:t>
      </w:r>
      <w:r w:rsidR="00195FA7">
        <w:rPr>
          <w:rFonts w:ascii="Noto Sans" w:hAnsi="Noto Sans" w:cs="Noto Sans"/>
          <w:sz w:val="22"/>
          <w:szCs w:val="22"/>
        </w:rPr>
        <w:t>“e</w:t>
      </w:r>
      <w:r w:rsidR="00195FA7" w:rsidRPr="00195FA7">
        <w:rPr>
          <w:rFonts w:ascii="Noto Sans" w:hAnsi="Noto Sans" w:cs="Noto Sans"/>
          <w:sz w:val="22"/>
          <w:szCs w:val="22"/>
        </w:rPr>
        <w:t>stamos hablando de 559 claves o distintos tipos de medicamentos en la farmacia de las Unidades de Medicina Familiar y con un 95 por ciento de recetas que se emiten de manera electrónica</w:t>
      </w:r>
      <w:r w:rsidR="00195FA7">
        <w:rPr>
          <w:rFonts w:ascii="Noto Sans" w:hAnsi="Noto Sans" w:cs="Noto Sans"/>
          <w:sz w:val="22"/>
          <w:szCs w:val="22"/>
        </w:rPr>
        <w:t>”.</w:t>
      </w:r>
    </w:p>
    <w:p w14:paraId="1FF7D66D" w14:textId="77777777" w:rsidR="00195FA7" w:rsidRDefault="00195FA7" w:rsidP="00410649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075B65B" w14:textId="17AF4E91" w:rsidR="00195FA7" w:rsidRDefault="00195FA7" w:rsidP="00410649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Señaló que los hospitales del Segundo Nivel de atención también </w:t>
      </w:r>
      <w:r w:rsidR="009E08E5">
        <w:rPr>
          <w:rFonts w:ascii="Noto Sans" w:hAnsi="Noto Sans" w:cs="Noto Sans"/>
          <w:sz w:val="22"/>
          <w:szCs w:val="22"/>
        </w:rPr>
        <w:t xml:space="preserve">registran </w:t>
      </w:r>
      <w:r>
        <w:rPr>
          <w:rFonts w:ascii="Noto Sans" w:hAnsi="Noto Sans" w:cs="Noto Sans"/>
          <w:sz w:val="22"/>
          <w:szCs w:val="22"/>
        </w:rPr>
        <w:t>una tendencia al alza</w:t>
      </w:r>
      <w:r w:rsidR="009E08E5">
        <w:rPr>
          <w:rFonts w:ascii="Noto Sans" w:hAnsi="Noto Sans" w:cs="Noto Sans"/>
          <w:sz w:val="22"/>
          <w:szCs w:val="22"/>
        </w:rPr>
        <w:t>,</w:t>
      </w:r>
      <w:r w:rsidR="00524111">
        <w:rPr>
          <w:rFonts w:ascii="Noto Sans" w:hAnsi="Noto Sans" w:cs="Noto Sans"/>
          <w:sz w:val="22"/>
          <w:szCs w:val="22"/>
        </w:rPr>
        <w:t xml:space="preserve"> se cuenta con 97.5 por ciento de surtimiento de las 877 claves </w:t>
      </w:r>
      <w:r w:rsidR="009E08E5">
        <w:rPr>
          <w:rFonts w:ascii="Noto Sans" w:hAnsi="Noto Sans" w:cs="Noto Sans"/>
          <w:sz w:val="22"/>
          <w:szCs w:val="22"/>
        </w:rPr>
        <w:t xml:space="preserve">para </w:t>
      </w:r>
      <w:r w:rsidR="008A613C">
        <w:rPr>
          <w:rFonts w:ascii="Noto Sans" w:hAnsi="Noto Sans" w:cs="Noto Sans"/>
          <w:sz w:val="22"/>
          <w:szCs w:val="22"/>
        </w:rPr>
        <w:t>73 especialidades que tiene el IMSS en servicios como Consulta Externa, Pediatría, Cardiología y Gastroenterología, entre otras.</w:t>
      </w:r>
    </w:p>
    <w:p w14:paraId="2150DFFB" w14:textId="331044D3" w:rsidR="00CC72AC" w:rsidRDefault="00CC72AC" w:rsidP="00410649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9E87141" w14:textId="4C0B0F8E" w:rsidR="00CC72AC" w:rsidRDefault="00CC72AC" w:rsidP="00410649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lastRenderedPageBreak/>
        <w:t xml:space="preserve">Respecto a las UMAE, que son los hospitales y Centros Médicos que </w:t>
      </w:r>
      <w:r w:rsidR="00EB3EC3">
        <w:rPr>
          <w:rFonts w:ascii="Noto Sans" w:hAnsi="Noto Sans" w:cs="Noto Sans"/>
          <w:sz w:val="22"/>
          <w:szCs w:val="22"/>
        </w:rPr>
        <w:t xml:space="preserve">brindan servicios de alta especialidad, el Instituto ha surtido 5.5 millones de piezas en los últimos seis meses y en marzo registra un </w:t>
      </w:r>
      <w:r w:rsidR="00FC2851">
        <w:rPr>
          <w:rFonts w:ascii="Noto Sans" w:hAnsi="Noto Sans" w:cs="Noto Sans"/>
          <w:sz w:val="22"/>
          <w:szCs w:val="22"/>
        </w:rPr>
        <w:t>abasto de 98.4 por ciento.</w:t>
      </w:r>
    </w:p>
    <w:p w14:paraId="1C018D2C" w14:textId="77777777" w:rsidR="00FC2851" w:rsidRDefault="00FC2851" w:rsidP="009E08E5">
      <w:pPr>
        <w:tabs>
          <w:tab w:val="left" w:pos="2753"/>
        </w:tabs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2019E6D" w14:textId="37CF6CB7" w:rsidR="00FC2851" w:rsidRPr="00FC2851" w:rsidRDefault="00FC2851" w:rsidP="00FC2851">
      <w:pPr>
        <w:tabs>
          <w:tab w:val="left" w:pos="2753"/>
        </w:tabs>
        <w:ind w:right="49"/>
        <w:jc w:val="both"/>
        <w:rPr>
          <w:rFonts w:ascii="Noto Sans" w:hAnsi="Noto Sans" w:cs="Noto Sans"/>
          <w:sz w:val="22"/>
          <w:szCs w:val="22"/>
        </w:rPr>
      </w:pPr>
      <w:r w:rsidRPr="00FC2851">
        <w:rPr>
          <w:rFonts w:ascii="Noto Sans" w:hAnsi="Noto Sans" w:cs="Noto Sans"/>
          <w:sz w:val="22"/>
          <w:szCs w:val="22"/>
        </w:rPr>
        <w:t xml:space="preserve">El director general </w:t>
      </w:r>
      <w:r>
        <w:rPr>
          <w:rFonts w:ascii="Noto Sans" w:hAnsi="Noto Sans" w:cs="Noto Sans"/>
          <w:sz w:val="22"/>
          <w:szCs w:val="22"/>
        </w:rPr>
        <w:t>dijo</w:t>
      </w:r>
      <w:r w:rsidRPr="00FC2851">
        <w:rPr>
          <w:rFonts w:ascii="Noto Sans" w:hAnsi="Noto Sans" w:cs="Noto Sans"/>
          <w:sz w:val="22"/>
          <w:szCs w:val="22"/>
        </w:rPr>
        <w:t xml:space="preserve"> que cuando alguno de los medicamentos de la receta </w:t>
      </w:r>
      <w:r w:rsidR="005B7952">
        <w:rPr>
          <w:rFonts w:ascii="Noto Sans" w:hAnsi="Noto Sans" w:cs="Noto Sans"/>
          <w:sz w:val="22"/>
          <w:szCs w:val="22"/>
        </w:rPr>
        <w:t>no está disponible</w:t>
      </w:r>
      <w:r w:rsidRPr="00FC2851">
        <w:rPr>
          <w:rFonts w:ascii="Noto Sans" w:hAnsi="Noto Sans" w:cs="Noto Sans"/>
          <w:sz w:val="22"/>
          <w:szCs w:val="22"/>
        </w:rPr>
        <w:t>, l</w:t>
      </w:r>
      <w:r w:rsidR="006169E3">
        <w:rPr>
          <w:rFonts w:ascii="Noto Sans" w:hAnsi="Noto Sans" w:cs="Noto Sans"/>
          <w:sz w:val="22"/>
          <w:szCs w:val="22"/>
        </w:rPr>
        <w:t>a</w:t>
      </w:r>
      <w:r w:rsidRPr="00FC2851">
        <w:rPr>
          <w:rFonts w:ascii="Noto Sans" w:hAnsi="Noto Sans" w:cs="Noto Sans"/>
          <w:sz w:val="22"/>
          <w:szCs w:val="22"/>
        </w:rPr>
        <w:t xml:space="preserve"> derechohabien</w:t>
      </w:r>
      <w:r w:rsidR="006169E3">
        <w:rPr>
          <w:rFonts w:ascii="Noto Sans" w:hAnsi="Noto Sans" w:cs="Noto Sans"/>
          <w:sz w:val="22"/>
          <w:szCs w:val="22"/>
        </w:rPr>
        <w:t>cia</w:t>
      </w:r>
      <w:r w:rsidRPr="00FC2851">
        <w:rPr>
          <w:rFonts w:ascii="Noto Sans" w:hAnsi="Noto Sans" w:cs="Noto Sans"/>
          <w:sz w:val="22"/>
          <w:szCs w:val="22"/>
        </w:rPr>
        <w:t xml:space="preserve"> puede acudir a alguno de los mil 95 módulos de Trato Digno, donde las Técnicas de Atención y Orientación al Derechohabiente </w:t>
      </w:r>
      <w:r w:rsidR="005B7952">
        <w:rPr>
          <w:rFonts w:ascii="Noto Sans" w:hAnsi="Noto Sans" w:cs="Noto Sans"/>
          <w:sz w:val="22"/>
          <w:szCs w:val="22"/>
        </w:rPr>
        <w:t>gestionan la entrega del fá</w:t>
      </w:r>
      <w:r w:rsidR="008B2C2E">
        <w:rPr>
          <w:rFonts w:ascii="Noto Sans" w:hAnsi="Noto Sans" w:cs="Noto Sans"/>
          <w:sz w:val="22"/>
          <w:szCs w:val="22"/>
        </w:rPr>
        <w:t xml:space="preserve">rmaco </w:t>
      </w:r>
      <w:r w:rsidRPr="00FC2851">
        <w:rPr>
          <w:rFonts w:ascii="Noto Sans" w:hAnsi="Noto Sans" w:cs="Noto Sans"/>
          <w:sz w:val="22"/>
          <w:szCs w:val="22"/>
        </w:rPr>
        <w:t>en un día distinto o en la farmacia de otra unidad médica.</w:t>
      </w:r>
    </w:p>
    <w:p w14:paraId="032784F5" w14:textId="77777777" w:rsidR="00FC2851" w:rsidRPr="00FC2851" w:rsidRDefault="00FC2851" w:rsidP="00FC2851">
      <w:pPr>
        <w:tabs>
          <w:tab w:val="left" w:pos="2753"/>
        </w:tabs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3B93F38" w14:textId="59CD82E6" w:rsidR="003B622A" w:rsidRDefault="00FC2851" w:rsidP="00FC2851">
      <w:pPr>
        <w:tabs>
          <w:tab w:val="left" w:pos="2753"/>
        </w:tabs>
        <w:ind w:right="49"/>
        <w:jc w:val="both"/>
        <w:rPr>
          <w:rFonts w:ascii="Noto Sans" w:hAnsi="Noto Sans" w:cs="Noto Sans"/>
          <w:sz w:val="22"/>
          <w:szCs w:val="22"/>
        </w:rPr>
      </w:pPr>
      <w:r w:rsidRPr="00FC2851">
        <w:rPr>
          <w:rFonts w:ascii="Noto Sans" w:hAnsi="Noto Sans" w:cs="Noto Sans"/>
          <w:sz w:val="22"/>
          <w:szCs w:val="22"/>
        </w:rPr>
        <w:t>Apuntó que los módulos de Trato Digno se localizan en todas las Unidades de Medicina Familiar y hospitales del Seguro Social del país</w:t>
      </w:r>
      <w:r w:rsidR="00212801">
        <w:rPr>
          <w:rFonts w:ascii="Noto Sans" w:hAnsi="Noto Sans" w:cs="Noto Sans"/>
          <w:sz w:val="22"/>
          <w:szCs w:val="22"/>
        </w:rPr>
        <w:t xml:space="preserve">, </w:t>
      </w:r>
      <w:r w:rsidR="00B06DF6">
        <w:rPr>
          <w:rFonts w:ascii="Noto Sans" w:hAnsi="Noto Sans" w:cs="Noto Sans"/>
          <w:sz w:val="22"/>
          <w:szCs w:val="22"/>
        </w:rPr>
        <w:t xml:space="preserve">que se pueden identificar con </w:t>
      </w:r>
      <w:r w:rsidR="00212801">
        <w:rPr>
          <w:rFonts w:ascii="Noto Sans" w:hAnsi="Noto Sans" w:cs="Noto Sans"/>
          <w:sz w:val="22"/>
          <w:szCs w:val="22"/>
        </w:rPr>
        <w:t xml:space="preserve">el distintivo </w:t>
      </w:r>
      <w:r w:rsidR="00B06DF6">
        <w:rPr>
          <w:rFonts w:ascii="Noto Sans" w:hAnsi="Noto Sans" w:cs="Noto Sans"/>
          <w:sz w:val="22"/>
          <w:szCs w:val="22"/>
        </w:rPr>
        <w:t>de Trato Digno y Resolutivo.</w:t>
      </w:r>
    </w:p>
    <w:p w14:paraId="35939835" w14:textId="77777777" w:rsidR="006C1ABA" w:rsidRPr="004B2E3E" w:rsidRDefault="006C1ABA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AA025E0" w14:textId="5DE037FC" w:rsidR="00117614" w:rsidRDefault="00DC1EEB" w:rsidP="00C63D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4B2E3E">
        <w:rPr>
          <w:rFonts w:ascii="Noto Sans" w:hAnsi="Noto Sans" w:cs="Noto Sans"/>
          <w:b/>
          <w:bCs/>
          <w:sz w:val="20"/>
          <w:szCs w:val="20"/>
        </w:rPr>
        <w:t>---o0o---</w:t>
      </w:r>
    </w:p>
    <w:p w14:paraId="3C970F13" w14:textId="77777777" w:rsidR="00670396" w:rsidRDefault="00670396" w:rsidP="00C63D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5A88E069" w14:textId="77777777" w:rsidR="00670396" w:rsidRPr="00670396" w:rsidRDefault="00670396" w:rsidP="00670396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670396">
        <w:rPr>
          <w:rFonts w:ascii="Noto Sans" w:hAnsi="Noto Sans" w:cs="Noto Sans"/>
          <w:b/>
          <w:bCs/>
          <w:sz w:val="20"/>
          <w:szCs w:val="20"/>
        </w:rPr>
        <w:t>LINK  DE</w:t>
      </w:r>
      <w:proofErr w:type="gramEnd"/>
      <w:r w:rsidRPr="00670396">
        <w:rPr>
          <w:rFonts w:ascii="Noto Sans" w:hAnsi="Noto Sans" w:cs="Noto Sans"/>
          <w:b/>
          <w:bCs/>
          <w:sz w:val="20"/>
          <w:szCs w:val="20"/>
        </w:rPr>
        <w:t xml:space="preserve"> FOTOS</w:t>
      </w:r>
    </w:p>
    <w:p w14:paraId="5016098A" w14:textId="45998346" w:rsidR="00670396" w:rsidRPr="00670396" w:rsidRDefault="00670396" w:rsidP="00670396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8" w:history="1">
        <w:r w:rsidRPr="00A027E2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https://drive.google.com/drive/folders/12j4Vu6DU-gDGjQTS-TsSeQttqpwie4-B?usp=sharing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7878D476" w14:textId="77777777" w:rsidR="00670396" w:rsidRPr="00670396" w:rsidRDefault="00670396" w:rsidP="00670396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E7BB132" w14:textId="2D4DEC9F" w:rsidR="00670396" w:rsidRPr="00670396" w:rsidRDefault="00670396" w:rsidP="00670396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670396">
        <w:rPr>
          <w:rFonts w:ascii="Noto Sans" w:hAnsi="Noto Sans" w:cs="Noto Sans"/>
          <w:b/>
          <w:bCs/>
          <w:sz w:val="20"/>
          <w:szCs w:val="20"/>
        </w:rPr>
        <w:t>LINK  DE</w:t>
      </w:r>
      <w:proofErr w:type="gramEnd"/>
      <w:r w:rsidRPr="00670396">
        <w:rPr>
          <w:rFonts w:ascii="Noto Sans" w:hAnsi="Noto Sans" w:cs="Noto Sans"/>
          <w:b/>
          <w:bCs/>
          <w:sz w:val="20"/>
          <w:szCs w:val="20"/>
        </w:rPr>
        <w:t xml:space="preserve"> VIDEO</w:t>
      </w:r>
    </w:p>
    <w:p w14:paraId="0AB24155" w14:textId="0C15D496" w:rsidR="00670396" w:rsidRPr="004B2E3E" w:rsidRDefault="00670396" w:rsidP="00670396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9" w:history="1">
        <w:r w:rsidRPr="00A027E2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https://sendgb.com/n6beOoQuK0V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sectPr w:rsidR="00670396" w:rsidRPr="004B2E3E" w:rsidSect="00E24666">
      <w:headerReference w:type="default" r:id="rId10"/>
      <w:pgSz w:w="12240" w:h="15840"/>
      <w:pgMar w:top="2342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65D91" w14:textId="77777777" w:rsidR="00767F8E" w:rsidRDefault="00767F8E" w:rsidP="00A73D65">
      <w:r>
        <w:separator/>
      </w:r>
    </w:p>
  </w:endnote>
  <w:endnote w:type="continuationSeparator" w:id="0">
    <w:p w14:paraId="3BE3022E" w14:textId="77777777" w:rsidR="00767F8E" w:rsidRDefault="00767F8E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534A3" w14:textId="77777777" w:rsidR="00767F8E" w:rsidRDefault="00767F8E" w:rsidP="00A73D65">
      <w:r>
        <w:separator/>
      </w:r>
    </w:p>
  </w:footnote>
  <w:footnote w:type="continuationSeparator" w:id="0">
    <w:p w14:paraId="269CA18E" w14:textId="77777777" w:rsidR="00767F8E" w:rsidRDefault="00767F8E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2DD34219">
          <wp:simplePos x="0" y="0"/>
          <wp:positionH relativeFrom="column">
            <wp:posOffset>-765810</wp:posOffset>
          </wp:positionH>
          <wp:positionV relativeFrom="paragraph">
            <wp:posOffset>-441325</wp:posOffset>
          </wp:positionV>
          <wp:extent cx="7800230" cy="10094052"/>
          <wp:effectExtent l="0" t="0" r="0" b="2540"/>
          <wp:wrapNone/>
          <wp:docPr id="115367261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DBB08A74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A6A60"/>
    <w:multiLevelType w:val="hybridMultilevel"/>
    <w:tmpl w:val="657EEB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062912">
    <w:abstractNumId w:val="0"/>
  </w:num>
  <w:num w:numId="2" w16cid:durableId="1914196588">
    <w:abstractNumId w:val="1"/>
  </w:num>
  <w:num w:numId="3" w16cid:durableId="895773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2060"/>
    <w:rsid w:val="00002583"/>
    <w:rsid w:val="00007681"/>
    <w:rsid w:val="00011AED"/>
    <w:rsid w:val="000145D4"/>
    <w:rsid w:val="00027FB4"/>
    <w:rsid w:val="000325E1"/>
    <w:rsid w:val="00035E42"/>
    <w:rsid w:val="00054FDD"/>
    <w:rsid w:val="00060DA5"/>
    <w:rsid w:val="000613F8"/>
    <w:rsid w:val="000641BE"/>
    <w:rsid w:val="000728CA"/>
    <w:rsid w:val="00081887"/>
    <w:rsid w:val="00086944"/>
    <w:rsid w:val="00086D02"/>
    <w:rsid w:val="00087620"/>
    <w:rsid w:val="00090F14"/>
    <w:rsid w:val="000A09C1"/>
    <w:rsid w:val="000A141E"/>
    <w:rsid w:val="000A408C"/>
    <w:rsid w:val="000C0D18"/>
    <w:rsid w:val="000D799D"/>
    <w:rsid w:val="000E5D1C"/>
    <w:rsid w:val="000F40BE"/>
    <w:rsid w:val="000F7423"/>
    <w:rsid w:val="0011340B"/>
    <w:rsid w:val="00117614"/>
    <w:rsid w:val="00131630"/>
    <w:rsid w:val="00132439"/>
    <w:rsid w:val="00146ADC"/>
    <w:rsid w:val="001526CC"/>
    <w:rsid w:val="00156A3E"/>
    <w:rsid w:val="00160F5E"/>
    <w:rsid w:val="00161740"/>
    <w:rsid w:val="0016179D"/>
    <w:rsid w:val="0017208B"/>
    <w:rsid w:val="00177830"/>
    <w:rsid w:val="00177FE5"/>
    <w:rsid w:val="00180A38"/>
    <w:rsid w:val="0018328B"/>
    <w:rsid w:val="00184325"/>
    <w:rsid w:val="00195FA7"/>
    <w:rsid w:val="00196E36"/>
    <w:rsid w:val="001B0AAF"/>
    <w:rsid w:val="001B20C7"/>
    <w:rsid w:val="001C4113"/>
    <w:rsid w:val="001C7AD4"/>
    <w:rsid w:val="001D4708"/>
    <w:rsid w:val="001E0287"/>
    <w:rsid w:val="001E1669"/>
    <w:rsid w:val="001E2FAE"/>
    <w:rsid w:val="001F2BAD"/>
    <w:rsid w:val="001F2EC8"/>
    <w:rsid w:val="001F6AC7"/>
    <w:rsid w:val="00202D55"/>
    <w:rsid w:val="00203758"/>
    <w:rsid w:val="00212801"/>
    <w:rsid w:val="0021642B"/>
    <w:rsid w:val="002315EF"/>
    <w:rsid w:val="00247ACA"/>
    <w:rsid w:val="00255C5B"/>
    <w:rsid w:val="00256B1D"/>
    <w:rsid w:val="00257490"/>
    <w:rsid w:val="00264AE7"/>
    <w:rsid w:val="002831BC"/>
    <w:rsid w:val="002930F1"/>
    <w:rsid w:val="0029542D"/>
    <w:rsid w:val="00296432"/>
    <w:rsid w:val="002A0A17"/>
    <w:rsid w:val="002B2EA5"/>
    <w:rsid w:val="002C200E"/>
    <w:rsid w:val="002C3CFA"/>
    <w:rsid w:val="002C4304"/>
    <w:rsid w:val="002D2370"/>
    <w:rsid w:val="002D76F0"/>
    <w:rsid w:val="002E1A67"/>
    <w:rsid w:val="002E2142"/>
    <w:rsid w:val="002E5AA7"/>
    <w:rsid w:val="002F7564"/>
    <w:rsid w:val="003041D3"/>
    <w:rsid w:val="0030476A"/>
    <w:rsid w:val="003064B1"/>
    <w:rsid w:val="00307D30"/>
    <w:rsid w:val="0031278E"/>
    <w:rsid w:val="00320BE0"/>
    <w:rsid w:val="003226CE"/>
    <w:rsid w:val="00325378"/>
    <w:rsid w:val="00330DC8"/>
    <w:rsid w:val="00331308"/>
    <w:rsid w:val="00334CB4"/>
    <w:rsid w:val="0034181C"/>
    <w:rsid w:val="003556A8"/>
    <w:rsid w:val="003629EB"/>
    <w:rsid w:val="00363222"/>
    <w:rsid w:val="00363BCC"/>
    <w:rsid w:val="00366773"/>
    <w:rsid w:val="00370465"/>
    <w:rsid w:val="003721A8"/>
    <w:rsid w:val="00385603"/>
    <w:rsid w:val="00397F3F"/>
    <w:rsid w:val="003A034A"/>
    <w:rsid w:val="003A6CBC"/>
    <w:rsid w:val="003B622A"/>
    <w:rsid w:val="003D416E"/>
    <w:rsid w:val="003D5465"/>
    <w:rsid w:val="003D61B9"/>
    <w:rsid w:val="003E1335"/>
    <w:rsid w:val="003F61E4"/>
    <w:rsid w:val="003F79EB"/>
    <w:rsid w:val="00407332"/>
    <w:rsid w:val="00410649"/>
    <w:rsid w:val="0042535B"/>
    <w:rsid w:val="00430218"/>
    <w:rsid w:val="004314B7"/>
    <w:rsid w:val="00446D8C"/>
    <w:rsid w:val="00452115"/>
    <w:rsid w:val="00452C8A"/>
    <w:rsid w:val="00454CD3"/>
    <w:rsid w:val="00464396"/>
    <w:rsid w:val="00472B26"/>
    <w:rsid w:val="00474672"/>
    <w:rsid w:val="00476170"/>
    <w:rsid w:val="00476BF3"/>
    <w:rsid w:val="00477F45"/>
    <w:rsid w:val="004826D3"/>
    <w:rsid w:val="00482C3C"/>
    <w:rsid w:val="00491648"/>
    <w:rsid w:val="004935D2"/>
    <w:rsid w:val="004A2714"/>
    <w:rsid w:val="004A324E"/>
    <w:rsid w:val="004A4C4E"/>
    <w:rsid w:val="004A6A20"/>
    <w:rsid w:val="004B2E3E"/>
    <w:rsid w:val="004C45CC"/>
    <w:rsid w:val="004C79E3"/>
    <w:rsid w:val="004C7A1D"/>
    <w:rsid w:val="004D142D"/>
    <w:rsid w:val="004D146C"/>
    <w:rsid w:val="004E0D31"/>
    <w:rsid w:val="004E4601"/>
    <w:rsid w:val="00500D2C"/>
    <w:rsid w:val="00524111"/>
    <w:rsid w:val="005306E4"/>
    <w:rsid w:val="00532D2A"/>
    <w:rsid w:val="00535F63"/>
    <w:rsid w:val="00541CDC"/>
    <w:rsid w:val="0054271C"/>
    <w:rsid w:val="00542E24"/>
    <w:rsid w:val="00543138"/>
    <w:rsid w:val="005441D5"/>
    <w:rsid w:val="00544C15"/>
    <w:rsid w:val="00545B38"/>
    <w:rsid w:val="00547D80"/>
    <w:rsid w:val="005507CE"/>
    <w:rsid w:val="00556B56"/>
    <w:rsid w:val="00557F6F"/>
    <w:rsid w:val="00562716"/>
    <w:rsid w:val="005634D3"/>
    <w:rsid w:val="00564FA1"/>
    <w:rsid w:val="00576DD4"/>
    <w:rsid w:val="00577969"/>
    <w:rsid w:val="005865A8"/>
    <w:rsid w:val="005907D9"/>
    <w:rsid w:val="005933D8"/>
    <w:rsid w:val="00597693"/>
    <w:rsid w:val="005A49F3"/>
    <w:rsid w:val="005B0DAB"/>
    <w:rsid w:val="005B5C20"/>
    <w:rsid w:val="005B7952"/>
    <w:rsid w:val="005C1A7C"/>
    <w:rsid w:val="005C6AE3"/>
    <w:rsid w:val="005C7CAD"/>
    <w:rsid w:val="005D0D21"/>
    <w:rsid w:val="005E4958"/>
    <w:rsid w:val="005F4C1E"/>
    <w:rsid w:val="005F7E6B"/>
    <w:rsid w:val="00603417"/>
    <w:rsid w:val="006169E3"/>
    <w:rsid w:val="00620B3E"/>
    <w:rsid w:val="00624614"/>
    <w:rsid w:val="00626C67"/>
    <w:rsid w:val="00626EE3"/>
    <w:rsid w:val="00631824"/>
    <w:rsid w:val="006322C1"/>
    <w:rsid w:val="006337BF"/>
    <w:rsid w:val="00635C39"/>
    <w:rsid w:val="00637B59"/>
    <w:rsid w:val="006418DC"/>
    <w:rsid w:val="00644386"/>
    <w:rsid w:val="006461C3"/>
    <w:rsid w:val="006465EE"/>
    <w:rsid w:val="00651E4D"/>
    <w:rsid w:val="00652CD7"/>
    <w:rsid w:val="0066457F"/>
    <w:rsid w:val="006677CD"/>
    <w:rsid w:val="00670396"/>
    <w:rsid w:val="006703CA"/>
    <w:rsid w:val="00691EB2"/>
    <w:rsid w:val="00695A6E"/>
    <w:rsid w:val="006A3CE7"/>
    <w:rsid w:val="006A3D09"/>
    <w:rsid w:val="006B05B7"/>
    <w:rsid w:val="006B07C0"/>
    <w:rsid w:val="006B0FA1"/>
    <w:rsid w:val="006B7795"/>
    <w:rsid w:val="006C0425"/>
    <w:rsid w:val="006C0D9F"/>
    <w:rsid w:val="006C1ABA"/>
    <w:rsid w:val="006C3785"/>
    <w:rsid w:val="006C3B4E"/>
    <w:rsid w:val="006C5388"/>
    <w:rsid w:val="006C76F0"/>
    <w:rsid w:val="006E0E38"/>
    <w:rsid w:val="006F041A"/>
    <w:rsid w:val="006F3329"/>
    <w:rsid w:val="007009FE"/>
    <w:rsid w:val="007009FF"/>
    <w:rsid w:val="0070468A"/>
    <w:rsid w:val="0072460F"/>
    <w:rsid w:val="00725692"/>
    <w:rsid w:val="0073570F"/>
    <w:rsid w:val="00740CC0"/>
    <w:rsid w:val="00741D77"/>
    <w:rsid w:val="00741E9D"/>
    <w:rsid w:val="007421E3"/>
    <w:rsid w:val="00744CA8"/>
    <w:rsid w:val="007504BE"/>
    <w:rsid w:val="007633AD"/>
    <w:rsid w:val="00767F8E"/>
    <w:rsid w:val="00776DA8"/>
    <w:rsid w:val="0078166B"/>
    <w:rsid w:val="0078195E"/>
    <w:rsid w:val="00783A95"/>
    <w:rsid w:val="00784B2B"/>
    <w:rsid w:val="0079017A"/>
    <w:rsid w:val="00791A18"/>
    <w:rsid w:val="00794E15"/>
    <w:rsid w:val="007A4B79"/>
    <w:rsid w:val="007B363B"/>
    <w:rsid w:val="007B74AD"/>
    <w:rsid w:val="007B7EF6"/>
    <w:rsid w:val="007C0681"/>
    <w:rsid w:val="007C312B"/>
    <w:rsid w:val="007C638F"/>
    <w:rsid w:val="007D77D1"/>
    <w:rsid w:val="007E5888"/>
    <w:rsid w:val="007F1DB3"/>
    <w:rsid w:val="007F5E00"/>
    <w:rsid w:val="008027D7"/>
    <w:rsid w:val="00805E9B"/>
    <w:rsid w:val="00807BCF"/>
    <w:rsid w:val="00821060"/>
    <w:rsid w:val="00831EE7"/>
    <w:rsid w:val="00834146"/>
    <w:rsid w:val="00834DAE"/>
    <w:rsid w:val="0084044B"/>
    <w:rsid w:val="00840B75"/>
    <w:rsid w:val="008476F9"/>
    <w:rsid w:val="008503F5"/>
    <w:rsid w:val="0085135C"/>
    <w:rsid w:val="00861A7A"/>
    <w:rsid w:val="0088312C"/>
    <w:rsid w:val="00883232"/>
    <w:rsid w:val="008A613C"/>
    <w:rsid w:val="008B2C2E"/>
    <w:rsid w:val="008C0195"/>
    <w:rsid w:val="008C18E0"/>
    <w:rsid w:val="008C4523"/>
    <w:rsid w:val="008C63D0"/>
    <w:rsid w:val="008D16B4"/>
    <w:rsid w:val="008D5327"/>
    <w:rsid w:val="008E2A5B"/>
    <w:rsid w:val="008E52ED"/>
    <w:rsid w:val="0090412A"/>
    <w:rsid w:val="009066A7"/>
    <w:rsid w:val="009068C0"/>
    <w:rsid w:val="00907F1C"/>
    <w:rsid w:val="00914DC0"/>
    <w:rsid w:val="009208B8"/>
    <w:rsid w:val="00922F34"/>
    <w:rsid w:val="009234E9"/>
    <w:rsid w:val="00927AD5"/>
    <w:rsid w:val="00931E80"/>
    <w:rsid w:val="00932C27"/>
    <w:rsid w:val="00937C98"/>
    <w:rsid w:val="00937FFE"/>
    <w:rsid w:val="00940892"/>
    <w:rsid w:val="00942415"/>
    <w:rsid w:val="00942628"/>
    <w:rsid w:val="0095129A"/>
    <w:rsid w:val="00954E6E"/>
    <w:rsid w:val="009628C6"/>
    <w:rsid w:val="00962C7D"/>
    <w:rsid w:val="0098331D"/>
    <w:rsid w:val="00985C81"/>
    <w:rsid w:val="009B540D"/>
    <w:rsid w:val="009B5F06"/>
    <w:rsid w:val="009B697D"/>
    <w:rsid w:val="009C0835"/>
    <w:rsid w:val="009C12D6"/>
    <w:rsid w:val="009C3DC0"/>
    <w:rsid w:val="009C4F66"/>
    <w:rsid w:val="009C6D8D"/>
    <w:rsid w:val="009D3CCA"/>
    <w:rsid w:val="009E08E5"/>
    <w:rsid w:val="009F2BA1"/>
    <w:rsid w:val="00A0266D"/>
    <w:rsid w:val="00A07674"/>
    <w:rsid w:val="00A10CC4"/>
    <w:rsid w:val="00A141A6"/>
    <w:rsid w:val="00A20AD8"/>
    <w:rsid w:val="00A223A9"/>
    <w:rsid w:val="00A253DD"/>
    <w:rsid w:val="00A27DFC"/>
    <w:rsid w:val="00A301D7"/>
    <w:rsid w:val="00A353C0"/>
    <w:rsid w:val="00A36460"/>
    <w:rsid w:val="00A36BCE"/>
    <w:rsid w:val="00A4494B"/>
    <w:rsid w:val="00A526D6"/>
    <w:rsid w:val="00A61930"/>
    <w:rsid w:val="00A710D9"/>
    <w:rsid w:val="00A7141D"/>
    <w:rsid w:val="00A73D65"/>
    <w:rsid w:val="00A771AC"/>
    <w:rsid w:val="00A85D05"/>
    <w:rsid w:val="00A93513"/>
    <w:rsid w:val="00AA148A"/>
    <w:rsid w:val="00AA3376"/>
    <w:rsid w:val="00AB38AC"/>
    <w:rsid w:val="00AC49FD"/>
    <w:rsid w:val="00AE74FE"/>
    <w:rsid w:val="00AF7E5B"/>
    <w:rsid w:val="00B06DF6"/>
    <w:rsid w:val="00B15AC4"/>
    <w:rsid w:val="00B3608B"/>
    <w:rsid w:val="00B50F0F"/>
    <w:rsid w:val="00B639F3"/>
    <w:rsid w:val="00B653F4"/>
    <w:rsid w:val="00B72D65"/>
    <w:rsid w:val="00B75E2A"/>
    <w:rsid w:val="00B80842"/>
    <w:rsid w:val="00B87C85"/>
    <w:rsid w:val="00B90BE8"/>
    <w:rsid w:val="00B94930"/>
    <w:rsid w:val="00BB21A6"/>
    <w:rsid w:val="00BB2DFF"/>
    <w:rsid w:val="00BB57CA"/>
    <w:rsid w:val="00BB74D0"/>
    <w:rsid w:val="00BC43BD"/>
    <w:rsid w:val="00BD3A14"/>
    <w:rsid w:val="00BE053E"/>
    <w:rsid w:val="00BE0B1C"/>
    <w:rsid w:val="00BE2DC5"/>
    <w:rsid w:val="00BE4AC6"/>
    <w:rsid w:val="00BF24BB"/>
    <w:rsid w:val="00BF29F6"/>
    <w:rsid w:val="00BF5A8B"/>
    <w:rsid w:val="00C00698"/>
    <w:rsid w:val="00C02E98"/>
    <w:rsid w:val="00C13382"/>
    <w:rsid w:val="00C15DF9"/>
    <w:rsid w:val="00C17FE9"/>
    <w:rsid w:val="00C21A4F"/>
    <w:rsid w:val="00C23B9E"/>
    <w:rsid w:val="00C264C7"/>
    <w:rsid w:val="00C279A3"/>
    <w:rsid w:val="00C30849"/>
    <w:rsid w:val="00C465FE"/>
    <w:rsid w:val="00C4785E"/>
    <w:rsid w:val="00C55302"/>
    <w:rsid w:val="00C62C8E"/>
    <w:rsid w:val="00C63D43"/>
    <w:rsid w:val="00C67047"/>
    <w:rsid w:val="00C82B0C"/>
    <w:rsid w:val="00C84C4E"/>
    <w:rsid w:val="00C90CED"/>
    <w:rsid w:val="00C931D3"/>
    <w:rsid w:val="00C96182"/>
    <w:rsid w:val="00C97C5B"/>
    <w:rsid w:val="00CA497D"/>
    <w:rsid w:val="00CB4E79"/>
    <w:rsid w:val="00CB7D4F"/>
    <w:rsid w:val="00CC3E91"/>
    <w:rsid w:val="00CC5221"/>
    <w:rsid w:val="00CC72AC"/>
    <w:rsid w:val="00CD310D"/>
    <w:rsid w:val="00CE0351"/>
    <w:rsid w:val="00CE3E99"/>
    <w:rsid w:val="00CE467D"/>
    <w:rsid w:val="00CF325D"/>
    <w:rsid w:val="00CF36EF"/>
    <w:rsid w:val="00CF3B37"/>
    <w:rsid w:val="00CF5CED"/>
    <w:rsid w:val="00CF6899"/>
    <w:rsid w:val="00D13522"/>
    <w:rsid w:val="00D1354D"/>
    <w:rsid w:val="00D17C3C"/>
    <w:rsid w:val="00D3198D"/>
    <w:rsid w:val="00D370A9"/>
    <w:rsid w:val="00D54A12"/>
    <w:rsid w:val="00D62AA0"/>
    <w:rsid w:val="00D63063"/>
    <w:rsid w:val="00D84E05"/>
    <w:rsid w:val="00D91D55"/>
    <w:rsid w:val="00D949AF"/>
    <w:rsid w:val="00D952B1"/>
    <w:rsid w:val="00D95C69"/>
    <w:rsid w:val="00D972A6"/>
    <w:rsid w:val="00DA037A"/>
    <w:rsid w:val="00DA1B19"/>
    <w:rsid w:val="00DA56C6"/>
    <w:rsid w:val="00DA6807"/>
    <w:rsid w:val="00DA6BB5"/>
    <w:rsid w:val="00DB29C6"/>
    <w:rsid w:val="00DB2C73"/>
    <w:rsid w:val="00DB53A4"/>
    <w:rsid w:val="00DB64E9"/>
    <w:rsid w:val="00DC037D"/>
    <w:rsid w:val="00DC1EEB"/>
    <w:rsid w:val="00DF1FC2"/>
    <w:rsid w:val="00E024A9"/>
    <w:rsid w:val="00E0568A"/>
    <w:rsid w:val="00E1044C"/>
    <w:rsid w:val="00E11A4D"/>
    <w:rsid w:val="00E155A4"/>
    <w:rsid w:val="00E15C6E"/>
    <w:rsid w:val="00E24666"/>
    <w:rsid w:val="00E45DFD"/>
    <w:rsid w:val="00E5049E"/>
    <w:rsid w:val="00E50813"/>
    <w:rsid w:val="00E55056"/>
    <w:rsid w:val="00E67869"/>
    <w:rsid w:val="00E71C54"/>
    <w:rsid w:val="00E727CD"/>
    <w:rsid w:val="00E7494C"/>
    <w:rsid w:val="00E805EB"/>
    <w:rsid w:val="00E84541"/>
    <w:rsid w:val="00E93867"/>
    <w:rsid w:val="00E97572"/>
    <w:rsid w:val="00EA532B"/>
    <w:rsid w:val="00EB3EC3"/>
    <w:rsid w:val="00EB407F"/>
    <w:rsid w:val="00EC3FD6"/>
    <w:rsid w:val="00EC51FB"/>
    <w:rsid w:val="00ED0502"/>
    <w:rsid w:val="00ED2E59"/>
    <w:rsid w:val="00ED4A2B"/>
    <w:rsid w:val="00ED754B"/>
    <w:rsid w:val="00EE053F"/>
    <w:rsid w:val="00EE1F15"/>
    <w:rsid w:val="00EE5B36"/>
    <w:rsid w:val="00EE6B41"/>
    <w:rsid w:val="00EF0AFB"/>
    <w:rsid w:val="00EF56B5"/>
    <w:rsid w:val="00EF636B"/>
    <w:rsid w:val="00EF6A09"/>
    <w:rsid w:val="00F007C0"/>
    <w:rsid w:val="00F16E5D"/>
    <w:rsid w:val="00F24915"/>
    <w:rsid w:val="00F26924"/>
    <w:rsid w:val="00F33C47"/>
    <w:rsid w:val="00F401F9"/>
    <w:rsid w:val="00F40D41"/>
    <w:rsid w:val="00F52649"/>
    <w:rsid w:val="00F61C39"/>
    <w:rsid w:val="00F677DE"/>
    <w:rsid w:val="00F70C38"/>
    <w:rsid w:val="00F73C3D"/>
    <w:rsid w:val="00F745B2"/>
    <w:rsid w:val="00F84CCE"/>
    <w:rsid w:val="00F85249"/>
    <w:rsid w:val="00F945F2"/>
    <w:rsid w:val="00F97325"/>
    <w:rsid w:val="00FA1218"/>
    <w:rsid w:val="00FA4506"/>
    <w:rsid w:val="00FA6DDD"/>
    <w:rsid w:val="00FB0B21"/>
    <w:rsid w:val="00FC2851"/>
    <w:rsid w:val="00FC5A3D"/>
    <w:rsid w:val="00FC6875"/>
    <w:rsid w:val="00FD6410"/>
    <w:rsid w:val="00FD754F"/>
    <w:rsid w:val="00FD75E1"/>
    <w:rsid w:val="00FD760E"/>
    <w:rsid w:val="00FE2ADE"/>
    <w:rsid w:val="00FE46D5"/>
    <w:rsid w:val="00FF00F9"/>
    <w:rsid w:val="00FF050B"/>
    <w:rsid w:val="00FF06FA"/>
    <w:rsid w:val="00FF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CDA5DC9E-7CD3-44AA-BF18-B4CE9A52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table" w:styleId="Tablaconcuadrcula">
    <w:name w:val="Table Grid"/>
    <w:basedOn w:val="Tablanormal"/>
    <w:uiPriority w:val="39"/>
    <w:rsid w:val="00DA5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E74F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7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2j4Vu6DU-gDGjQTS-TsSeQttqpwie4-B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n6beOoQuK0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5C23CD-6772-4557-8009-047F5AB71D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Luz Maria Rico Jardon</cp:lastModifiedBy>
  <cp:revision>2</cp:revision>
  <cp:lastPrinted>2024-10-03T14:20:00Z</cp:lastPrinted>
  <dcterms:created xsi:type="dcterms:W3CDTF">2026-03-31T16:34:00Z</dcterms:created>
  <dcterms:modified xsi:type="dcterms:W3CDTF">2026-03-31T16:34:00Z</dcterms:modified>
</cp:coreProperties>
</file>