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E31C97" w14:textId="77777777" w:rsidR="0030476A" w:rsidRPr="000A408C" w:rsidRDefault="003A48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484C92E" wp14:editId="5A76B9E3">
                <wp:simplePos x="0" y="0"/>
                <wp:positionH relativeFrom="column">
                  <wp:posOffset>2495550</wp:posOffset>
                </wp:positionH>
                <wp:positionV relativeFrom="paragraph">
                  <wp:posOffset>-7620</wp:posOffset>
                </wp:positionV>
                <wp:extent cx="3724910" cy="638175"/>
                <wp:effectExtent l="0" t="0" r="8890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249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2F131A8A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0AEDDFFA" w14:textId="77777777" w:rsidR="00DA1B19" w:rsidRDefault="00B95401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</w:t>
                            </w:r>
                            <w:r w:rsidR="00AB3AD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21</w:t>
                            </w:r>
                            <w:r w:rsidR="00727F2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marzo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2B62401" w14:textId="6709C5CC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5775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149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84C9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6.5pt;margin-top:-.6pt;width:293.3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" filled="f" stroked="f">
                <v:textbox inset="0,0,0,0">
                  <w:txbxContent>
                    <w:p w14:paraId="2F131A8A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0AEDDFFA" w14:textId="77777777" w:rsidR="00DA1B19" w:rsidRDefault="00B95401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</w:t>
                      </w:r>
                      <w:r w:rsidR="00AB3AD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21</w:t>
                      </w:r>
                      <w:r w:rsidR="00727F2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marzo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2B62401" w14:textId="6709C5CC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95775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149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0901E52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3E7EF1B" w14:textId="77777777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3CCA4F1" w14:textId="77777777" w:rsidR="00D45049" w:rsidRPr="00773ACB" w:rsidRDefault="00F638D0" w:rsidP="00D45049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Promueve </w:t>
      </w:r>
      <w:r w:rsidR="00D4278B">
        <w:rPr>
          <w:rFonts w:ascii="Noto Sans" w:hAnsi="Noto Sans" w:cs="Noto Sans"/>
          <w:b/>
          <w:bCs/>
          <w:spacing w:val="-2"/>
          <w:sz w:val="30"/>
          <w:szCs w:val="30"/>
        </w:rPr>
        <w:t xml:space="preserve">IMSS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detección temprana de menores</w:t>
      </w:r>
      <w:r w:rsidR="00D4278B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con </w:t>
      </w:r>
      <w:r w:rsidR="00B95401">
        <w:rPr>
          <w:rFonts w:ascii="Noto Sans" w:hAnsi="Noto Sans" w:cs="Noto Sans"/>
          <w:b/>
          <w:bCs/>
          <w:spacing w:val="-2"/>
          <w:sz w:val="30"/>
          <w:szCs w:val="30"/>
        </w:rPr>
        <w:t>s</w:t>
      </w:r>
      <w:r w:rsidR="00F45658">
        <w:rPr>
          <w:rFonts w:ascii="Noto Sans" w:hAnsi="Noto Sans" w:cs="Noto Sans"/>
          <w:b/>
          <w:bCs/>
          <w:spacing w:val="-2"/>
          <w:sz w:val="30"/>
          <w:szCs w:val="30"/>
        </w:rPr>
        <w:t xml:space="preserve">índrome </w:t>
      </w:r>
      <w:r w:rsidR="00D4278B">
        <w:rPr>
          <w:rFonts w:ascii="Noto Sans" w:hAnsi="Noto Sans" w:cs="Noto Sans"/>
          <w:b/>
          <w:bCs/>
          <w:spacing w:val="-2"/>
          <w:sz w:val="30"/>
          <w:szCs w:val="30"/>
        </w:rPr>
        <w:t>Down</w:t>
      </w:r>
      <w:r w:rsidR="00F45658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para iniciar atención y vigilancia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en forma oportuna</w:t>
      </w:r>
    </w:p>
    <w:p w14:paraId="3CE0977E" w14:textId="77777777" w:rsidR="00400528" w:rsidRPr="00400528" w:rsidRDefault="00400528" w:rsidP="001E45D9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0F208828" w14:textId="77777777" w:rsidR="00773ACB" w:rsidRPr="000F2A27" w:rsidRDefault="00841681" w:rsidP="00773ACB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0F2A27">
        <w:rPr>
          <w:rFonts w:ascii="Noto Sans" w:hAnsi="Noto Sans" w:cs="Noto Sans"/>
          <w:b/>
          <w:bCs/>
          <w:spacing w:val="-2"/>
          <w:sz w:val="20"/>
          <w:szCs w:val="20"/>
        </w:rPr>
        <w:t>E</w:t>
      </w:r>
      <w:r w:rsidR="00773ACB" w:rsidRPr="000F2A27">
        <w:rPr>
          <w:rFonts w:ascii="Noto Sans" w:hAnsi="Noto Sans" w:cs="Noto Sans"/>
          <w:b/>
          <w:bCs/>
          <w:spacing w:val="-2"/>
          <w:sz w:val="20"/>
          <w:szCs w:val="20"/>
        </w:rPr>
        <w:t>n</w:t>
      </w:r>
      <w:r w:rsidR="00E26A5A" w:rsidRPr="000F2A27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el Segur</w:t>
      </w:r>
      <w:r w:rsidR="00F45658" w:rsidRPr="000F2A27">
        <w:rPr>
          <w:rFonts w:ascii="Noto Sans" w:hAnsi="Noto Sans" w:cs="Noto Sans"/>
          <w:b/>
          <w:bCs/>
          <w:spacing w:val="-2"/>
          <w:sz w:val="20"/>
          <w:szCs w:val="20"/>
        </w:rPr>
        <w:t>o Social es posible sospechar</w:t>
      </w:r>
      <w:r w:rsidR="00E26A5A" w:rsidRPr="000F2A27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esta condición desde la etapa prenatal; los padr</w:t>
      </w:r>
      <w:r w:rsidR="00F45658" w:rsidRPr="000F2A27">
        <w:rPr>
          <w:rFonts w:ascii="Noto Sans" w:hAnsi="Noto Sans" w:cs="Noto Sans"/>
          <w:b/>
          <w:bCs/>
          <w:spacing w:val="-2"/>
          <w:sz w:val="20"/>
          <w:szCs w:val="20"/>
        </w:rPr>
        <w:t>es de familia reciben asesoramiento genético para la toma de decisiones reproductivas informadas.</w:t>
      </w:r>
    </w:p>
    <w:p w14:paraId="6E140FAA" w14:textId="77777777" w:rsidR="00675508" w:rsidRPr="000F2A27" w:rsidRDefault="001F2BE8" w:rsidP="001E45D9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pacing w:val="-2"/>
          <w:sz w:val="20"/>
          <w:szCs w:val="20"/>
        </w:rPr>
      </w:pPr>
      <w:r w:rsidRPr="000F2A27">
        <w:rPr>
          <w:rFonts w:ascii="Noto Sans" w:hAnsi="Noto Sans" w:cs="Noto Sans"/>
          <w:b/>
          <w:bCs/>
          <w:spacing w:val="-2"/>
          <w:sz w:val="20"/>
          <w:szCs w:val="20"/>
        </w:rPr>
        <w:t>El 21 de marzo se conmemor</w:t>
      </w:r>
      <w:r w:rsidR="00F45658" w:rsidRPr="000F2A27">
        <w:rPr>
          <w:rFonts w:ascii="Noto Sans" w:hAnsi="Noto Sans" w:cs="Noto Sans"/>
          <w:b/>
          <w:bCs/>
          <w:spacing w:val="-2"/>
          <w:sz w:val="20"/>
          <w:szCs w:val="20"/>
        </w:rPr>
        <w:t>a el Día Mundial del Síndrome</w:t>
      </w:r>
      <w:r w:rsidRPr="000F2A27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Down</w:t>
      </w:r>
      <w:r w:rsidR="00592019" w:rsidRPr="000F2A27">
        <w:rPr>
          <w:rFonts w:ascii="Noto Sans" w:hAnsi="Noto Sans" w:cs="Noto Sans"/>
          <w:b/>
          <w:bCs/>
          <w:spacing w:val="-2"/>
          <w:sz w:val="20"/>
          <w:szCs w:val="20"/>
        </w:rPr>
        <w:t xml:space="preserve">, en referencia </w:t>
      </w:r>
      <w:r w:rsidR="00F45658" w:rsidRPr="000F2A27">
        <w:rPr>
          <w:rFonts w:ascii="Noto Sans" w:hAnsi="Noto Sans" w:cs="Noto Sans"/>
          <w:b/>
          <w:bCs/>
          <w:spacing w:val="-2"/>
          <w:sz w:val="20"/>
          <w:szCs w:val="20"/>
        </w:rPr>
        <w:t>a que esta condición genómica</w:t>
      </w:r>
      <w:r w:rsidR="00BF53E1" w:rsidRPr="000F2A27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se produce cuando u</w:t>
      </w:r>
      <w:r w:rsidR="00F45658" w:rsidRPr="000F2A27">
        <w:rPr>
          <w:rFonts w:ascii="Noto Sans" w:hAnsi="Noto Sans" w:cs="Noto Sans"/>
          <w:b/>
          <w:bCs/>
          <w:spacing w:val="-2"/>
          <w:sz w:val="20"/>
          <w:szCs w:val="20"/>
        </w:rPr>
        <w:t>na persona tiene una copia adicional</w:t>
      </w:r>
      <w:r w:rsidR="00BF53E1" w:rsidRPr="000F2A27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del cromosoma 21.</w:t>
      </w:r>
    </w:p>
    <w:p w14:paraId="12A9E240" w14:textId="77777777" w:rsidR="00AB3AD9" w:rsidRDefault="00AB3AD9" w:rsidP="0035207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A595D89" w14:textId="77777777" w:rsidR="00E96918" w:rsidRPr="00F95AB2" w:rsidRDefault="001F2BE8" w:rsidP="0035207F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>E</w:t>
      </w:r>
      <w:r w:rsidR="004D699B" w:rsidRPr="00F95AB2">
        <w:rPr>
          <w:rFonts w:ascii="Noto Sans" w:hAnsi="Noto Sans" w:cs="Noto Sans"/>
          <w:spacing w:val="-2"/>
          <w:sz w:val="20"/>
          <w:szCs w:val="20"/>
        </w:rPr>
        <w:t>specialistas de</w:t>
      </w:r>
      <w:r w:rsidR="00B7623B" w:rsidRPr="00F95AB2">
        <w:rPr>
          <w:rFonts w:ascii="Noto Sans" w:hAnsi="Noto Sans" w:cs="Noto Sans"/>
          <w:spacing w:val="-2"/>
          <w:sz w:val="20"/>
          <w:szCs w:val="20"/>
        </w:rPr>
        <w:t xml:space="preserve">l </w:t>
      </w:r>
      <w:r w:rsidR="0035207F" w:rsidRPr="00F95AB2">
        <w:rPr>
          <w:rFonts w:ascii="Noto Sans" w:hAnsi="Noto Sans" w:cs="Noto Sans"/>
          <w:spacing w:val="-2"/>
          <w:sz w:val="20"/>
          <w:szCs w:val="20"/>
        </w:rPr>
        <w:t>Instituto Mexicano del Seguro Social (IMSS)</w:t>
      </w:r>
      <w:r w:rsidR="004D699B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596CF1" w:rsidRPr="00F95AB2">
        <w:rPr>
          <w:rFonts w:ascii="Noto Sans" w:hAnsi="Noto Sans" w:cs="Noto Sans"/>
          <w:spacing w:val="-2"/>
          <w:sz w:val="20"/>
          <w:szCs w:val="20"/>
        </w:rPr>
        <w:t xml:space="preserve">promueven la detección </w:t>
      </w:r>
      <w:r w:rsidR="00E17EC2" w:rsidRPr="00F95AB2">
        <w:rPr>
          <w:rFonts w:ascii="Noto Sans" w:hAnsi="Noto Sans" w:cs="Noto Sans"/>
          <w:spacing w:val="-2"/>
          <w:sz w:val="20"/>
          <w:szCs w:val="20"/>
        </w:rPr>
        <w:t xml:space="preserve">a 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>edad temprana de personas que viven con síndrome</w:t>
      </w:r>
      <w:r w:rsidR="00596CF1" w:rsidRPr="00F95AB2">
        <w:rPr>
          <w:rFonts w:ascii="Noto Sans" w:hAnsi="Noto Sans" w:cs="Noto Sans"/>
          <w:spacing w:val="-2"/>
          <w:sz w:val="20"/>
          <w:szCs w:val="20"/>
        </w:rPr>
        <w:t xml:space="preserve"> Down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>, lo que permite</w:t>
      </w:r>
      <w:r w:rsidR="00E018B4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596CF1" w:rsidRPr="00F95AB2">
        <w:rPr>
          <w:rFonts w:ascii="Noto Sans" w:hAnsi="Noto Sans" w:cs="Noto Sans"/>
          <w:spacing w:val="-2"/>
          <w:sz w:val="20"/>
          <w:szCs w:val="20"/>
        </w:rPr>
        <w:t>iniciar en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 xml:space="preserve"> forma oportuna con estrategias</w:t>
      </w:r>
      <w:r w:rsidR="00596CF1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C523A9" w:rsidRPr="00F95AB2">
        <w:rPr>
          <w:rFonts w:ascii="Noto Sans" w:hAnsi="Noto Sans" w:cs="Noto Sans"/>
          <w:spacing w:val="-2"/>
          <w:sz w:val="20"/>
          <w:szCs w:val="20"/>
        </w:rPr>
        <w:t xml:space="preserve">que estimulen en forma constante 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>el desarrollo</w:t>
      </w:r>
      <w:r w:rsidR="00673EC5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8D1D45" w:rsidRPr="00F95AB2">
        <w:rPr>
          <w:rFonts w:ascii="Noto Sans" w:hAnsi="Noto Sans" w:cs="Noto Sans"/>
          <w:spacing w:val="-2"/>
          <w:sz w:val="20"/>
          <w:szCs w:val="20"/>
        </w:rPr>
        <w:t>psicomotor</w:t>
      </w:r>
      <w:r w:rsidR="00673EC5" w:rsidRPr="00F95AB2">
        <w:rPr>
          <w:rFonts w:ascii="Noto Sans" w:hAnsi="Noto Sans" w:cs="Noto Sans"/>
          <w:spacing w:val="-2"/>
          <w:sz w:val="20"/>
          <w:szCs w:val="20"/>
        </w:rPr>
        <w:t xml:space="preserve"> y </w:t>
      </w:r>
      <w:r w:rsidR="004C083E" w:rsidRPr="00F95AB2">
        <w:rPr>
          <w:rFonts w:ascii="Noto Sans" w:hAnsi="Noto Sans" w:cs="Noto Sans"/>
          <w:spacing w:val="-2"/>
          <w:sz w:val="20"/>
          <w:szCs w:val="20"/>
        </w:rPr>
        <w:t>cognitivo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>, con la finalidad de que a largo plazo cuenten con el mejor estado de</w:t>
      </w:r>
      <w:r w:rsidR="00E17EC2" w:rsidRPr="00F95AB2">
        <w:rPr>
          <w:rFonts w:ascii="Noto Sans" w:hAnsi="Noto Sans" w:cs="Noto Sans"/>
          <w:spacing w:val="-2"/>
          <w:sz w:val="20"/>
          <w:szCs w:val="20"/>
        </w:rPr>
        <w:t xml:space="preserve"> salud posible y aún en la etapa adulta continuar </w:t>
      </w:r>
      <w:r w:rsidR="00E018B4" w:rsidRPr="00F95AB2">
        <w:rPr>
          <w:rFonts w:ascii="Noto Sans" w:hAnsi="Noto Sans" w:cs="Noto Sans"/>
          <w:spacing w:val="-2"/>
          <w:sz w:val="20"/>
          <w:szCs w:val="20"/>
        </w:rPr>
        <w:t xml:space="preserve">su </w:t>
      </w:r>
      <w:r w:rsidR="00E17EC2" w:rsidRPr="00F95AB2">
        <w:rPr>
          <w:rFonts w:ascii="Noto Sans" w:hAnsi="Noto Sans" w:cs="Noto Sans"/>
          <w:spacing w:val="-2"/>
          <w:sz w:val="20"/>
          <w:szCs w:val="20"/>
        </w:rPr>
        <w:t>vigilancia.</w:t>
      </w:r>
    </w:p>
    <w:p w14:paraId="716611A8" w14:textId="77777777" w:rsidR="00773ACB" w:rsidRPr="00F95AB2" w:rsidRDefault="00773ACB" w:rsidP="0035207F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797E3186" w14:textId="77777777" w:rsidR="000F2A27" w:rsidRPr="00F95AB2" w:rsidRDefault="00714A05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 xml:space="preserve">El </w:t>
      </w:r>
      <w:r w:rsidR="001F2BE8" w:rsidRPr="00F95AB2">
        <w:rPr>
          <w:rFonts w:ascii="Noto Sans" w:hAnsi="Noto Sans" w:cs="Noto Sans"/>
          <w:spacing w:val="-2"/>
          <w:sz w:val="20"/>
          <w:szCs w:val="20"/>
        </w:rPr>
        <w:t xml:space="preserve">doctor Alan Cárdenas Conejo, médico especialista en Genética Médica adscrito al 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>Departamento de Genética del</w:t>
      </w:r>
      <w:r w:rsidR="001F2BE8" w:rsidRPr="00F95AB2">
        <w:rPr>
          <w:rFonts w:ascii="Noto Sans" w:hAnsi="Noto Sans" w:cs="Noto Sans"/>
          <w:spacing w:val="-2"/>
          <w:sz w:val="20"/>
          <w:szCs w:val="20"/>
        </w:rPr>
        <w:t xml:space="preserve"> Hospital de Pediatría del Centro Médico Nacional (CMN) Siglo XXI</w:t>
      </w:r>
      <w:r w:rsidR="001C15A6" w:rsidRPr="00F95AB2">
        <w:rPr>
          <w:rFonts w:ascii="Noto Sans" w:hAnsi="Noto Sans" w:cs="Noto Sans"/>
          <w:spacing w:val="-2"/>
          <w:sz w:val="20"/>
          <w:szCs w:val="20"/>
        </w:rPr>
        <w:t xml:space="preserve">, indicó que </w:t>
      </w:r>
      <w:r w:rsidR="00ED2286" w:rsidRPr="00F95AB2">
        <w:rPr>
          <w:rFonts w:ascii="Noto Sans" w:hAnsi="Noto Sans" w:cs="Noto Sans"/>
          <w:spacing w:val="-2"/>
          <w:sz w:val="20"/>
          <w:szCs w:val="20"/>
        </w:rPr>
        <w:t xml:space="preserve">en esta Unidad Médica de Alta Especialidad (UMAE) </w:t>
      </w:r>
      <w:r w:rsidR="006332AF" w:rsidRPr="00F95AB2">
        <w:rPr>
          <w:rFonts w:ascii="Noto Sans" w:hAnsi="Noto Sans" w:cs="Noto Sans"/>
          <w:spacing w:val="-2"/>
          <w:sz w:val="20"/>
          <w:szCs w:val="20"/>
        </w:rPr>
        <w:t>se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 xml:space="preserve"> otorgan un promedio de</w:t>
      </w:r>
      <w:r w:rsidR="006332AF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 xml:space="preserve">3,240 consultas al año de diferentes condiciones de origen genético, y de ellas, </w:t>
      </w:r>
      <w:r w:rsidR="00EA2F51" w:rsidRPr="00F95AB2">
        <w:rPr>
          <w:rFonts w:ascii="Noto Sans" w:hAnsi="Noto Sans" w:cs="Noto Sans"/>
          <w:spacing w:val="-2"/>
          <w:sz w:val="20"/>
          <w:szCs w:val="20"/>
        </w:rPr>
        <w:t xml:space="preserve">220 </w:t>
      </w:r>
      <w:r w:rsidR="00F45658" w:rsidRPr="00F95AB2">
        <w:rPr>
          <w:rFonts w:ascii="Noto Sans" w:hAnsi="Noto Sans" w:cs="Noto Sans"/>
          <w:spacing w:val="-2"/>
          <w:sz w:val="20"/>
          <w:szCs w:val="20"/>
        </w:rPr>
        <w:t xml:space="preserve">correspondieron a niños que viven con esta condición </w:t>
      </w:r>
      <w:r w:rsidR="00EA2F51" w:rsidRPr="00F95AB2">
        <w:rPr>
          <w:rFonts w:ascii="Noto Sans" w:hAnsi="Noto Sans" w:cs="Noto Sans"/>
          <w:spacing w:val="-2"/>
          <w:sz w:val="20"/>
          <w:szCs w:val="20"/>
        </w:rPr>
        <w:t>durante 2024</w:t>
      </w:r>
      <w:r w:rsidR="00E30172" w:rsidRPr="00F95AB2">
        <w:rPr>
          <w:rFonts w:ascii="Noto Sans" w:hAnsi="Noto Sans" w:cs="Noto Sans"/>
          <w:spacing w:val="-2"/>
          <w:sz w:val="20"/>
          <w:szCs w:val="20"/>
        </w:rPr>
        <w:t>.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</w:p>
    <w:p w14:paraId="7A41A5E1" w14:textId="77777777" w:rsidR="000F2A27" w:rsidRPr="00F95AB2" w:rsidRDefault="000F2A27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73C03F68" w14:textId="4CA2363F" w:rsidR="0034676F" w:rsidRPr="00F95AB2" w:rsidRDefault="000F2A27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 xml:space="preserve">Agregó que 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es importante </w:t>
      </w:r>
      <w:r w:rsidR="00E977D2" w:rsidRPr="00F95AB2">
        <w:rPr>
          <w:rFonts w:ascii="Noto Sans" w:hAnsi="Noto Sans" w:cs="Noto Sans"/>
          <w:spacing w:val="-2"/>
          <w:sz w:val="20"/>
          <w:szCs w:val="20"/>
        </w:rPr>
        <w:t xml:space="preserve">considerar un mayor número de atenciones por los 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ingresos a la UMAE para hospitalización </w:t>
      </w:r>
      <w:r w:rsidR="00E977D2" w:rsidRPr="00F95AB2">
        <w:rPr>
          <w:rFonts w:ascii="Noto Sans" w:hAnsi="Noto Sans" w:cs="Noto Sans"/>
          <w:spacing w:val="-2"/>
          <w:sz w:val="20"/>
          <w:szCs w:val="20"/>
        </w:rPr>
        <w:t xml:space="preserve">debido a 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>diferentes complicaciones médicas con las que pueden cursar.</w:t>
      </w:r>
    </w:p>
    <w:p w14:paraId="314D6FD8" w14:textId="77777777" w:rsidR="0034676F" w:rsidRPr="00F95AB2" w:rsidRDefault="0034676F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2C87D13" w14:textId="410AD26D" w:rsidR="00B21FA2" w:rsidRPr="00F95AB2" w:rsidRDefault="00B21FA2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 xml:space="preserve">Resaltó que en el </w:t>
      </w:r>
      <w:r w:rsidR="00E977D2" w:rsidRPr="00F95AB2">
        <w:rPr>
          <w:rFonts w:ascii="Noto Sans" w:hAnsi="Noto Sans" w:cs="Noto Sans"/>
          <w:spacing w:val="-2"/>
          <w:sz w:val="20"/>
          <w:szCs w:val="20"/>
        </w:rPr>
        <w:t>IMSS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 se brinda atención integral</w:t>
      </w:r>
      <w:r w:rsidR="00055B05" w:rsidRPr="00F95AB2">
        <w:rPr>
          <w:rFonts w:ascii="Noto Sans" w:hAnsi="Noto Sans" w:cs="Noto Sans"/>
          <w:spacing w:val="-2"/>
          <w:sz w:val="20"/>
          <w:szCs w:val="20"/>
        </w:rPr>
        <w:t xml:space="preserve"> a pacientes con esta condición de vida, en primera instancia </w:t>
      </w:r>
      <w:r w:rsidR="00945007" w:rsidRPr="00F95AB2">
        <w:rPr>
          <w:rFonts w:ascii="Noto Sans" w:hAnsi="Noto Sans" w:cs="Noto Sans"/>
          <w:spacing w:val="-2"/>
          <w:sz w:val="20"/>
          <w:szCs w:val="20"/>
        </w:rPr>
        <w:t>en acciones preventivas como parte de un proceso de comunicación mediante el asesoramiento genético, el diagnóstico preciso del síndrome Down</w:t>
      </w:r>
      <w:r w:rsidR="00217D30" w:rsidRPr="00F95AB2">
        <w:rPr>
          <w:rFonts w:ascii="Noto Sans" w:hAnsi="Noto Sans" w:cs="Noto Sans"/>
          <w:spacing w:val="-2"/>
          <w:sz w:val="20"/>
          <w:szCs w:val="20"/>
        </w:rPr>
        <w:t xml:space="preserve"> y posteriormente estrategias terapéuticas encaminadas</w:t>
      </w:r>
      <w:r w:rsidR="008545C5" w:rsidRPr="00F95AB2">
        <w:rPr>
          <w:rFonts w:ascii="Noto Sans" w:hAnsi="Noto Sans" w:cs="Noto Sans"/>
          <w:spacing w:val="-2"/>
          <w:sz w:val="20"/>
          <w:szCs w:val="20"/>
        </w:rPr>
        <w:t xml:space="preserve"> a 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lograr que el niño logre el </w:t>
      </w:r>
      <w:r w:rsidR="00EC7687" w:rsidRPr="00F95AB2">
        <w:rPr>
          <w:rFonts w:ascii="Noto Sans" w:hAnsi="Noto Sans" w:cs="Noto Sans"/>
          <w:spacing w:val="-2"/>
          <w:sz w:val="20"/>
          <w:szCs w:val="20"/>
        </w:rPr>
        <w:t>máximo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 potencial de</w:t>
      </w:r>
      <w:r w:rsidR="00EC7687" w:rsidRPr="00F95AB2">
        <w:rPr>
          <w:rFonts w:ascii="Noto Sans" w:hAnsi="Noto Sans" w:cs="Noto Sans"/>
          <w:spacing w:val="-2"/>
          <w:sz w:val="20"/>
          <w:szCs w:val="20"/>
        </w:rPr>
        <w:t xml:space="preserve"> sus capacidades cognitivas y prevenir e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>n lo posible las complicaciones en la etapa adulta</w:t>
      </w:r>
      <w:r w:rsidR="00F95AB2" w:rsidRPr="00F95AB2">
        <w:rPr>
          <w:rFonts w:ascii="Noto Sans" w:hAnsi="Noto Sans" w:cs="Noto Sans"/>
          <w:spacing w:val="-2"/>
          <w:sz w:val="20"/>
          <w:szCs w:val="20"/>
        </w:rPr>
        <w:t>.</w:t>
      </w:r>
    </w:p>
    <w:p w14:paraId="6072FFF1" w14:textId="77777777" w:rsidR="00B21FA2" w:rsidRPr="00F95AB2" w:rsidRDefault="00B21FA2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EE12E6F" w14:textId="688649E9" w:rsidR="00E832B3" w:rsidRDefault="00472B7D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>Indicó que</w:t>
      </w:r>
      <w:r w:rsidR="00102FCE">
        <w:rPr>
          <w:rFonts w:ascii="Noto Sans" w:hAnsi="Noto Sans" w:cs="Noto Sans"/>
          <w:spacing w:val="-2"/>
          <w:sz w:val="20"/>
          <w:szCs w:val="20"/>
        </w:rPr>
        <w:t>,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 aunque es</w:t>
      </w:r>
      <w:r w:rsidR="00146FAE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posible diagnosticar el síndrome Down desde la etapa prenatal, </w:t>
      </w:r>
      <w:r w:rsidR="0040255B" w:rsidRPr="00F95AB2">
        <w:rPr>
          <w:rFonts w:ascii="Noto Sans" w:hAnsi="Noto Sans" w:cs="Noto Sans"/>
          <w:spacing w:val="-2"/>
          <w:sz w:val="20"/>
          <w:szCs w:val="20"/>
        </w:rPr>
        <w:t>lo más habitual es detectar</w:t>
      </w:r>
      <w:r w:rsidR="00F16CF9" w:rsidRPr="00F95AB2">
        <w:rPr>
          <w:rFonts w:ascii="Noto Sans" w:hAnsi="Noto Sans" w:cs="Noto Sans"/>
          <w:spacing w:val="-2"/>
          <w:sz w:val="20"/>
          <w:szCs w:val="20"/>
        </w:rPr>
        <w:t xml:space="preserve">lo durante la etapa de </w:t>
      </w:r>
      <w:r w:rsidRPr="00F95AB2">
        <w:rPr>
          <w:rFonts w:ascii="Noto Sans" w:hAnsi="Noto Sans" w:cs="Noto Sans"/>
          <w:spacing w:val="-2"/>
          <w:sz w:val="20"/>
          <w:szCs w:val="20"/>
        </w:rPr>
        <w:t>lactante</w:t>
      </w:r>
      <w:r w:rsidR="00F16CF9" w:rsidRPr="00F95AB2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072CEE" w:rsidRPr="00F95AB2">
        <w:rPr>
          <w:rFonts w:ascii="Noto Sans" w:hAnsi="Noto Sans" w:cs="Noto Sans"/>
          <w:spacing w:val="-2"/>
          <w:sz w:val="20"/>
          <w:szCs w:val="20"/>
        </w:rPr>
        <w:t xml:space="preserve">por lo que </w:t>
      </w:r>
      <w:r w:rsidR="004726C5" w:rsidRPr="00F95AB2">
        <w:rPr>
          <w:rFonts w:ascii="Noto Sans" w:hAnsi="Noto Sans" w:cs="Noto Sans"/>
          <w:spacing w:val="-2"/>
          <w:sz w:val="20"/>
          <w:szCs w:val="20"/>
        </w:rPr>
        <w:t xml:space="preserve">se explica a los padres la importancia de </w:t>
      </w:r>
      <w:r w:rsidRPr="00F95AB2">
        <w:rPr>
          <w:rFonts w:ascii="Noto Sans" w:hAnsi="Noto Sans" w:cs="Noto Sans"/>
          <w:spacing w:val="-2"/>
          <w:sz w:val="20"/>
          <w:szCs w:val="20"/>
        </w:rPr>
        <w:t>identificar manifestaciones clínicas</w:t>
      </w:r>
      <w:r w:rsidR="00146FAE" w:rsidRPr="00F95AB2">
        <w:rPr>
          <w:rFonts w:ascii="Noto Sans" w:hAnsi="Noto Sans" w:cs="Noto Sans"/>
          <w:spacing w:val="-2"/>
          <w:sz w:val="20"/>
          <w:szCs w:val="20"/>
        </w:rPr>
        <w:t xml:space="preserve"> a </w:t>
      </w:r>
      <w:r w:rsidR="00AA627E" w:rsidRPr="00F95AB2">
        <w:rPr>
          <w:rFonts w:ascii="Noto Sans" w:hAnsi="Noto Sans" w:cs="Noto Sans"/>
          <w:spacing w:val="-2"/>
          <w:sz w:val="20"/>
          <w:szCs w:val="20"/>
        </w:rPr>
        <w:t xml:space="preserve">nivel craneofacial, manos, pies y en particular reconocer la hipotonía, es decir, </w:t>
      </w:r>
      <w:r w:rsidR="009C39AE" w:rsidRPr="00F95AB2">
        <w:rPr>
          <w:rFonts w:ascii="Noto Sans" w:hAnsi="Noto Sans" w:cs="Noto Sans"/>
          <w:spacing w:val="-2"/>
          <w:sz w:val="20"/>
          <w:szCs w:val="20"/>
        </w:rPr>
        <w:t>tono muscular disminuido</w:t>
      </w:r>
      <w:r w:rsidR="00C65694" w:rsidRPr="00F95AB2">
        <w:rPr>
          <w:rFonts w:ascii="Noto Sans" w:hAnsi="Noto Sans" w:cs="Noto Sans"/>
          <w:spacing w:val="-2"/>
          <w:sz w:val="20"/>
          <w:szCs w:val="20"/>
        </w:rPr>
        <w:t>,</w:t>
      </w:r>
      <w:r w:rsidR="009C39AE" w:rsidRPr="00F95AB2">
        <w:rPr>
          <w:rFonts w:ascii="Noto Sans" w:hAnsi="Noto Sans" w:cs="Noto Sans"/>
          <w:spacing w:val="-2"/>
          <w:sz w:val="20"/>
          <w:szCs w:val="20"/>
        </w:rPr>
        <w:t xml:space="preserve"> poca fu</w:t>
      </w:r>
      <w:r w:rsidRPr="00F95AB2">
        <w:rPr>
          <w:rFonts w:ascii="Noto Sans" w:hAnsi="Noto Sans" w:cs="Noto Sans"/>
          <w:spacing w:val="-2"/>
          <w:sz w:val="20"/>
          <w:szCs w:val="20"/>
        </w:rPr>
        <w:t>erza en extremidades y el tro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nco, así como las cardiopatías congénitas. </w:t>
      </w:r>
    </w:p>
    <w:p w14:paraId="699A5163" w14:textId="77777777" w:rsidR="00E832B3" w:rsidRDefault="00E832B3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36D1A9AE" w14:textId="6B79C6DC" w:rsidR="002251F9" w:rsidRPr="00F95AB2" w:rsidRDefault="00472B7D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lastRenderedPageBreak/>
        <w:t>Est</w:t>
      </w:r>
      <w:r w:rsidR="00E832B3">
        <w:rPr>
          <w:rFonts w:ascii="Noto Sans" w:hAnsi="Noto Sans" w:cs="Noto Sans"/>
          <w:spacing w:val="-2"/>
          <w:sz w:val="20"/>
          <w:szCs w:val="20"/>
        </w:rPr>
        <w:t>as acciones tiene</w:t>
      </w:r>
      <w:r w:rsidR="00102FCE">
        <w:rPr>
          <w:rFonts w:ascii="Noto Sans" w:hAnsi="Noto Sans" w:cs="Noto Sans"/>
          <w:spacing w:val="-2"/>
          <w:sz w:val="20"/>
          <w:szCs w:val="20"/>
        </w:rPr>
        <w:t>n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E832B3">
        <w:rPr>
          <w:rFonts w:ascii="Noto Sans" w:hAnsi="Noto Sans" w:cs="Noto Sans"/>
          <w:spacing w:val="-2"/>
          <w:sz w:val="20"/>
          <w:szCs w:val="20"/>
        </w:rPr>
        <w:t xml:space="preserve">como 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objetivo iniciar un plan de vigilancia y atención médica oportuna de las posibles complicaciones orgánicas, entre las que se encuentran 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>las hematológicas</w:t>
      </w:r>
      <w:r w:rsidRPr="00F95AB2">
        <w:rPr>
          <w:rFonts w:ascii="Noto Sans" w:hAnsi="Noto Sans" w:cs="Noto Sans"/>
          <w:spacing w:val="-2"/>
          <w:sz w:val="20"/>
          <w:szCs w:val="20"/>
        </w:rPr>
        <w:t>,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 oftalmológicas y endocrinológicas como el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 hipoti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roidismo, sobrepeso y obesidad. </w:t>
      </w:r>
    </w:p>
    <w:p w14:paraId="24673C9F" w14:textId="77777777" w:rsidR="002251F9" w:rsidRPr="00F95AB2" w:rsidRDefault="002251F9" w:rsidP="001F2BE8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278D7362" w14:textId="77777777" w:rsidR="002251F9" w:rsidRPr="00F95AB2" w:rsidRDefault="00CF76BD" w:rsidP="002251F9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 xml:space="preserve">El doctor Cárdenas Conejo expuso </w:t>
      </w:r>
      <w:r w:rsidR="004F741D" w:rsidRPr="00F95AB2">
        <w:rPr>
          <w:rFonts w:ascii="Noto Sans" w:hAnsi="Noto Sans" w:cs="Noto Sans"/>
          <w:spacing w:val="-2"/>
          <w:sz w:val="20"/>
          <w:szCs w:val="20"/>
        </w:rPr>
        <w:t xml:space="preserve">que 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el diagnóstico del síndrome Down es </w:t>
      </w:r>
      <w:r w:rsidR="003A321C" w:rsidRPr="00F95AB2">
        <w:rPr>
          <w:rFonts w:ascii="Noto Sans" w:hAnsi="Noto Sans" w:cs="Noto Sans"/>
          <w:spacing w:val="-2"/>
          <w:sz w:val="20"/>
          <w:szCs w:val="20"/>
        </w:rPr>
        <w:t>clínico y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 que posteriormente se</w:t>
      </w:r>
      <w:r w:rsidR="003A321C" w:rsidRPr="00F95AB2">
        <w:rPr>
          <w:rFonts w:ascii="Noto Sans" w:hAnsi="Noto Sans" w:cs="Noto Sans"/>
          <w:spacing w:val="-2"/>
          <w:sz w:val="20"/>
          <w:szCs w:val="20"/>
        </w:rPr>
        <w:t xml:space="preserve"> solicita un cariotipo, estudio que permite confirmar la presencia adicional de </w:t>
      </w:r>
      <w:r w:rsidR="00CB1ECE" w:rsidRPr="00F95AB2">
        <w:rPr>
          <w:rFonts w:ascii="Noto Sans" w:hAnsi="Noto Sans" w:cs="Noto Sans"/>
          <w:spacing w:val="-2"/>
          <w:sz w:val="20"/>
          <w:szCs w:val="20"/>
        </w:rPr>
        <w:t>material citogenómico en el cromo</w:t>
      </w:r>
      <w:r w:rsidR="00472B7D" w:rsidRPr="00F95AB2">
        <w:rPr>
          <w:rFonts w:ascii="Noto Sans" w:hAnsi="Noto Sans" w:cs="Noto Sans"/>
          <w:spacing w:val="-2"/>
          <w:sz w:val="20"/>
          <w:szCs w:val="20"/>
        </w:rPr>
        <w:t xml:space="preserve">soma 21 y que es la causa de esta condición. </w:t>
      </w:r>
    </w:p>
    <w:p w14:paraId="78904559" w14:textId="77777777" w:rsidR="00CB1ECE" w:rsidRPr="00F95AB2" w:rsidRDefault="00CB1ECE" w:rsidP="00CB1EC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1C163DD" w14:textId="6FBDE0CE" w:rsidR="00643E5E" w:rsidRPr="00F95AB2" w:rsidRDefault="00803699" w:rsidP="00CB1EC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>“</w:t>
      </w:r>
      <w:r w:rsidR="00E832B3">
        <w:rPr>
          <w:rFonts w:ascii="Noto Sans" w:hAnsi="Noto Sans" w:cs="Noto Sans"/>
          <w:spacing w:val="-2"/>
          <w:sz w:val="20"/>
          <w:szCs w:val="20"/>
        </w:rPr>
        <w:t>E</w:t>
      </w:r>
      <w:r w:rsidR="00CB1ECE" w:rsidRPr="00F95AB2">
        <w:rPr>
          <w:rFonts w:ascii="Noto Sans" w:hAnsi="Noto Sans" w:cs="Noto Sans"/>
          <w:spacing w:val="-2"/>
          <w:sz w:val="20"/>
          <w:szCs w:val="20"/>
        </w:rPr>
        <w:t xml:space="preserve">s 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>la principal causa de retraso del neurodesarrollo y discapacidad intelectual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 de origen genético</w:t>
      </w:r>
      <w:r w:rsidR="00D06588" w:rsidRPr="00F95AB2">
        <w:rPr>
          <w:rFonts w:ascii="Noto Sans" w:hAnsi="Noto Sans" w:cs="Noto Sans"/>
          <w:spacing w:val="-2"/>
          <w:sz w:val="20"/>
          <w:szCs w:val="20"/>
        </w:rPr>
        <w:t>; l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 xml:space="preserve">as estadísticas indican que </w:t>
      </w:r>
      <w:r w:rsidR="00D06588" w:rsidRPr="00F95AB2">
        <w:rPr>
          <w:rFonts w:ascii="Noto Sans" w:hAnsi="Noto Sans" w:cs="Noto Sans"/>
          <w:spacing w:val="-2"/>
          <w:sz w:val="20"/>
          <w:szCs w:val="20"/>
        </w:rPr>
        <w:t xml:space="preserve">su 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 xml:space="preserve">prevalencia 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es 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 xml:space="preserve">alrededor de uno en 800 recién nacidos vivos </w:t>
      </w:r>
      <w:r w:rsidR="00D06588" w:rsidRPr="00F95AB2">
        <w:rPr>
          <w:rFonts w:ascii="Noto Sans" w:hAnsi="Noto Sans" w:cs="Noto Sans"/>
          <w:spacing w:val="-2"/>
          <w:sz w:val="20"/>
          <w:szCs w:val="20"/>
        </w:rPr>
        <w:t>en el mundo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 xml:space="preserve"> y </w:t>
      </w:r>
      <w:r w:rsidR="00D06588" w:rsidRPr="00F95AB2">
        <w:rPr>
          <w:rFonts w:ascii="Noto Sans" w:hAnsi="Noto Sans" w:cs="Noto Sans"/>
          <w:spacing w:val="-2"/>
          <w:sz w:val="20"/>
          <w:szCs w:val="20"/>
        </w:rPr>
        <w:t xml:space="preserve">en 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 xml:space="preserve">México </w:t>
      </w:r>
      <w:r w:rsidR="00D06588" w:rsidRPr="00F95AB2">
        <w:rPr>
          <w:rFonts w:ascii="Noto Sans" w:hAnsi="Noto Sans" w:cs="Noto Sans"/>
          <w:spacing w:val="-2"/>
          <w:sz w:val="20"/>
          <w:szCs w:val="20"/>
        </w:rPr>
        <w:t xml:space="preserve">es 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>muy similar</w:t>
      </w:r>
      <w:r w:rsidR="00D06588" w:rsidRPr="00F95AB2">
        <w:rPr>
          <w:rFonts w:ascii="Noto Sans" w:hAnsi="Noto Sans" w:cs="Noto Sans"/>
          <w:spacing w:val="-2"/>
          <w:sz w:val="20"/>
          <w:szCs w:val="20"/>
        </w:rPr>
        <w:t>”</w:t>
      </w:r>
      <w:r w:rsidR="00DF1944" w:rsidRPr="00F95AB2">
        <w:rPr>
          <w:rFonts w:ascii="Noto Sans" w:hAnsi="Noto Sans" w:cs="Noto Sans"/>
          <w:spacing w:val="-2"/>
          <w:sz w:val="20"/>
          <w:szCs w:val="20"/>
        </w:rPr>
        <w:t xml:space="preserve">, </w:t>
      </w:r>
      <w:r w:rsidR="00C35554" w:rsidRPr="00F95AB2">
        <w:rPr>
          <w:rFonts w:ascii="Noto Sans" w:hAnsi="Noto Sans" w:cs="Noto Sans"/>
          <w:spacing w:val="-2"/>
          <w:sz w:val="20"/>
          <w:szCs w:val="20"/>
        </w:rPr>
        <w:t>resaltó</w:t>
      </w:r>
      <w:r w:rsidR="00415114" w:rsidRPr="00F95AB2">
        <w:rPr>
          <w:rFonts w:ascii="Noto Sans" w:hAnsi="Noto Sans" w:cs="Noto Sans"/>
          <w:spacing w:val="-2"/>
          <w:sz w:val="20"/>
          <w:szCs w:val="20"/>
        </w:rPr>
        <w:t xml:space="preserve">. </w:t>
      </w:r>
    </w:p>
    <w:p w14:paraId="0320EAEF" w14:textId="77777777" w:rsidR="00643E5E" w:rsidRPr="00F95AB2" w:rsidRDefault="00643E5E" w:rsidP="00714A0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20E1778B" w14:textId="77777777" w:rsidR="00CD561D" w:rsidRPr="00F95AB2" w:rsidRDefault="00CF76BD" w:rsidP="00714A05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>D</w:t>
      </w:r>
      <w:r w:rsidR="00C35554" w:rsidRPr="00F95AB2">
        <w:rPr>
          <w:rFonts w:ascii="Noto Sans" w:hAnsi="Noto Sans" w:cs="Noto Sans"/>
          <w:spacing w:val="-2"/>
          <w:sz w:val="20"/>
          <w:szCs w:val="20"/>
        </w:rPr>
        <w:t xml:space="preserve">etalló que </w:t>
      </w:r>
      <w:r w:rsidR="008F15CD" w:rsidRPr="00F95AB2">
        <w:rPr>
          <w:rFonts w:ascii="Noto Sans" w:hAnsi="Noto Sans" w:cs="Noto Sans"/>
          <w:spacing w:val="-2"/>
          <w:sz w:val="20"/>
          <w:szCs w:val="20"/>
        </w:rPr>
        <w:t xml:space="preserve">se tiene identificado que </w:t>
      </w:r>
      <w:r w:rsidR="00553B8E" w:rsidRPr="00F95AB2">
        <w:rPr>
          <w:rFonts w:ascii="Noto Sans" w:hAnsi="Noto Sans" w:cs="Noto Sans"/>
          <w:spacing w:val="-2"/>
          <w:sz w:val="20"/>
          <w:szCs w:val="20"/>
        </w:rPr>
        <w:t xml:space="preserve">el principal factor de riesgo 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que puede modificar la adecuada formación de los gametos en los padres es la edad avanzada, </w:t>
      </w:r>
      <w:r w:rsidR="00CD561D" w:rsidRPr="00F95AB2">
        <w:rPr>
          <w:rFonts w:ascii="Noto Sans" w:hAnsi="Noto Sans" w:cs="Noto Sans"/>
          <w:spacing w:val="-2"/>
          <w:sz w:val="20"/>
          <w:szCs w:val="20"/>
        </w:rPr>
        <w:t>ya que después de los 35 años y conforme aumenta la edad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 el riesgo de tener un bebé con la trisomía 21 es mayor</w:t>
      </w:r>
      <w:r w:rsidR="00D161BE" w:rsidRPr="00F95AB2">
        <w:rPr>
          <w:rFonts w:ascii="Noto Sans" w:hAnsi="Noto Sans" w:cs="Noto Sans"/>
          <w:spacing w:val="-2"/>
          <w:sz w:val="20"/>
          <w:szCs w:val="20"/>
        </w:rPr>
        <w:t xml:space="preserve">; </w:t>
      </w:r>
      <w:r w:rsidR="00B8135F" w:rsidRPr="00F95AB2">
        <w:rPr>
          <w:rFonts w:ascii="Noto Sans" w:hAnsi="Noto Sans" w:cs="Noto Sans"/>
          <w:spacing w:val="-2"/>
          <w:sz w:val="20"/>
          <w:szCs w:val="20"/>
        </w:rPr>
        <w:t>“</w:t>
      </w:r>
      <w:r w:rsidR="00D161BE" w:rsidRPr="00F95AB2">
        <w:rPr>
          <w:rFonts w:ascii="Noto Sans" w:hAnsi="Noto Sans" w:cs="Noto Sans"/>
          <w:spacing w:val="-2"/>
          <w:sz w:val="20"/>
          <w:szCs w:val="20"/>
        </w:rPr>
        <w:t>s</w:t>
      </w:r>
      <w:r w:rsidR="00B8135F" w:rsidRPr="00F95AB2">
        <w:rPr>
          <w:rFonts w:ascii="Noto Sans" w:hAnsi="Noto Sans" w:cs="Noto Sans"/>
          <w:spacing w:val="-2"/>
          <w:sz w:val="20"/>
          <w:szCs w:val="20"/>
        </w:rPr>
        <w:t xml:space="preserve">in embargo 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esto no es una causa, y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esto 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>se explica</w:t>
      </w:r>
      <w:r w:rsidR="00B8135F" w:rsidRPr="00F95AB2">
        <w:rPr>
          <w:rFonts w:ascii="Noto Sans" w:hAnsi="Noto Sans" w:cs="Noto Sans"/>
          <w:spacing w:val="-2"/>
          <w:sz w:val="20"/>
          <w:szCs w:val="20"/>
        </w:rPr>
        <w:t xml:space="preserve"> a los padres 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 xml:space="preserve">que se trata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solo </w:t>
      </w:r>
      <w:r w:rsidR="00515F36" w:rsidRPr="00F95AB2">
        <w:rPr>
          <w:rFonts w:ascii="Noto Sans" w:hAnsi="Noto Sans" w:cs="Noto Sans"/>
          <w:spacing w:val="-2"/>
          <w:sz w:val="20"/>
          <w:szCs w:val="20"/>
        </w:rPr>
        <w:t>de un facto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r de riesgo relevante pero que de ninguna manera el tener más de 35 </w:t>
      </w:r>
      <w:proofErr w:type="gramStart"/>
      <w:r w:rsidR="00A223E5" w:rsidRPr="00F95AB2">
        <w:rPr>
          <w:rFonts w:ascii="Noto Sans" w:hAnsi="Noto Sans" w:cs="Noto Sans"/>
          <w:spacing w:val="-2"/>
          <w:sz w:val="20"/>
          <w:szCs w:val="20"/>
        </w:rPr>
        <w:t>años de edad</w:t>
      </w:r>
      <w:proofErr w:type="gramEnd"/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 causa el síndrome Down</w:t>
      </w:r>
      <w:r w:rsidR="00D161BE" w:rsidRPr="00F95AB2">
        <w:rPr>
          <w:rFonts w:ascii="Noto Sans" w:hAnsi="Noto Sans" w:cs="Noto Sans"/>
          <w:spacing w:val="-2"/>
          <w:sz w:val="20"/>
          <w:szCs w:val="20"/>
        </w:rPr>
        <w:t>”</w:t>
      </w:r>
      <w:r w:rsidR="00B8135F" w:rsidRPr="00F95AB2">
        <w:rPr>
          <w:rFonts w:ascii="Noto Sans" w:hAnsi="Noto Sans" w:cs="Noto Sans"/>
          <w:spacing w:val="-2"/>
          <w:sz w:val="20"/>
          <w:szCs w:val="20"/>
        </w:rPr>
        <w:t>.</w:t>
      </w:r>
    </w:p>
    <w:p w14:paraId="04B3C321" w14:textId="77777777" w:rsidR="00376A1E" w:rsidRPr="00F95AB2" w:rsidRDefault="00376A1E" w:rsidP="00376A1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7F5172DF" w14:textId="77777777" w:rsidR="00CF76BD" w:rsidRPr="00F95AB2" w:rsidRDefault="008B4B51" w:rsidP="00376A1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>Afirmó que el asesoramiento genético</w:t>
      </w:r>
      <w:r w:rsidR="003568E8" w:rsidRPr="00F95AB2">
        <w:rPr>
          <w:rFonts w:ascii="Noto Sans" w:hAnsi="Noto Sans" w:cs="Noto Sans"/>
          <w:spacing w:val="-2"/>
          <w:sz w:val="20"/>
          <w:szCs w:val="20"/>
        </w:rPr>
        <w:t xml:space="preserve"> es una importante estrategia</w:t>
      </w:r>
      <w:r w:rsidR="009812A3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de comunicación entre los especialistas del Seguro Social y los padres de familia; </w:t>
      </w:r>
      <w:r w:rsidR="004111FD" w:rsidRPr="00F95AB2">
        <w:rPr>
          <w:rFonts w:ascii="Noto Sans" w:hAnsi="Noto Sans" w:cs="Noto Sans"/>
          <w:spacing w:val="-2"/>
          <w:sz w:val="20"/>
          <w:szCs w:val="20"/>
        </w:rPr>
        <w:t>“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>cuyo</w:t>
      </w:r>
      <w:r w:rsidR="004111FD" w:rsidRPr="00F95AB2">
        <w:rPr>
          <w:rFonts w:ascii="Noto Sans" w:hAnsi="Noto Sans" w:cs="Noto Sans"/>
          <w:spacing w:val="-2"/>
          <w:sz w:val="20"/>
          <w:szCs w:val="20"/>
        </w:rPr>
        <w:t xml:space="preserve"> objetivo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>no es</w:t>
      </w:r>
      <w:r w:rsidR="004111FD" w:rsidRPr="00F95AB2">
        <w:rPr>
          <w:rFonts w:ascii="Noto Sans" w:hAnsi="Noto Sans" w:cs="Noto Sans"/>
          <w:spacing w:val="-2"/>
          <w:sz w:val="20"/>
          <w:szCs w:val="20"/>
        </w:rPr>
        <w:t xml:space="preserve"> decirle a la pareja que no tenga hijos, sino que de forma corresponsable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 e informada </w:t>
      </w:r>
      <w:r w:rsidR="004111FD" w:rsidRPr="00F95AB2">
        <w:rPr>
          <w:rFonts w:ascii="Noto Sans" w:hAnsi="Noto Sans" w:cs="Noto Sans"/>
          <w:spacing w:val="-2"/>
          <w:sz w:val="20"/>
          <w:szCs w:val="20"/>
        </w:rPr>
        <w:t xml:space="preserve">se tomen </w:t>
      </w:r>
      <w:r w:rsidR="00A36259" w:rsidRPr="00F95AB2">
        <w:rPr>
          <w:rFonts w:ascii="Noto Sans" w:hAnsi="Noto Sans" w:cs="Noto Sans"/>
          <w:spacing w:val="-2"/>
          <w:sz w:val="20"/>
          <w:szCs w:val="20"/>
        </w:rPr>
        <w:t xml:space="preserve">decisiones reproductivas </w:t>
      </w:r>
    </w:p>
    <w:p w14:paraId="72B0C374" w14:textId="77777777" w:rsidR="006D50CF" w:rsidRPr="00F95AB2" w:rsidRDefault="006D50CF" w:rsidP="00376A1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2472F75" w14:textId="215580C6" w:rsidR="00F429E5" w:rsidRPr="00F95AB2" w:rsidRDefault="006D50CF" w:rsidP="00376A1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 xml:space="preserve">Respecto a la efeméride, el especialista indicó que </w:t>
      </w:r>
      <w:r w:rsidR="008A0E47" w:rsidRPr="00F95AB2">
        <w:rPr>
          <w:rFonts w:ascii="Noto Sans" w:hAnsi="Noto Sans" w:cs="Noto Sans"/>
          <w:spacing w:val="-2"/>
          <w:sz w:val="20"/>
          <w:szCs w:val="20"/>
        </w:rPr>
        <w:t xml:space="preserve">es una fecha internacionalmente reconocida </w:t>
      </w:r>
      <w:r w:rsidR="00633D7F" w:rsidRPr="00F95AB2">
        <w:rPr>
          <w:rFonts w:ascii="Noto Sans" w:hAnsi="Noto Sans" w:cs="Noto Sans"/>
          <w:spacing w:val="-2"/>
          <w:sz w:val="20"/>
          <w:szCs w:val="20"/>
        </w:rPr>
        <w:t xml:space="preserve">que se instauró en 2006 </w:t>
      </w:r>
      <w:r w:rsidR="00C17B6A" w:rsidRPr="00F95AB2">
        <w:rPr>
          <w:rFonts w:ascii="Noto Sans" w:hAnsi="Noto Sans" w:cs="Noto Sans"/>
          <w:spacing w:val="-2"/>
          <w:sz w:val="20"/>
          <w:szCs w:val="20"/>
        </w:rPr>
        <w:t xml:space="preserve">a fin de conmemorar el Día Mundial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del Síndrome </w:t>
      </w:r>
      <w:r w:rsidR="00C37BE3" w:rsidRPr="00F95AB2">
        <w:rPr>
          <w:rFonts w:ascii="Noto Sans" w:hAnsi="Noto Sans" w:cs="Noto Sans"/>
          <w:spacing w:val="-2"/>
          <w:sz w:val="20"/>
          <w:szCs w:val="20"/>
        </w:rPr>
        <w:t>Down</w:t>
      </w:r>
      <w:r w:rsidR="00F6777D" w:rsidRPr="00F95AB2">
        <w:rPr>
          <w:rFonts w:ascii="Noto Sans" w:hAnsi="Noto Sans" w:cs="Noto Sans"/>
          <w:spacing w:val="-2"/>
          <w:sz w:val="20"/>
          <w:szCs w:val="20"/>
        </w:rPr>
        <w:t xml:space="preserve"> y que en 2011 la Organización de las Naciones Unidas </w:t>
      </w:r>
      <w:r w:rsidR="0032054F" w:rsidRPr="00F95AB2">
        <w:rPr>
          <w:rFonts w:ascii="Noto Sans" w:hAnsi="Noto Sans" w:cs="Noto Sans"/>
          <w:spacing w:val="-2"/>
          <w:sz w:val="20"/>
          <w:szCs w:val="20"/>
        </w:rPr>
        <w:t>le da un aval oficial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, la fecha 21 de </w:t>
      </w:r>
      <w:r w:rsidR="00102FCE">
        <w:rPr>
          <w:rFonts w:ascii="Noto Sans" w:hAnsi="Noto Sans" w:cs="Noto Sans"/>
          <w:spacing w:val="-2"/>
          <w:sz w:val="20"/>
          <w:szCs w:val="20"/>
        </w:rPr>
        <w:t>m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>arzo</w:t>
      </w:r>
      <w:r w:rsidR="0032054F" w:rsidRPr="00F95AB2">
        <w:rPr>
          <w:rFonts w:ascii="Noto Sans" w:hAnsi="Noto Sans" w:cs="Noto Sans"/>
          <w:spacing w:val="-2"/>
          <w:sz w:val="20"/>
          <w:szCs w:val="20"/>
        </w:rPr>
        <w:t xml:space="preserve"> hace referencia al cromosoma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21 </w:t>
      </w:r>
      <w:r w:rsidR="0032054F" w:rsidRPr="00F95AB2">
        <w:rPr>
          <w:rFonts w:ascii="Noto Sans" w:hAnsi="Noto Sans" w:cs="Noto Sans"/>
          <w:spacing w:val="-2"/>
          <w:sz w:val="20"/>
          <w:szCs w:val="20"/>
        </w:rPr>
        <w:t xml:space="preserve">que se encuentra implicado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 xml:space="preserve">en esta condición </w:t>
      </w:r>
      <w:r w:rsidR="009E03EE" w:rsidRPr="00F95AB2">
        <w:rPr>
          <w:rFonts w:ascii="Noto Sans" w:hAnsi="Noto Sans" w:cs="Noto Sans"/>
          <w:spacing w:val="-2"/>
          <w:sz w:val="20"/>
          <w:szCs w:val="20"/>
        </w:rPr>
        <w:t>y el mes número tres para indicar la trisomía</w:t>
      </w:r>
      <w:r w:rsidR="00F429E5" w:rsidRPr="00F95AB2">
        <w:rPr>
          <w:rFonts w:ascii="Noto Sans" w:hAnsi="Noto Sans" w:cs="Noto Sans"/>
          <w:spacing w:val="-2"/>
          <w:sz w:val="20"/>
          <w:szCs w:val="20"/>
        </w:rPr>
        <w:t>.</w:t>
      </w:r>
    </w:p>
    <w:p w14:paraId="7FF447C8" w14:textId="77777777" w:rsidR="00F429E5" w:rsidRPr="00F95AB2" w:rsidRDefault="00F429E5" w:rsidP="00376A1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972D146" w14:textId="77777777" w:rsidR="006D50CF" w:rsidRPr="00F95AB2" w:rsidRDefault="009E03EE" w:rsidP="00376A1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 w:rsidRPr="00F95AB2">
        <w:rPr>
          <w:rFonts w:ascii="Noto Sans" w:hAnsi="Noto Sans" w:cs="Noto Sans"/>
          <w:spacing w:val="-2"/>
          <w:sz w:val="20"/>
          <w:szCs w:val="20"/>
        </w:rPr>
        <w:t>“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>El proceso de asesoramiento genético</w:t>
      </w:r>
      <w:r w:rsidR="00F429E5" w:rsidRPr="00F95AB2">
        <w:rPr>
          <w:rFonts w:ascii="Noto Sans" w:hAnsi="Noto Sans" w:cs="Noto Sans"/>
          <w:spacing w:val="-2"/>
          <w:sz w:val="20"/>
          <w:szCs w:val="20"/>
        </w:rPr>
        <w:t xml:space="preserve"> 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>es una de las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 bandera</w:t>
      </w:r>
      <w:r w:rsidR="00A223E5" w:rsidRPr="00F95AB2">
        <w:rPr>
          <w:rFonts w:ascii="Noto Sans" w:hAnsi="Noto Sans" w:cs="Noto Sans"/>
          <w:spacing w:val="-2"/>
          <w:sz w:val="20"/>
          <w:szCs w:val="20"/>
        </w:rPr>
        <w:t>s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 que estamos ondeando para fortalecer la comunicación</w:t>
      </w:r>
      <w:r w:rsidR="003A6161" w:rsidRPr="00F95AB2">
        <w:rPr>
          <w:rFonts w:ascii="Noto Sans" w:hAnsi="Noto Sans" w:cs="Noto Sans"/>
          <w:spacing w:val="-2"/>
          <w:sz w:val="20"/>
          <w:szCs w:val="20"/>
        </w:rPr>
        <w:t xml:space="preserve"> entre </w:t>
      </w:r>
      <w:r w:rsidRPr="00F95AB2">
        <w:rPr>
          <w:rFonts w:ascii="Noto Sans" w:hAnsi="Noto Sans" w:cs="Noto Sans"/>
          <w:spacing w:val="-2"/>
          <w:sz w:val="20"/>
          <w:szCs w:val="20"/>
        </w:rPr>
        <w:t xml:space="preserve">sociedad civil </w:t>
      </w:r>
      <w:r w:rsidR="00F429E5" w:rsidRPr="00F95AB2">
        <w:rPr>
          <w:rFonts w:ascii="Noto Sans" w:hAnsi="Noto Sans" w:cs="Noto Sans"/>
          <w:spacing w:val="-2"/>
          <w:sz w:val="20"/>
          <w:szCs w:val="20"/>
        </w:rPr>
        <w:t xml:space="preserve">y médicos tratantes para atender con calidad desde la prevención, el diagnóstico y las complicaciones </w:t>
      </w:r>
      <w:r w:rsidR="00432F9B" w:rsidRPr="00F95AB2">
        <w:rPr>
          <w:rFonts w:ascii="Noto Sans" w:hAnsi="Noto Sans" w:cs="Noto Sans"/>
          <w:spacing w:val="-2"/>
          <w:sz w:val="20"/>
          <w:szCs w:val="20"/>
        </w:rPr>
        <w:t>de las personas que viven con síndrome Down”, enfatizó.</w:t>
      </w:r>
    </w:p>
    <w:p w14:paraId="24D34086" w14:textId="77777777" w:rsidR="00CF76BD" w:rsidRPr="00F95AB2" w:rsidRDefault="00CF76BD" w:rsidP="00376A1E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75F2334" w14:textId="77777777" w:rsidR="00376A1E" w:rsidRDefault="00376A1E" w:rsidP="00376A1E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  <w:r w:rsidRPr="00F95AB2">
        <w:rPr>
          <w:rFonts w:ascii="Noto Sans" w:hAnsi="Noto Sans" w:cs="Noto Sans"/>
          <w:b/>
          <w:sz w:val="20"/>
          <w:szCs w:val="20"/>
        </w:rPr>
        <w:t>--- o0o ---</w:t>
      </w:r>
    </w:p>
    <w:p w14:paraId="05DE71F8" w14:textId="77777777" w:rsidR="00957759" w:rsidRDefault="00957759" w:rsidP="00376A1E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</w:p>
    <w:p w14:paraId="058F46D2" w14:textId="015EB8DC" w:rsidR="00957759" w:rsidRDefault="00957759" w:rsidP="00957759">
      <w:pPr>
        <w:ind w:right="49"/>
        <w:rPr>
          <w:rFonts w:ascii="Noto Sans" w:hAnsi="Noto Sans" w:cs="Noto Sans"/>
          <w:b/>
          <w:sz w:val="20"/>
          <w:szCs w:val="20"/>
        </w:rPr>
      </w:pPr>
      <w:proofErr w:type="gramStart"/>
      <w:r>
        <w:rPr>
          <w:rFonts w:ascii="Noto Sans" w:hAnsi="Noto Sans" w:cs="Noto Sans"/>
          <w:b/>
          <w:sz w:val="20"/>
          <w:szCs w:val="20"/>
        </w:rPr>
        <w:t>LINK</w:t>
      </w:r>
      <w:proofErr w:type="gramEnd"/>
      <w:r>
        <w:rPr>
          <w:rFonts w:ascii="Noto Sans" w:hAnsi="Noto Sans" w:cs="Noto Sans"/>
          <w:b/>
          <w:sz w:val="20"/>
          <w:szCs w:val="20"/>
        </w:rPr>
        <w:t xml:space="preserve"> DE FOTOS</w:t>
      </w:r>
    </w:p>
    <w:p w14:paraId="0BB8ECD1" w14:textId="1697F447" w:rsidR="00957759" w:rsidRDefault="00957759" w:rsidP="00957759">
      <w:pPr>
        <w:ind w:right="49"/>
        <w:rPr>
          <w:rFonts w:ascii="Noto Sans" w:hAnsi="Noto Sans" w:cs="Noto Sans"/>
          <w:b/>
          <w:sz w:val="20"/>
          <w:szCs w:val="20"/>
        </w:rPr>
      </w:pPr>
      <w:hyperlink r:id="rId8" w:history="1">
        <w:r w:rsidRPr="006336C1">
          <w:rPr>
            <w:rStyle w:val="Hipervnculo"/>
            <w:rFonts w:ascii="Noto Sans" w:hAnsi="Noto Sans" w:cs="Noto Sans"/>
            <w:b/>
            <w:sz w:val="20"/>
            <w:szCs w:val="20"/>
          </w:rPr>
          <w:t>https://imssmx.sharepoint.com/:f:/s/comunicacionsocial/EsAsqXoFcr1EnLPfRMnd92YBvHzqgrpCdDbx1TaU4vkM_g?e=5Lu2Lw</w:t>
        </w:r>
      </w:hyperlink>
      <w:r>
        <w:rPr>
          <w:rFonts w:ascii="Noto Sans" w:hAnsi="Noto Sans" w:cs="Noto Sans"/>
          <w:b/>
          <w:sz w:val="20"/>
          <w:szCs w:val="20"/>
        </w:rPr>
        <w:t xml:space="preserve"> </w:t>
      </w:r>
    </w:p>
    <w:p w14:paraId="6C6E2F3C" w14:textId="77777777" w:rsidR="00957759" w:rsidRDefault="00957759" w:rsidP="00957759">
      <w:pPr>
        <w:ind w:right="49"/>
        <w:rPr>
          <w:rFonts w:ascii="Noto Sans" w:hAnsi="Noto Sans" w:cs="Noto Sans"/>
          <w:b/>
          <w:sz w:val="20"/>
          <w:szCs w:val="20"/>
        </w:rPr>
      </w:pPr>
    </w:p>
    <w:p w14:paraId="3CE0B934" w14:textId="5939D6D8" w:rsidR="00957759" w:rsidRDefault="00957759" w:rsidP="00957759">
      <w:pPr>
        <w:ind w:right="49"/>
        <w:rPr>
          <w:rFonts w:ascii="Noto Sans" w:hAnsi="Noto Sans" w:cs="Noto Sans"/>
          <w:b/>
          <w:sz w:val="20"/>
          <w:szCs w:val="20"/>
        </w:rPr>
      </w:pPr>
      <w:proofErr w:type="gramStart"/>
      <w:r>
        <w:rPr>
          <w:rFonts w:ascii="Noto Sans" w:hAnsi="Noto Sans" w:cs="Noto Sans"/>
          <w:b/>
          <w:sz w:val="20"/>
          <w:szCs w:val="20"/>
        </w:rPr>
        <w:t>LINK</w:t>
      </w:r>
      <w:proofErr w:type="gramEnd"/>
      <w:r>
        <w:rPr>
          <w:rFonts w:ascii="Noto Sans" w:hAnsi="Noto Sans" w:cs="Noto Sans"/>
          <w:b/>
          <w:sz w:val="20"/>
          <w:szCs w:val="20"/>
        </w:rPr>
        <w:t xml:space="preserve"> DE VIDEO</w:t>
      </w:r>
    </w:p>
    <w:p w14:paraId="1D2E7B83" w14:textId="0A82E444" w:rsidR="00957759" w:rsidRPr="00F95AB2" w:rsidRDefault="00957759" w:rsidP="00957759">
      <w:pPr>
        <w:ind w:right="49"/>
        <w:rPr>
          <w:rFonts w:ascii="Noto Sans" w:hAnsi="Noto Sans" w:cs="Noto Sans"/>
          <w:b/>
          <w:sz w:val="20"/>
          <w:szCs w:val="20"/>
        </w:rPr>
      </w:pPr>
      <w:hyperlink r:id="rId9" w:history="1">
        <w:r w:rsidRPr="006336C1">
          <w:rPr>
            <w:rStyle w:val="Hipervnculo"/>
            <w:rFonts w:ascii="Noto Sans" w:hAnsi="Noto Sans" w:cs="Noto Sans"/>
            <w:b/>
            <w:sz w:val="20"/>
            <w:szCs w:val="20"/>
          </w:rPr>
          <w:t>https://www.swisstransfer.com/d/c412f2fe-7a1d-402c-b4eb-0a5d1e7e5577</w:t>
        </w:r>
      </w:hyperlink>
      <w:r>
        <w:rPr>
          <w:rFonts w:ascii="Noto Sans" w:hAnsi="Noto Sans" w:cs="Noto Sans"/>
          <w:b/>
          <w:sz w:val="20"/>
          <w:szCs w:val="20"/>
        </w:rPr>
        <w:t xml:space="preserve"> </w:t>
      </w:r>
    </w:p>
    <w:sectPr w:rsidR="00957759" w:rsidRPr="00F95AB2" w:rsidSect="00A77C09">
      <w:headerReference w:type="default" r:id="rId10"/>
      <w:pgSz w:w="12240" w:h="15840"/>
      <w:pgMar w:top="2342" w:right="1134" w:bottom="198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B06870" w14:textId="77777777" w:rsidR="00B26197" w:rsidRDefault="00B26197" w:rsidP="00A73D65">
      <w:r>
        <w:separator/>
      </w:r>
    </w:p>
  </w:endnote>
  <w:endnote w:type="continuationSeparator" w:id="0">
    <w:p w14:paraId="6B85CDE1" w14:textId="77777777" w:rsidR="00B26197" w:rsidRDefault="00B26197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E05D4C" w14:textId="77777777" w:rsidR="00B26197" w:rsidRDefault="00B26197" w:rsidP="00A73D65">
      <w:r>
        <w:separator/>
      </w:r>
    </w:p>
  </w:footnote>
  <w:footnote w:type="continuationSeparator" w:id="0">
    <w:p w14:paraId="6F820157" w14:textId="77777777" w:rsidR="00B26197" w:rsidRDefault="00B26197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9ACECE" w14:textId="77777777" w:rsidR="00A73D65" w:rsidRDefault="003A4814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F24A939" wp14:editId="1C7CC640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65E000DC"/>
    <w:multiLevelType w:val="hybridMultilevel"/>
    <w:tmpl w:val="6BAADE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3062764">
    <w:abstractNumId w:val="0"/>
  </w:num>
  <w:num w:numId="2" w16cid:durableId="21195665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9DA"/>
    <w:rsid w:val="00007681"/>
    <w:rsid w:val="00015284"/>
    <w:rsid w:val="0003757A"/>
    <w:rsid w:val="00040D2D"/>
    <w:rsid w:val="00042B15"/>
    <w:rsid w:val="00043390"/>
    <w:rsid w:val="000501A5"/>
    <w:rsid w:val="00055B05"/>
    <w:rsid w:val="000570DF"/>
    <w:rsid w:val="00072CEE"/>
    <w:rsid w:val="00073B4A"/>
    <w:rsid w:val="00075B91"/>
    <w:rsid w:val="00076044"/>
    <w:rsid w:val="000804B0"/>
    <w:rsid w:val="00082B63"/>
    <w:rsid w:val="000869CD"/>
    <w:rsid w:val="00086F32"/>
    <w:rsid w:val="000918DC"/>
    <w:rsid w:val="000918F9"/>
    <w:rsid w:val="000927AD"/>
    <w:rsid w:val="000A09C1"/>
    <w:rsid w:val="000A408C"/>
    <w:rsid w:val="000A74E1"/>
    <w:rsid w:val="000C4181"/>
    <w:rsid w:val="000C7939"/>
    <w:rsid w:val="000D3EE9"/>
    <w:rsid w:val="000D4079"/>
    <w:rsid w:val="000D799D"/>
    <w:rsid w:val="000E02E1"/>
    <w:rsid w:val="000E2E09"/>
    <w:rsid w:val="000E4164"/>
    <w:rsid w:val="000E5D1C"/>
    <w:rsid w:val="000E7F4E"/>
    <w:rsid w:val="000F2A27"/>
    <w:rsid w:val="0010257D"/>
    <w:rsid w:val="00102FCE"/>
    <w:rsid w:val="00104FCF"/>
    <w:rsid w:val="001101A7"/>
    <w:rsid w:val="00114BFB"/>
    <w:rsid w:val="001152A2"/>
    <w:rsid w:val="00117614"/>
    <w:rsid w:val="00122809"/>
    <w:rsid w:val="00125CD9"/>
    <w:rsid w:val="00126CD7"/>
    <w:rsid w:val="00132439"/>
    <w:rsid w:val="00144435"/>
    <w:rsid w:val="00145851"/>
    <w:rsid w:val="00146205"/>
    <w:rsid w:val="00146FAE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76782"/>
    <w:rsid w:val="00176CC5"/>
    <w:rsid w:val="00177F7E"/>
    <w:rsid w:val="00180A38"/>
    <w:rsid w:val="001824E8"/>
    <w:rsid w:val="00184325"/>
    <w:rsid w:val="001858D4"/>
    <w:rsid w:val="00187A8E"/>
    <w:rsid w:val="001A126B"/>
    <w:rsid w:val="001B5469"/>
    <w:rsid w:val="001C15A6"/>
    <w:rsid w:val="001D3FAD"/>
    <w:rsid w:val="001E45D9"/>
    <w:rsid w:val="001F005A"/>
    <w:rsid w:val="001F0940"/>
    <w:rsid w:val="001F2BE8"/>
    <w:rsid w:val="001F5105"/>
    <w:rsid w:val="001F5F74"/>
    <w:rsid w:val="00203CDD"/>
    <w:rsid w:val="0021185F"/>
    <w:rsid w:val="00217D30"/>
    <w:rsid w:val="00222180"/>
    <w:rsid w:val="002232A9"/>
    <w:rsid w:val="002251F9"/>
    <w:rsid w:val="00234803"/>
    <w:rsid w:val="00244E70"/>
    <w:rsid w:val="00253CB4"/>
    <w:rsid w:val="00256A5E"/>
    <w:rsid w:val="00256B1D"/>
    <w:rsid w:val="0025730F"/>
    <w:rsid w:val="002608E4"/>
    <w:rsid w:val="00264155"/>
    <w:rsid w:val="00266486"/>
    <w:rsid w:val="002750FC"/>
    <w:rsid w:val="002811E6"/>
    <w:rsid w:val="00290B3D"/>
    <w:rsid w:val="0029147B"/>
    <w:rsid w:val="0029542D"/>
    <w:rsid w:val="00296E35"/>
    <w:rsid w:val="002A5F77"/>
    <w:rsid w:val="002B40F2"/>
    <w:rsid w:val="002D14A5"/>
    <w:rsid w:val="002D5D0F"/>
    <w:rsid w:val="002D6C68"/>
    <w:rsid w:val="002E2142"/>
    <w:rsid w:val="002F172C"/>
    <w:rsid w:val="002F73FB"/>
    <w:rsid w:val="0030476A"/>
    <w:rsid w:val="003047DA"/>
    <w:rsid w:val="0031694A"/>
    <w:rsid w:val="0032054F"/>
    <w:rsid w:val="00324DD2"/>
    <w:rsid w:val="00327D62"/>
    <w:rsid w:val="00330DC8"/>
    <w:rsid w:val="00332DE5"/>
    <w:rsid w:val="00334CB4"/>
    <w:rsid w:val="0034181C"/>
    <w:rsid w:val="0034383B"/>
    <w:rsid w:val="0034676F"/>
    <w:rsid w:val="0035207F"/>
    <w:rsid w:val="003568E8"/>
    <w:rsid w:val="0036036E"/>
    <w:rsid w:val="00362738"/>
    <w:rsid w:val="00363222"/>
    <w:rsid w:val="003636AF"/>
    <w:rsid w:val="003645AF"/>
    <w:rsid w:val="00370465"/>
    <w:rsid w:val="00376A1E"/>
    <w:rsid w:val="00392B28"/>
    <w:rsid w:val="003A0C7C"/>
    <w:rsid w:val="003A321C"/>
    <w:rsid w:val="003A4224"/>
    <w:rsid w:val="003A4814"/>
    <w:rsid w:val="003A5E20"/>
    <w:rsid w:val="003A5EB7"/>
    <w:rsid w:val="003A6161"/>
    <w:rsid w:val="003B0A89"/>
    <w:rsid w:val="003B1888"/>
    <w:rsid w:val="003B2560"/>
    <w:rsid w:val="003B6760"/>
    <w:rsid w:val="003C08EF"/>
    <w:rsid w:val="003D416E"/>
    <w:rsid w:val="003D745F"/>
    <w:rsid w:val="003E1335"/>
    <w:rsid w:val="00400528"/>
    <w:rsid w:val="0040255B"/>
    <w:rsid w:val="00402BF2"/>
    <w:rsid w:val="004049DC"/>
    <w:rsid w:val="004111FD"/>
    <w:rsid w:val="00411BE1"/>
    <w:rsid w:val="00415114"/>
    <w:rsid w:val="00416BD5"/>
    <w:rsid w:val="00432F9B"/>
    <w:rsid w:val="004359DA"/>
    <w:rsid w:val="00435A78"/>
    <w:rsid w:val="00441443"/>
    <w:rsid w:val="00450856"/>
    <w:rsid w:val="004513E2"/>
    <w:rsid w:val="004540F2"/>
    <w:rsid w:val="00456675"/>
    <w:rsid w:val="0047260F"/>
    <w:rsid w:val="004726C5"/>
    <w:rsid w:val="00472B7D"/>
    <w:rsid w:val="00477F45"/>
    <w:rsid w:val="00495ED3"/>
    <w:rsid w:val="00497E3D"/>
    <w:rsid w:val="004A1903"/>
    <w:rsid w:val="004A1DC1"/>
    <w:rsid w:val="004A2714"/>
    <w:rsid w:val="004A4C4E"/>
    <w:rsid w:val="004B0781"/>
    <w:rsid w:val="004C083E"/>
    <w:rsid w:val="004C22D3"/>
    <w:rsid w:val="004C3E85"/>
    <w:rsid w:val="004D146C"/>
    <w:rsid w:val="004D1C41"/>
    <w:rsid w:val="004D699B"/>
    <w:rsid w:val="004E0D31"/>
    <w:rsid w:val="004E1B69"/>
    <w:rsid w:val="004F25DC"/>
    <w:rsid w:val="004F741D"/>
    <w:rsid w:val="00507588"/>
    <w:rsid w:val="00515F36"/>
    <w:rsid w:val="00520D98"/>
    <w:rsid w:val="00524D62"/>
    <w:rsid w:val="005260DF"/>
    <w:rsid w:val="0052791F"/>
    <w:rsid w:val="00536A9F"/>
    <w:rsid w:val="00542C2B"/>
    <w:rsid w:val="005455C8"/>
    <w:rsid w:val="005510EC"/>
    <w:rsid w:val="00553B8E"/>
    <w:rsid w:val="005638DE"/>
    <w:rsid w:val="005745CB"/>
    <w:rsid w:val="00576169"/>
    <w:rsid w:val="005817A1"/>
    <w:rsid w:val="00582279"/>
    <w:rsid w:val="00592019"/>
    <w:rsid w:val="005933D8"/>
    <w:rsid w:val="00596CF1"/>
    <w:rsid w:val="005A17D2"/>
    <w:rsid w:val="005C1A7C"/>
    <w:rsid w:val="005C4D91"/>
    <w:rsid w:val="005C7CAD"/>
    <w:rsid w:val="005D10D4"/>
    <w:rsid w:val="005D56C9"/>
    <w:rsid w:val="005D68D1"/>
    <w:rsid w:val="00602CA4"/>
    <w:rsid w:val="006073F7"/>
    <w:rsid w:val="006118A8"/>
    <w:rsid w:val="00615ADE"/>
    <w:rsid w:val="00616EDD"/>
    <w:rsid w:val="0062291E"/>
    <w:rsid w:val="00626EE3"/>
    <w:rsid w:val="00631824"/>
    <w:rsid w:val="006322C1"/>
    <w:rsid w:val="006332AF"/>
    <w:rsid w:val="00633D7F"/>
    <w:rsid w:val="00634315"/>
    <w:rsid w:val="00643E5E"/>
    <w:rsid w:val="006500A9"/>
    <w:rsid w:val="0065268C"/>
    <w:rsid w:val="00653972"/>
    <w:rsid w:val="006626E8"/>
    <w:rsid w:val="006652A0"/>
    <w:rsid w:val="006657CC"/>
    <w:rsid w:val="00673EC5"/>
    <w:rsid w:val="00674A4B"/>
    <w:rsid w:val="00675508"/>
    <w:rsid w:val="00680D04"/>
    <w:rsid w:val="006A290E"/>
    <w:rsid w:val="006A3D09"/>
    <w:rsid w:val="006A5570"/>
    <w:rsid w:val="006A6EE3"/>
    <w:rsid w:val="006B243E"/>
    <w:rsid w:val="006C0425"/>
    <w:rsid w:val="006C3B4E"/>
    <w:rsid w:val="006D50CF"/>
    <w:rsid w:val="006E1D15"/>
    <w:rsid w:val="006E202A"/>
    <w:rsid w:val="006F0C7F"/>
    <w:rsid w:val="006F67D2"/>
    <w:rsid w:val="007009FE"/>
    <w:rsid w:val="00701283"/>
    <w:rsid w:val="00710CC2"/>
    <w:rsid w:val="00714A05"/>
    <w:rsid w:val="00715250"/>
    <w:rsid w:val="0072761D"/>
    <w:rsid w:val="00727F27"/>
    <w:rsid w:val="00734F44"/>
    <w:rsid w:val="00735585"/>
    <w:rsid w:val="00735BA5"/>
    <w:rsid w:val="007421E3"/>
    <w:rsid w:val="00742420"/>
    <w:rsid w:val="00745D64"/>
    <w:rsid w:val="007504BE"/>
    <w:rsid w:val="00773ACB"/>
    <w:rsid w:val="0078195E"/>
    <w:rsid w:val="00790438"/>
    <w:rsid w:val="007954B1"/>
    <w:rsid w:val="007A1DB8"/>
    <w:rsid w:val="007A2A76"/>
    <w:rsid w:val="007A4924"/>
    <w:rsid w:val="007A4B30"/>
    <w:rsid w:val="007B2ADB"/>
    <w:rsid w:val="007B3241"/>
    <w:rsid w:val="007B74AD"/>
    <w:rsid w:val="007C2ABE"/>
    <w:rsid w:val="007C4D01"/>
    <w:rsid w:val="007D48D1"/>
    <w:rsid w:val="007D77D1"/>
    <w:rsid w:val="007E389F"/>
    <w:rsid w:val="007E5888"/>
    <w:rsid w:val="007F1DB3"/>
    <w:rsid w:val="007F5334"/>
    <w:rsid w:val="007F5E00"/>
    <w:rsid w:val="007F6508"/>
    <w:rsid w:val="007F6E17"/>
    <w:rsid w:val="00800BB5"/>
    <w:rsid w:val="00801A5E"/>
    <w:rsid w:val="00803699"/>
    <w:rsid w:val="00806AD9"/>
    <w:rsid w:val="00810D4E"/>
    <w:rsid w:val="00815C56"/>
    <w:rsid w:val="0081747E"/>
    <w:rsid w:val="00822171"/>
    <w:rsid w:val="00831EE7"/>
    <w:rsid w:val="00834146"/>
    <w:rsid w:val="0083680B"/>
    <w:rsid w:val="00840B75"/>
    <w:rsid w:val="00841681"/>
    <w:rsid w:val="00842B42"/>
    <w:rsid w:val="008469BF"/>
    <w:rsid w:val="00851641"/>
    <w:rsid w:val="008545C5"/>
    <w:rsid w:val="00860607"/>
    <w:rsid w:val="00872C78"/>
    <w:rsid w:val="00873823"/>
    <w:rsid w:val="00882CC6"/>
    <w:rsid w:val="00887C31"/>
    <w:rsid w:val="008A0E47"/>
    <w:rsid w:val="008B4B51"/>
    <w:rsid w:val="008D1D45"/>
    <w:rsid w:val="008D5C01"/>
    <w:rsid w:val="008E07B2"/>
    <w:rsid w:val="008F15CD"/>
    <w:rsid w:val="008F2367"/>
    <w:rsid w:val="008F76A9"/>
    <w:rsid w:val="009001E3"/>
    <w:rsid w:val="00901556"/>
    <w:rsid w:val="0090412A"/>
    <w:rsid w:val="009066A7"/>
    <w:rsid w:val="009068C0"/>
    <w:rsid w:val="00907F1C"/>
    <w:rsid w:val="0091049C"/>
    <w:rsid w:val="0093212A"/>
    <w:rsid w:val="00932C27"/>
    <w:rsid w:val="00935A9C"/>
    <w:rsid w:val="00936DA7"/>
    <w:rsid w:val="00937C98"/>
    <w:rsid w:val="00942415"/>
    <w:rsid w:val="00942628"/>
    <w:rsid w:val="00945007"/>
    <w:rsid w:val="00945714"/>
    <w:rsid w:val="00954CD8"/>
    <w:rsid w:val="009565AA"/>
    <w:rsid w:val="00957759"/>
    <w:rsid w:val="0096400D"/>
    <w:rsid w:val="00965BDD"/>
    <w:rsid w:val="00972366"/>
    <w:rsid w:val="00973EEE"/>
    <w:rsid w:val="009812A3"/>
    <w:rsid w:val="00983636"/>
    <w:rsid w:val="009864E9"/>
    <w:rsid w:val="00987ACB"/>
    <w:rsid w:val="009917B3"/>
    <w:rsid w:val="00994E3A"/>
    <w:rsid w:val="0099564F"/>
    <w:rsid w:val="009A4203"/>
    <w:rsid w:val="009A6C3A"/>
    <w:rsid w:val="009C03E2"/>
    <w:rsid w:val="009C0DCA"/>
    <w:rsid w:val="009C12D6"/>
    <w:rsid w:val="009C39AE"/>
    <w:rsid w:val="009D4CAB"/>
    <w:rsid w:val="009D5859"/>
    <w:rsid w:val="009E03EE"/>
    <w:rsid w:val="009F2BA1"/>
    <w:rsid w:val="009F4E0A"/>
    <w:rsid w:val="00A04182"/>
    <w:rsid w:val="00A06AEE"/>
    <w:rsid w:val="00A06B85"/>
    <w:rsid w:val="00A07674"/>
    <w:rsid w:val="00A14615"/>
    <w:rsid w:val="00A16E93"/>
    <w:rsid w:val="00A223E5"/>
    <w:rsid w:val="00A22B47"/>
    <w:rsid w:val="00A301D7"/>
    <w:rsid w:val="00A3156B"/>
    <w:rsid w:val="00A34798"/>
    <w:rsid w:val="00A36259"/>
    <w:rsid w:val="00A37344"/>
    <w:rsid w:val="00A41E0B"/>
    <w:rsid w:val="00A44C77"/>
    <w:rsid w:val="00A47594"/>
    <w:rsid w:val="00A5164B"/>
    <w:rsid w:val="00A52FE6"/>
    <w:rsid w:val="00A6243B"/>
    <w:rsid w:val="00A65D79"/>
    <w:rsid w:val="00A7141D"/>
    <w:rsid w:val="00A73D65"/>
    <w:rsid w:val="00A75333"/>
    <w:rsid w:val="00A754F4"/>
    <w:rsid w:val="00A767C4"/>
    <w:rsid w:val="00A77C09"/>
    <w:rsid w:val="00A82680"/>
    <w:rsid w:val="00A92F97"/>
    <w:rsid w:val="00A9662E"/>
    <w:rsid w:val="00A97164"/>
    <w:rsid w:val="00AA5981"/>
    <w:rsid w:val="00AA627E"/>
    <w:rsid w:val="00AB086F"/>
    <w:rsid w:val="00AB2606"/>
    <w:rsid w:val="00AB3AD9"/>
    <w:rsid w:val="00AB74DB"/>
    <w:rsid w:val="00AC0C9B"/>
    <w:rsid w:val="00AC100E"/>
    <w:rsid w:val="00AD20EF"/>
    <w:rsid w:val="00AE1EFF"/>
    <w:rsid w:val="00AF2BA4"/>
    <w:rsid w:val="00B01AD0"/>
    <w:rsid w:val="00B03C7E"/>
    <w:rsid w:val="00B07A74"/>
    <w:rsid w:val="00B142E0"/>
    <w:rsid w:val="00B21FA2"/>
    <w:rsid w:val="00B231F2"/>
    <w:rsid w:val="00B26197"/>
    <w:rsid w:val="00B3185C"/>
    <w:rsid w:val="00B3608B"/>
    <w:rsid w:val="00B36303"/>
    <w:rsid w:val="00B451DE"/>
    <w:rsid w:val="00B52029"/>
    <w:rsid w:val="00B54C65"/>
    <w:rsid w:val="00B6368A"/>
    <w:rsid w:val="00B653D6"/>
    <w:rsid w:val="00B72D65"/>
    <w:rsid w:val="00B7623B"/>
    <w:rsid w:val="00B76327"/>
    <w:rsid w:val="00B8135F"/>
    <w:rsid w:val="00B87C85"/>
    <w:rsid w:val="00B95401"/>
    <w:rsid w:val="00BA05B3"/>
    <w:rsid w:val="00BA1B94"/>
    <w:rsid w:val="00BA4CD0"/>
    <w:rsid w:val="00BB1871"/>
    <w:rsid w:val="00BB21A6"/>
    <w:rsid w:val="00BB2DFF"/>
    <w:rsid w:val="00BC43BD"/>
    <w:rsid w:val="00BC50FE"/>
    <w:rsid w:val="00BC7695"/>
    <w:rsid w:val="00BE22A1"/>
    <w:rsid w:val="00BF29F6"/>
    <w:rsid w:val="00BF53E1"/>
    <w:rsid w:val="00BF7858"/>
    <w:rsid w:val="00C00093"/>
    <w:rsid w:val="00C02E98"/>
    <w:rsid w:val="00C10F5D"/>
    <w:rsid w:val="00C13382"/>
    <w:rsid w:val="00C13EA1"/>
    <w:rsid w:val="00C15825"/>
    <w:rsid w:val="00C15FB8"/>
    <w:rsid w:val="00C17A9B"/>
    <w:rsid w:val="00C17B6A"/>
    <w:rsid w:val="00C22193"/>
    <w:rsid w:val="00C23B9E"/>
    <w:rsid w:val="00C250D6"/>
    <w:rsid w:val="00C279A3"/>
    <w:rsid w:val="00C30559"/>
    <w:rsid w:val="00C30849"/>
    <w:rsid w:val="00C35554"/>
    <w:rsid w:val="00C377BF"/>
    <w:rsid w:val="00C37BE3"/>
    <w:rsid w:val="00C465FE"/>
    <w:rsid w:val="00C523A9"/>
    <w:rsid w:val="00C63C97"/>
    <w:rsid w:val="00C65694"/>
    <w:rsid w:val="00C67047"/>
    <w:rsid w:val="00C72959"/>
    <w:rsid w:val="00C747DF"/>
    <w:rsid w:val="00C80C58"/>
    <w:rsid w:val="00C84432"/>
    <w:rsid w:val="00C90CED"/>
    <w:rsid w:val="00C93841"/>
    <w:rsid w:val="00CA407B"/>
    <w:rsid w:val="00CA4CAC"/>
    <w:rsid w:val="00CB013B"/>
    <w:rsid w:val="00CB1ECE"/>
    <w:rsid w:val="00CB3903"/>
    <w:rsid w:val="00CB40D2"/>
    <w:rsid w:val="00CB4E79"/>
    <w:rsid w:val="00CB7D4F"/>
    <w:rsid w:val="00CD310D"/>
    <w:rsid w:val="00CD561D"/>
    <w:rsid w:val="00CE3E99"/>
    <w:rsid w:val="00CF64BD"/>
    <w:rsid w:val="00CF76BD"/>
    <w:rsid w:val="00D01233"/>
    <w:rsid w:val="00D0359D"/>
    <w:rsid w:val="00D06588"/>
    <w:rsid w:val="00D1354D"/>
    <w:rsid w:val="00D16197"/>
    <w:rsid w:val="00D161BE"/>
    <w:rsid w:val="00D16558"/>
    <w:rsid w:val="00D17C3C"/>
    <w:rsid w:val="00D3118C"/>
    <w:rsid w:val="00D37C1D"/>
    <w:rsid w:val="00D4278B"/>
    <w:rsid w:val="00D45049"/>
    <w:rsid w:val="00D51E8D"/>
    <w:rsid w:val="00D54964"/>
    <w:rsid w:val="00D6062A"/>
    <w:rsid w:val="00D671B8"/>
    <w:rsid w:val="00D672F9"/>
    <w:rsid w:val="00D71545"/>
    <w:rsid w:val="00D725FA"/>
    <w:rsid w:val="00D748C9"/>
    <w:rsid w:val="00D749EC"/>
    <w:rsid w:val="00D76AFA"/>
    <w:rsid w:val="00D77195"/>
    <w:rsid w:val="00D84E05"/>
    <w:rsid w:val="00D95C69"/>
    <w:rsid w:val="00D96E31"/>
    <w:rsid w:val="00DA037A"/>
    <w:rsid w:val="00DA045B"/>
    <w:rsid w:val="00DA1B19"/>
    <w:rsid w:val="00DA2702"/>
    <w:rsid w:val="00DB29C6"/>
    <w:rsid w:val="00DB53A4"/>
    <w:rsid w:val="00DC297A"/>
    <w:rsid w:val="00DC6B4C"/>
    <w:rsid w:val="00DD231E"/>
    <w:rsid w:val="00DE2DC8"/>
    <w:rsid w:val="00DE7A14"/>
    <w:rsid w:val="00DF1944"/>
    <w:rsid w:val="00DF295A"/>
    <w:rsid w:val="00DF3A73"/>
    <w:rsid w:val="00DF3D37"/>
    <w:rsid w:val="00DF49F3"/>
    <w:rsid w:val="00DF4E06"/>
    <w:rsid w:val="00E018B4"/>
    <w:rsid w:val="00E14C16"/>
    <w:rsid w:val="00E155A4"/>
    <w:rsid w:val="00E16EB1"/>
    <w:rsid w:val="00E17EC2"/>
    <w:rsid w:val="00E26A5A"/>
    <w:rsid w:val="00E30172"/>
    <w:rsid w:val="00E325B5"/>
    <w:rsid w:val="00E575B2"/>
    <w:rsid w:val="00E679DB"/>
    <w:rsid w:val="00E71C54"/>
    <w:rsid w:val="00E73BD9"/>
    <w:rsid w:val="00E74CD4"/>
    <w:rsid w:val="00E83005"/>
    <w:rsid w:val="00E832B3"/>
    <w:rsid w:val="00E93867"/>
    <w:rsid w:val="00E96918"/>
    <w:rsid w:val="00E977D2"/>
    <w:rsid w:val="00EA2F51"/>
    <w:rsid w:val="00EA45D3"/>
    <w:rsid w:val="00EB1EC5"/>
    <w:rsid w:val="00EB407F"/>
    <w:rsid w:val="00EB60DE"/>
    <w:rsid w:val="00EB77EA"/>
    <w:rsid w:val="00EC138A"/>
    <w:rsid w:val="00EC43EC"/>
    <w:rsid w:val="00EC7687"/>
    <w:rsid w:val="00EC79E8"/>
    <w:rsid w:val="00ED2286"/>
    <w:rsid w:val="00ED2E59"/>
    <w:rsid w:val="00ED3383"/>
    <w:rsid w:val="00EE053F"/>
    <w:rsid w:val="00EE0908"/>
    <w:rsid w:val="00EE4A8A"/>
    <w:rsid w:val="00EE6B41"/>
    <w:rsid w:val="00EF135B"/>
    <w:rsid w:val="00EF4334"/>
    <w:rsid w:val="00EF6D39"/>
    <w:rsid w:val="00F15A3C"/>
    <w:rsid w:val="00F16CF9"/>
    <w:rsid w:val="00F24915"/>
    <w:rsid w:val="00F365FA"/>
    <w:rsid w:val="00F401F9"/>
    <w:rsid w:val="00F429E5"/>
    <w:rsid w:val="00F44628"/>
    <w:rsid w:val="00F45658"/>
    <w:rsid w:val="00F638D0"/>
    <w:rsid w:val="00F6777D"/>
    <w:rsid w:val="00F70665"/>
    <w:rsid w:val="00F72C3A"/>
    <w:rsid w:val="00F739BA"/>
    <w:rsid w:val="00F745B2"/>
    <w:rsid w:val="00F945F2"/>
    <w:rsid w:val="00F95AB2"/>
    <w:rsid w:val="00FA1218"/>
    <w:rsid w:val="00FC192E"/>
    <w:rsid w:val="00FC1BCC"/>
    <w:rsid w:val="00FC290D"/>
    <w:rsid w:val="00FC31A5"/>
    <w:rsid w:val="00FD0341"/>
    <w:rsid w:val="00FD2713"/>
    <w:rsid w:val="00FD45D4"/>
    <w:rsid w:val="00FD754F"/>
    <w:rsid w:val="00FD75E1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5E0C2BC"/>
  <w15:docId w15:val="{154D4C1F-DA0E-4052-833E-00DF3093E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22B47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102FCE"/>
    <w:rPr>
      <w:rFonts w:eastAsia="Yu Mincho"/>
      <w:sz w:val="24"/>
      <w:szCs w:val="24"/>
      <w:lang w:val="es-ES"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9577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sAsqXoFcr1EnLPfRMnd92YBvHzqgrpCdDbx1TaU4vkM_g?e=5Lu2L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c412f2fe-7a1d-402c-b4eb-0a5d1e7e557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936B616-7CD7-4C9A-A3A6-BD48688C0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23</TotalTime>
  <Pages>2</Pages>
  <Words>774</Words>
  <Characters>4259</Characters>
  <Application>Microsoft Office Word</Application>
  <DocSecurity>0</DocSecurity>
  <Lines>35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5023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2025-03-21T21:24:00Z</dcterms:created>
  <dcterms:modified xsi:type="dcterms:W3CDTF">2025-03-21T21:24:00Z</dcterms:modified>
</cp:coreProperties>
</file>