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9EC5" w14:textId="0ECAA90B" w:rsidR="00AE008A" w:rsidRPr="00C02B9D" w:rsidRDefault="00AE008A" w:rsidP="00AE008A">
      <w:pPr>
        <w:adjustRightInd w:val="0"/>
        <w:snapToGrid w:val="0"/>
        <w:spacing w:after="0"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>
        <w:rPr>
          <w:rFonts w:ascii="Montserrat Light" w:hAnsi="Montserrat Light" w:cs="Arial"/>
          <w:bCs/>
        </w:rPr>
        <w:t>Ciudad de México</w:t>
      </w:r>
      <w:r w:rsidRPr="00C02B9D">
        <w:rPr>
          <w:rFonts w:ascii="Montserrat Light" w:hAnsi="Montserrat Light" w:cs="Arial"/>
          <w:bCs/>
        </w:rPr>
        <w:t>,</w:t>
      </w:r>
      <w:r>
        <w:rPr>
          <w:rFonts w:ascii="Montserrat Light" w:hAnsi="Montserrat Light" w:cs="Arial"/>
          <w:bCs/>
        </w:rPr>
        <w:t xml:space="preserve"> </w:t>
      </w:r>
      <w:r w:rsidR="007D54F4">
        <w:rPr>
          <w:rFonts w:ascii="Montserrat Light" w:hAnsi="Montserrat Light" w:cs="Arial"/>
          <w:bCs/>
        </w:rPr>
        <w:t>lunes 14</w:t>
      </w:r>
      <w:r>
        <w:rPr>
          <w:rFonts w:ascii="Montserrat Light" w:hAnsi="Montserrat Light" w:cs="Arial"/>
          <w:bCs/>
        </w:rPr>
        <w:t xml:space="preserve"> de febrero </w:t>
      </w:r>
      <w:r w:rsidRPr="00C02B9D">
        <w:rPr>
          <w:rFonts w:ascii="Montserrat Light" w:hAnsi="Montserrat Light" w:cs="Arial"/>
          <w:bCs/>
        </w:rPr>
        <w:t>de 2022</w:t>
      </w:r>
    </w:p>
    <w:p w14:paraId="5C48B4EB" w14:textId="458EEFC6" w:rsidR="00AE008A" w:rsidRPr="00C02B9D" w:rsidRDefault="00AE008A" w:rsidP="00AE008A">
      <w:pPr>
        <w:adjustRightInd w:val="0"/>
        <w:snapToGrid w:val="0"/>
        <w:spacing w:after="0"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835EFA">
        <w:rPr>
          <w:rFonts w:ascii="Montserrat Light" w:eastAsia="Montserrat" w:hAnsi="Montserrat Light" w:cs="Montserrat"/>
        </w:rPr>
        <w:t>076</w:t>
      </w:r>
      <w:r w:rsidRPr="00C02B9D">
        <w:rPr>
          <w:rFonts w:ascii="Montserrat Light" w:eastAsia="Montserrat" w:hAnsi="Montserrat Light" w:cs="Montserrat"/>
        </w:rPr>
        <w:t>/2022</w:t>
      </w:r>
    </w:p>
    <w:p w14:paraId="6C5194E7" w14:textId="77777777" w:rsidR="00AE008A" w:rsidRPr="00C02B9D" w:rsidRDefault="00AE008A" w:rsidP="00AE008A">
      <w:pPr>
        <w:adjustRightInd w:val="0"/>
        <w:snapToGrid w:val="0"/>
        <w:spacing w:after="0" w:line="240" w:lineRule="atLeast"/>
        <w:jc w:val="right"/>
        <w:rPr>
          <w:rFonts w:ascii="Montserrat Light" w:eastAsia="Montserrat" w:hAnsi="Montserrat Light" w:cs="Montserrat"/>
        </w:rPr>
      </w:pPr>
    </w:p>
    <w:p w14:paraId="10CA5396" w14:textId="77777777" w:rsidR="00AE008A" w:rsidRPr="006A7C0E" w:rsidRDefault="00AE008A" w:rsidP="00AE008A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CF56A19" w14:textId="77777777" w:rsidR="00AE008A" w:rsidRDefault="00AE008A" w:rsidP="00AE008A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08C800C3" w14:textId="3F5F9B75" w:rsidR="00AE008A" w:rsidRPr="007461A4" w:rsidRDefault="00AE008A" w:rsidP="00AE008A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7461A4">
        <w:rPr>
          <w:rFonts w:ascii="Montserrat Light" w:eastAsia="Batang" w:hAnsi="Montserrat Light" w:cs="Arial"/>
          <w:b/>
          <w:sz w:val="28"/>
          <w:szCs w:val="28"/>
        </w:rPr>
        <w:t xml:space="preserve">Anuncia IMSS Congreso </w:t>
      </w:r>
      <w:bookmarkStart w:id="1" w:name="_Hlk94624006"/>
      <w:r w:rsidRPr="007461A4">
        <w:rPr>
          <w:rFonts w:ascii="Montserrat Light" w:eastAsia="Batang" w:hAnsi="Montserrat Light" w:cs="Arial"/>
          <w:b/>
          <w:sz w:val="28"/>
          <w:szCs w:val="28"/>
        </w:rPr>
        <w:t>Internacional “Entornos Laborales, Seguros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Pr="007461A4">
        <w:rPr>
          <w:rFonts w:ascii="Montserrat Light" w:eastAsia="Batang" w:hAnsi="Montserrat Light" w:cs="Arial"/>
          <w:b/>
          <w:sz w:val="28"/>
          <w:szCs w:val="28"/>
        </w:rPr>
        <w:t>y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Pr="007461A4">
        <w:rPr>
          <w:rFonts w:ascii="Montserrat Light" w:eastAsia="Batang" w:hAnsi="Montserrat Light" w:cs="Arial"/>
          <w:b/>
          <w:sz w:val="28"/>
          <w:szCs w:val="28"/>
        </w:rPr>
        <w:t>Saludables”</w:t>
      </w:r>
    </w:p>
    <w:bookmarkEnd w:id="1"/>
    <w:p w14:paraId="7BD1FD9F" w14:textId="77777777" w:rsidR="00AE008A" w:rsidRPr="006A7C0E" w:rsidRDefault="00AE008A" w:rsidP="00AE008A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41FBB339" w14:textId="77777777" w:rsidR="00AE008A" w:rsidRPr="0078736D" w:rsidRDefault="00AE008A" w:rsidP="00AE008A">
      <w:pPr>
        <w:pStyle w:val="Prrafodelista"/>
        <w:numPr>
          <w:ilvl w:val="3"/>
          <w:numId w:val="7"/>
        </w:numPr>
        <w:adjustRightInd w:val="0"/>
        <w:snapToGrid w:val="0"/>
        <w:spacing w:after="0" w:line="240" w:lineRule="atLeast"/>
        <w:ind w:left="709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Se llevará a cabo los días 14 y 15 de julio de 2022 en Monterrey, gracias al impulso y trabajo conjunto con empresarios y el Consejo Consultivo de la entidad</w:t>
      </w:r>
      <w:r w:rsidRPr="0078736D">
        <w:rPr>
          <w:rFonts w:ascii="Montserrat Light" w:hAnsi="Montserrat Light"/>
          <w:b/>
        </w:rPr>
        <w:t>.</w:t>
      </w:r>
    </w:p>
    <w:p w14:paraId="70177249" w14:textId="77777777" w:rsidR="00AE008A" w:rsidRPr="00B844CD" w:rsidRDefault="00AE008A" w:rsidP="00AE008A">
      <w:pPr>
        <w:pStyle w:val="Prrafodelista"/>
        <w:numPr>
          <w:ilvl w:val="0"/>
          <w:numId w:val="7"/>
        </w:numPr>
        <w:suppressAutoHyphens/>
        <w:adjustRightInd w:val="0"/>
        <w:snapToGrid w:val="0"/>
        <w:spacing w:after="0" w:line="240" w:lineRule="atLeast"/>
        <w:contextualSpacing w:val="0"/>
        <w:jc w:val="both"/>
        <w:rPr>
          <w:rFonts w:ascii="Montserrat Light" w:hAnsi="Montserrat Light"/>
          <w:spacing w:val="-2"/>
        </w:rPr>
      </w:pPr>
      <w:r w:rsidRPr="00B844CD">
        <w:rPr>
          <w:rFonts w:ascii="Montserrat Light" w:hAnsi="Montserrat Light"/>
          <w:b/>
          <w:spacing w:val="-2"/>
        </w:rPr>
        <w:t>El director general, Maestro Zoé Robledo, destacó que es posible cambiar el enfoque de la salud y retomar a la Medicina Familiar como un guardián de la salud.</w:t>
      </w:r>
    </w:p>
    <w:p w14:paraId="4E885FE4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60D393F4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 w:rsidRPr="00B844CD">
        <w:rPr>
          <w:rFonts w:ascii="Montserrat Light" w:hAnsi="Montserrat Light"/>
        </w:rPr>
        <w:t xml:space="preserve">El Instituto Mexicano del Seguro Social (IMSS) </w:t>
      </w:r>
      <w:r>
        <w:rPr>
          <w:rFonts w:ascii="Montserrat Light" w:hAnsi="Montserrat Light"/>
        </w:rPr>
        <w:t xml:space="preserve">anunció la realización del Congreso Internacional </w:t>
      </w:r>
      <w:r w:rsidRPr="00B844CD">
        <w:rPr>
          <w:rFonts w:ascii="Montserrat Light" w:hAnsi="Montserrat Light"/>
        </w:rPr>
        <w:t>“Entornos Laborales, Seguros y</w:t>
      </w:r>
      <w:r>
        <w:rPr>
          <w:rFonts w:ascii="Montserrat Light" w:hAnsi="Montserrat Light"/>
        </w:rPr>
        <w:t xml:space="preserve"> </w:t>
      </w:r>
      <w:r w:rsidRPr="00B844CD">
        <w:rPr>
          <w:rFonts w:ascii="Montserrat Light" w:hAnsi="Montserrat Light"/>
        </w:rPr>
        <w:t>Saludables”</w:t>
      </w:r>
      <w:r>
        <w:rPr>
          <w:rFonts w:ascii="Montserrat Light" w:hAnsi="Montserrat Light"/>
        </w:rPr>
        <w:t xml:space="preserve">, con el cual se impulsará </w:t>
      </w:r>
      <w:r w:rsidRPr="00B844CD">
        <w:rPr>
          <w:rFonts w:ascii="Montserrat Light" w:hAnsi="Montserrat Light"/>
        </w:rPr>
        <w:t>una política de prevención y gestión de riesgos en las empresas afiliadas a</w:t>
      </w:r>
      <w:r>
        <w:rPr>
          <w:rFonts w:ascii="Montserrat Light" w:hAnsi="Montserrat Light"/>
        </w:rPr>
        <w:t xml:space="preserve"> la institución al identificar y exponer </w:t>
      </w:r>
      <w:r w:rsidRPr="00B844CD">
        <w:rPr>
          <w:rFonts w:ascii="Montserrat Light" w:hAnsi="Montserrat Light"/>
        </w:rPr>
        <w:t>experiencias internacionales exitosas en materia de salud en el trabajo</w:t>
      </w:r>
      <w:r>
        <w:rPr>
          <w:rFonts w:ascii="Montserrat Light" w:hAnsi="Montserrat Light"/>
        </w:rPr>
        <w:t>.</w:t>
      </w:r>
    </w:p>
    <w:p w14:paraId="2FDFE796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3BC42734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Congreso se llevará a cabo </w:t>
      </w:r>
      <w:r w:rsidRPr="00106D59">
        <w:rPr>
          <w:rFonts w:ascii="Montserrat Light" w:hAnsi="Montserrat Light"/>
        </w:rPr>
        <w:t>los días 14 y 15 de julio de 2022 en Monterrey</w:t>
      </w:r>
      <w:r>
        <w:rPr>
          <w:rFonts w:ascii="Montserrat Light" w:hAnsi="Montserrat Light"/>
        </w:rPr>
        <w:t xml:space="preserve">, Nuevo León, y será posible </w:t>
      </w:r>
      <w:r w:rsidRPr="00106D59">
        <w:rPr>
          <w:rFonts w:ascii="Montserrat Light" w:hAnsi="Montserrat Light"/>
        </w:rPr>
        <w:t>gracias al impulso</w:t>
      </w:r>
      <w:r>
        <w:rPr>
          <w:rFonts w:ascii="Montserrat Light" w:hAnsi="Montserrat Light"/>
        </w:rPr>
        <w:t>, interés</w:t>
      </w:r>
      <w:r w:rsidRPr="00106D59">
        <w:rPr>
          <w:rFonts w:ascii="Montserrat Light" w:hAnsi="Montserrat Light"/>
        </w:rPr>
        <w:t xml:space="preserve"> y trabajo conjunto con empresarios </w:t>
      </w:r>
      <w:r>
        <w:rPr>
          <w:rFonts w:ascii="Montserrat Light" w:hAnsi="Montserrat Light"/>
        </w:rPr>
        <w:t>de la entidad.</w:t>
      </w:r>
    </w:p>
    <w:p w14:paraId="6F20DB31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5A85D6D1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director general del IMSS, Maestro Zoé Robledo destacó que la celebración del Congreso “</w:t>
      </w:r>
      <w:r w:rsidRPr="00586D67">
        <w:rPr>
          <w:rFonts w:ascii="Montserrat Light" w:hAnsi="Montserrat Light"/>
        </w:rPr>
        <w:t xml:space="preserve">puede realmente cambiar el enfoque y retomar </w:t>
      </w:r>
      <w:r>
        <w:rPr>
          <w:rFonts w:ascii="Montserrat Light" w:hAnsi="Montserrat Light"/>
        </w:rPr>
        <w:t>la</w:t>
      </w:r>
      <w:r w:rsidRPr="00586D67">
        <w:rPr>
          <w:rFonts w:ascii="Montserrat Light" w:hAnsi="Montserrat Light"/>
        </w:rPr>
        <w:t xml:space="preserve"> idea de la </w:t>
      </w:r>
      <w:r>
        <w:rPr>
          <w:rFonts w:ascii="Montserrat Light" w:hAnsi="Montserrat Light"/>
        </w:rPr>
        <w:t>M</w:t>
      </w:r>
      <w:r w:rsidRPr="00586D67">
        <w:rPr>
          <w:rFonts w:ascii="Montserrat Light" w:hAnsi="Montserrat Light"/>
        </w:rPr>
        <w:t xml:space="preserve">edicina </w:t>
      </w:r>
      <w:r>
        <w:rPr>
          <w:rFonts w:ascii="Montserrat Light" w:hAnsi="Montserrat Light"/>
        </w:rPr>
        <w:t>F</w:t>
      </w:r>
      <w:r w:rsidRPr="00586D67">
        <w:rPr>
          <w:rFonts w:ascii="Montserrat Light" w:hAnsi="Montserrat Light"/>
        </w:rPr>
        <w:t>amiliar como un garante, un guardián de la salud</w:t>
      </w:r>
      <w:r>
        <w:rPr>
          <w:rFonts w:ascii="Montserrat Light" w:hAnsi="Montserrat Light"/>
        </w:rPr>
        <w:t>.</w:t>
      </w:r>
      <w:r w:rsidRPr="00586D67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D</w:t>
      </w:r>
      <w:r w:rsidRPr="00586D67">
        <w:rPr>
          <w:rFonts w:ascii="Montserrat Light" w:hAnsi="Montserrat Light"/>
        </w:rPr>
        <w:t>ejar de pensar en la salud solamente como la ausencia de enfermedad</w:t>
      </w:r>
      <w:r>
        <w:rPr>
          <w:rFonts w:ascii="Montserrat Light" w:hAnsi="Montserrat Light"/>
        </w:rPr>
        <w:t>, y</w:t>
      </w:r>
      <w:r w:rsidRPr="00586D67">
        <w:rPr>
          <w:rFonts w:ascii="Montserrat Light" w:hAnsi="Montserrat Light"/>
        </w:rPr>
        <w:t xml:space="preserve"> la espera inactiva de las instituciones a que la gente se enferme y recibirla</w:t>
      </w:r>
      <w:r>
        <w:rPr>
          <w:rFonts w:ascii="Montserrat Light" w:hAnsi="Montserrat Light"/>
        </w:rPr>
        <w:t>”</w:t>
      </w:r>
      <w:r w:rsidRPr="00586D67">
        <w:rPr>
          <w:rFonts w:ascii="Montserrat Light" w:hAnsi="Montserrat Light"/>
        </w:rPr>
        <w:t>.</w:t>
      </w:r>
    </w:p>
    <w:p w14:paraId="5B8EFF0B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17DB3126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Afirmó que la columna vertebral del modelo del Seguro Social </w:t>
      </w:r>
      <w:proofErr w:type="gramStart"/>
      <w:r>
        <w:rPr>
          <w:rFonts w:ascii="Montserrat Light" w:hAnsi="Montserrat Light"/>
        </w:rPr>
        <w:t>están</w:t>
      </w:r>
      <w:proofErr w:type="gramEnd"/>
      <w:r>
        <w:rPr>
          <w:rFonts w:ascii="Montserrat Light" w:hAnsi="Montserrat Light"/>
        </w:rPr>
        <w:t xml:space="preserve"> en la Medicina Familiar que se promueve en el Primer Nivel de Atención, que hay una veta de oportunidad para lograr entornos laborales seguros y saludables, así como trabajar con la familia y desde la primera infancia en la adopción de hábitos saludables.</w:t>
      </w:r>
    </w:p>
    <w:p w14:paraId="4EF944B6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4BCDE603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su oportunidad, el doctor </w:t>
      </w:r>
      <w:r w:rsidRPr="00F36F3F">
        <w:rPr>
          <w:rFonts w:ascii="Montserrat Light" w:hAnsi="Montserrat Light"/>
        </w:rPr>
        <w:t>Mauricio Hernández Ávila, director de Prestaciones Económicas y Sociales del IMSS</w:t>
      </w:r>
      <w:r>
        <w:rPr>
          <w:rFonts w:ascii="Montserrat Light" w:hAnsi="Montserrat Light"/>
        </w:rPr>
        <w:t xml:space="preserve">, detalló que el Congreso Internacional </w:t>
      </w:r>
      <w:r w:rsidRPr="00813E2F">
        <w:rPr>
          <w:rFonts w:ascii="Montserrat Light" w:hAnsi="Montserrat Light"/>
        </w:rPr>
        <w:t>tiene como objet</w:t>
      </w:r>
      <w:r>
        <w:rPr>
          <w:rFonts w:ascii="Montserrat Light" w:hAnsi="Montserrat Light"/>
        </w:rPr>
        <w:t>iv</w:t>
      </w:r>
      <w:r w:rsidRPr="00813E2F">
        <w:rPr>
          <w:rFonts w:ascii="Montserrat Light" w:hAnsi="Montserrat Light"/>
        </w:rPr>
        <w:t>o impulsar y priorizar una política de prevención y promoción de salud de las empresas afiliadas al IMSS, e incorporar las lecciones aprendidas por la pandemia COVID-19 para hacer de la salud de los trabajadores una prioridad nacional.</w:t>
      </w:r>
    </w:p>
    <w:p w14:paraId="34FDF082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0D0088E4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Señaló que u</w:t>
      </w:r>
      <w:r w:rsidRPr="00813E2F">
        <w:rPr>
          <w:rFonts w:ascii="Montserrat Light" w:hAnsi="Montserrat Light"/>
        </w:rPr>
        <w:t xml:space="preserve">no de </w:t>
      </w:r>
      <w:r>
        <w:rPr>
          <w:rFonts w:ascii="Montserrat Light" w:hAnsi="Montserrat Light"/>
        </w:rPr>
        <w:t>l</w:t>
      </w:r>
      <w:r w:rsidRPr="00813E2F">
        <w:rPr>
          <w:rFonts w:ascii="Montserrat Light" w:hAnsi="Montserrat Light"/>
        </w:rPr>
        <w:t xml:space="preserve">os principios más importantes </w:t>
      </w:r>
      <w:r>
        <w:rPr>
          <w:rFonts w:ascii="Montserrat Light" w:hAnsi="Montserrat Light"/>
        </w:rPr>
        <w:t xml:space="preserve">en la gestión de la salud </w:t>
      </w:r>
      <w:r w:rsidRPr="00813E2F">
        <w:rPr>
          <w:rFonts w:ascii="Montserrat Light" w:hAnsi="Montserrat Light"/>
        </w:rPr>
        <w:t xml:space="preserve">es ocuparse </w:t>
      </w:r>
      <w:r w:rsidRPr="00483478">
        <w:rPr>
          <w:rFonts w:ascii="Montserrat Light" w:hAnsi="Montserrat Light"/>
          <w:bCs/>
        </w:rPr>
        <w:t>de</w:t>
      </w:r>
      <w:r>
        <w:rPr>
          <w:rFonts w:ascii="Montserrat Light" w:hAnsi="Montserrat Light"/>
        </w:rPr>
        <w:t xml:space="preserve"> </w:t>
      </w:r>
      <w:r w:rsidRPr="00813E2F">
        <w:rPr>
          <w:rFonts w:ascii="Montserrat Light" w:hAnsi="Montserrat Light"/>
        </w:rPr>
        <w:t xml:space="preserve">todas las personas trabajadoras, no únicamente de las que tienen un factor de riesgo o una enfermedad </w:t>
      </w:r>
      <w:proofErr w:type="spellStart"/>
      <w:r w:rsidRPr="00813E2F">
        <w:rPr>
          <w:rFonts w:ascii="Montserrat Light" w:hAnsi="Montserrat Light"/>
        </w:rPr>
        <w:t>discapacitante</w:t>
      </w:r>
      <w:proofErr w:type="spellEnd"/>
      <w:r w:rsidRPr="00813E2F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lo cual se logra al </w:t>
      </w:r>
      <w:r w:rsidRPr="00040C5E">
        <w:rPr>
          <w:rFonts w:ascii="Montserrat Light" w:hAnsi="Montserrat Light"/>
        </w:rPr>
        <w:t>proporciona</w:t>
      </w:r>
      <w:r>
        <w:rPr>
          <w:rFonts w:ascii="Montserrat Light" w:hAnsi="Montserrat Light"/>
        </w:rPr>
        <w:t>r</w:t>
      </w:r>
      <w:r w:rsidRPr="00040C5E">
        <w:rPr>
          <w:rFonts w:ascii="Montserrat Light" w:hAnsi="Montserrat Light"/>
        </w:rPr>
        <w:t xml:space="preserve"> condiciones </w:t>
      </w:r>
      <w:r>
        <w:rPr>
          <w:rFonts w:ascii="Montserrat Light" w:hAnsi="Montserrat Light"/>
        </w:rPr>
        <w:lastRenderedPageBreak/>
        <w:t xml:space="preserve">óptimas </w:t>
      </w:r>
      <w:r w:rsidRPr="00040C5E">
        <w:rPr>
          <w:rFonts w:ascii="Montserrat Light" w:hAnsi="Montserrat Light"/>
        </w:rPr>
        <w:t xml:space="preserve">de trabajo </w:t>
      </w:r>
      <w:r>
        <w:rPr>
          <w:rFonts w:ascii="Montserrat Light" w:hAnsi="Montserrat Light"/>
        </w:rPr>
        <w:t>que</w:t>
      </w:r>
      <w:r w:rsidRPr="00040C5E">
        <w:rPr>
          <w:rFonts w:ascii="Montserrat Light" w:hAnsi="Montserrat Light"/>
        </w:rPr>
        <w:t xml:space="preserve"> aument</w:t>
      </w:r>
      <w:r>
        <w:rPr>
          <w:rFonts w:ascii="Montserrat Light" w:hAnsi="Montserrat Light"/>
        </w:rPr>
        <w:t>en</w:t>
      </w:r>
      <w:r w:rsidRPr="00040C5E">
        <w:rPr>
          <w:rFonts w:ascii="Montserrat Light" w:hAnsi="Montserrat Light"/>
        </w:rPr>
        <w:t xml:space="preserve"> el bienestar</w:t>
      </w:r>
      <w:r>
        <w:rPr>
          <w:rFonts w:ascii="Montserrat Light" w:hAnsi="Montserrat Light"/>
        </w:rPr>
        <w:t xml:space="preserve"> y</w:t>
      </w:r>
      <w:r w:rsidRPr="00040C5E">
        <w:rPr>
          <w:rFonts w:ascii="Montserrat Light" w:hAnsi="Montserrat Light"/>
        </w:rPr>
        <w:t xml:space="preserve"> la motivación </w:t>
      </w:r>
      <w:r>
        <w:rPr>
          <w:rFonts w:ascii="Montserrat Light" w:hAnsi="Montserrat Light"/>
        </w:rPr>
        <w:t>de empleados, así como</w:t>
      </w:r>
      <w:r w:rsidRPr="00040C5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la productividad, </w:t>
      </w:r>
      <w:r w:rsidRPr="00040C5E">
        <w:rPr>
          <w:rFonts w:ascii="Montserrat Light" w:hAnsi="Montserrat Light"/>
        </w:rPr>
        <w:t xml:space="preserve">rendimiento </w:t>
      </w:r>
      <w:r>
        <w:rPr>
          <w:rFonts w:ascii="Montserrat Light" w:hAnsi="Montserrat Light"/>
        </w:rPr>
        <w:t>y reducción de costos en</w:t>
      </w:r>
      <w:r w:rsidRPr="00040C5E">
        <w:rPr>
          <w:rFonts w:ascii="Montserrat Light" w:hAnsi="Montserrat Light"/>
        </w:rPr>
        <w:t xml:space="preserve"> las empresas.</w:t>
      </w:r>
    </w:p>
    <w:p w14:paraId="68904840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0230ACA6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“C</w:t>
      </w:r>
      <w:r w:rsidRPr="00E85E90">
        <w:rPr>
          <w:rFonts w:ascii="Montserrat Light" w:hAnsi="Montserrat Light"/>
        </w:rPr>
        <w:t xml:space="preserve">uando presentamos este programa en </w:t>
      </w:r>
      <w:r>
        <w:rPr>
          <w:rFonts w:ascii="Montserrat Light" w:hAnsi="Montserrat Light"/>
        </w:rPr>
        <w:t>el</w:t>
      </w:r>
      <w:r w:rsidRPr="00E85E90">
        <w:rPr>
          <w:rFonts w:ascii="Montserrat Light" w:hAnsi="Montserrat Light"/>
        </w:rPr>
        <w:t xml:space="preserve"> Consejo Técnico uno de nuestros representantes del sector obrero nos decía que la buena salud de los trabajadores es la verdadera riqueza de las empresas, y hacia allá queremos ir, hacia un salud total de los trabajadores</w:t>
      </w:r>
      <w:r>
        <w:rPr>
          <w:rFonts w:ascii="Montserrat Light" w:hAnsi="Montserrat Light"/>
        </w:rPr>
        <w:t>”, enfatizó</w:t>
      </w:r>
      <w:r w:rsidRPr="00E85E90">
        <w:rPr>
          <w:rFonts w:ascii="Montserrat Light" w:hAnsi="Montserrat Light"/>
        </w:rPr>
        <w:t>.</w:t>
      </w:r>
    </w:p>
    <w:p w14:paraId="205C1747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07F5B067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su parte, el doctor </w:t>
      </w:r>
      <w:r w:rsidRPr="00E85E90">
        <w:rPr>
          <w:rFonts w:ascii="Montserrat Light" w:hAnsi="Montserrat Light"/>
        </w:rPr>
        <w:t>Manuel Cervantes Ocampo, coordinador de Atención Integral a la Salud de Primer Nivel de Atención</w:t>
      </w:r>
      <w:r>
        <w:rPr>
          <w:rFonts w:ascii="Montserrat Light" w:hAnsi="Montserrat Light"/>
        </w:rPr>
        <w:t xml:space="preserve">, informó que el </w:t>
      </w:r>
      <w:r w:rsidRPr="00E85E90">
        <w:rPr>
          <w:rFonts w:ascii="Montserrat Light" w:hAnsi="Montserrat Light"/>
        </w:rPr>
        <w:t>Congreso</w:t>
      </w:r>
      <w:r>
        <w:rPr>
          <w:rFonts w:ascii="Montserrat Light" w:hAnsi="Montserrat Light"/>
        </w:rPr>
        <w:t xml:space="preserve"> Internacional está dirigido a</w:t>
      </w:r>
      <w:r w:rsidRPr="00E85E90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l</w:t>
      </w:r>
      <w:r w:rsidRPr="00E85E90">
        <w:rPr>
          <w:rFonts w:ascii="Montserrat Light" w:hAnsi="Montserrat Light"/>
        </w:rPr>
        <w:t>íderes de corporaciones empresariales</w:t>
      </w:r>
      <w:r>
        <w:rPr>
          <w:rFonts w:ascii="Montserrat Light" w:hAnsi="Montserrat Light"/>
        </w:rPr>
        <w:t>;</w:t>
      </w:r>
      <w:r w:rsidRPr="00E85E90">
        <w:rPr>
          <w:rFonts w:ascii="Montserrat Light" w:hAnsi="Montserrat Light"/>
        </w:rPr>
        <w:t xml:space="preserve"> directivos y personal de salud de las empresas</w:t>
      </w:r>
      <w:r>
        <w:rPr>
          <w:rFonts w:ascii="Montserrat Light" w:hAnsi="Montserrat Light"/>
        </w:rPr>
        <w:t>;</w:t>
      </w:r>
      <w:r w:rsidRPr="00E85E90">
        <w:rPr>
          <w:rFonts w:ascii="Montserrat Light" w:hAnsi="Montserrat Light"/>
        </w:rPr>
        <w:t xml:space="preserve"> organizaciones sindicales</w:t>
      </w:r>
      <w:r>
        <w:rPr>
          <w:rFonts w:ascii="Montserrat Light" w:hAnsi="Montserrat Light"/>
        </w:rPr>
        <w:t>;</w:t>
      </w:r>
      <w:r w:rsidRPr="00E85E90">
        <w:rPr>
          <w:rFonts w:ascii="Montserrat Light" w:hAnsi="Montserrat Light"/>
        </w:rPr>
        <w:t xml:space="preserve"> profesionales y expertos de la salud ocupacional</w:t>
      </w:r>
      <w:r>
        <w:rPr>
          <w:rFonts w:ascii="Montserrat Light" w:hAnsi="Montserrat Light"/>
        </w:rPr>
        <w:t>;</w:t>
      </w:r>
      <w:r w:rsidRPr="00E85E90">
        <w:rPr>
          <w:rFonts w:ascii="Montserrat Light" w:hAnsi="Montserrat Light"/>
        </w:rPr>
        <w:t xml:space="preserve"> universidades formadoras de profesionales relacionados con la salud laboral, y trabajadores en general</w:t>
      </w:r>
    </w:p>
    <w:p w14:paraId="777D0CF9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13679715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Indicó que l</w:t>
      </w:r>
      <w:r w:rsidRPr="00E85E90">
        <w:rPr>
          <w:rFonts w:ascii="Montserrat Light" w:hAnsi="Montserrat Light"/>
        </w:rPr>
        <w:t>a modalidad puede ser presencial, a distancia o híbrida</w:t>
      </w:r>
      <w:r>
        <w:rPr>
          <w:rFonts w:ascii="Montserrat Light" w:hAnsi="Montserrat Light"/>
        </w:rPr>
        <w:t>, lo cual dependerá del momento y situación epidémica que se viva a mediados de julio, y que entre los ponentes se buscará contar con autoridades de la Organización Mundial de la Salud (OMS), Organización Panamericana de la Salud (OPS), universidades internacionales y nacionales, además contar con la voz y experiencia de cámaras y organizaciones empresariales y sindicales del país.</w:t>
      </w:r>
    </w:p>
    <w:p w14:paraId="081BC664" w14:textId="77777777" w:rsidR="00AE008A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2C96A1ED" w14:textId="77777777" w:rsidR="00AE008A" w:rsidRPr="00B844CD" w:rsidRDefault="00AE008A" w:rsidP="00AE008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doctor Cervantes Ocampo afirmó que el Congreso Internacional surgió a </w:t>
      </w:r>
      <w:r w:rsidRPr="00743EB5">
        <w:rPr>
          <w:rFonts w:ascii="Montserrat Light" w:hAnsi="Montserrat Light"/>
        </w:rPr>
        <w:t>iniciativa del Consejo Consultivo</w:t>
      </w:r>
      <w:r>
        <w:rPr>
          <w:rFonts w:ascii="Montserrat Light" w:hAnsi="Montserrat Light"/>
        </w:rPr>
        <w:t xml:space="preserve"> de Nuevo León</w:t>
      </w:r>
      <w:r w:rsidRPr="00743EB5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>“</w:t>
      </w:r>
      <w:r w:rsidRPr="00743EB5">
        <w:rPr>
          <w:rFonts w:ascii="Montserrat Light" w:hAnsi="Montserrat Light"/>
        </w:rPr>
        <w:t xml:space="preserve">nosotros nos sumamos cuando se habla de salud y prevención, </w:t>
      </w:r>
      <w:r>
        <w:rPr>
          <w:rFonts w:ascii="Montserrat Light" w:hAnsi="Montserrat Light"/>
        </w:rPr>
        <w:t xml:space="preserve">con </w:t>
      </w:r>
      <w:r w:rsidRPr="00743EB5">
        <w:rPr>
          <w:rFonts w:ascii="Montserrat Light" w:hAnsi="Montserrat Light"/>
        </w:rPr>
        <w:t>mucha fuerza y robustez</w:t>
      </w:r>
      <w:r>
        <w:rPr>
          <w:rFonts w:ascii="Montserrat Light" w:hAnsi="Montserrat Light"/>
        </w:rPr>
        <w:t>” y agregó que al</w:t>
      </w:r>
      <w:r w:rsidRPr="00E96E47">
        <w:rPr>
          <w:rFonts w:ascii="Montserrat Light" w:hAnsi="Montserrat Light"/>
        </w:rPr>
        <w:t xml:space="preserve"> concluir </w:t>
      </w:r>
      <w:r>
        <w:rPr>
          <w:rFonts w:ascii="Montserrat Light" w:hAnsi="Montserrat Light"/>
        </w:rPr>
        <w:t xml:space="preserve">este foro, se emitirá </w:t>
      </w:r>
      <w:r w:rsidRPr="00E96E47">
        <w:rPr>
          <w:rFonts w:ascii="Montserrat Light" w:hAnsi="Montserrat Light"/>
        </w:rPr>
        <w:t xml:space="preserve">una declaratoria que formule los ejes de una acción tripartita: empresa, sindicatos y gobierno a favor de la prevención de </w:t>
      </w:r>
      <w:r>
        <w:rPr>
          <w:rFonts w:ascii="Montserrat Light" w:hAnsi="Montserrat Light"/>
        </w:rPr>
        <w:t>l</w:t>
      </w:r>
      <w:r w:rsidRPr="00E96E47">
        <w:rPr>
          <w:rFonts w:ascii="Montserrat Light" w:hAnsi="Montserrat Light"/>
        </w:rPr>
        <w:t>a salud.</w:t>
      </w:r>
    </w:p>
    <w:p w14:paraId="29CED266" w14:textId="77777777" w:rsidR="00AE008A" w:rsidRDefault="00AE008A" w:rsidP="00AE008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</w:rPr>
      </w:pPr>
    </w:p>
    <w:p w14:paraId="285DE2EB" w14:textId="06E31C90" w:rsidR="002A3B01" w:rsidRPr="00AE008A" w:rsidRDefault="00AE008A" w:rsidP="00AE008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</w:rPr>
      </w:pPr>
      <w:r w:rsidRPr="00AA56DD">
        <w:rPr>
          <w:rFonts w:ascii="Montserrat Light" w:hAnsi="Montserrat Light"/>
          <w:b/>
        </w:rPr>
        <w:t>--- o0o ---</w:t>
      </w:r>
    </w:p>
    <w:sectPr w:rsidR="002A3B01" w:rsidRPr="00AE008A" w:rsidSect="00380BA6">
      <w:headerReference w:type="default" r:id="rId9"/>
      <w:footerReference w:type="default" r:id="rId10"/>
      <w:pgSz w:w="12240" w:h="15840" w:code="1"/>
      <w:pgMar w:top="2410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4DA1" w14:textId="77777777" w:rsidR="00027271" w:rsidRDefault="00027271" w:rsidP="00B24F05">
      <w:pPr>
        <w:spacing w:after="0" w:line="240" w:lineRule="auto"/>
      </w:pPr>
      <w:r>
        <w:separator/>
      </w:r>
    </w:p>
  </w:endnote>
  <w:endnote w:type="continuationSeparator" w:id="0">
    <w:p w14:paraId="07D90559" w14:textId="77777777" w:rsidR="00027271" w:rsidRDefault="00027271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DE8E" w14:textId="77777777" w:rsidR="00027271" w:rsidRDefault="00027271" w:rsidP="00B24F05">
      <w:pPr>
        <w:spacing w:after="0" w:line="240" w:lineRule="auto"/>
      </w:pPr>
      <w:r>
        <w:separator/>
      </w:r>
    </w:p>
  </w:footnote>
  <w:footnote w:type="continuationSeparator" w:id="0">
    <w:p w14:paraId="7EF94398" w14:textId="77777777" w:rsidR="00027271" w:rsidRDefault="00027271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4DC0"/>
    <w:rsid w:val="00012AF6"/>
    <w:rsid w:val="0001455E"/>
    <w:rsid w:val="00027271"/>
    <w:rsid w:val="00044706"/>
    <w:rsid w:val="00051A86"/>
    <w:rsid w:val="000664EC"/>
    <w:rsid w:val="00066614"/>
    <w:rsid w:val="0007687B"/>
    <w:rsid w:val="000825DC"/>
    <w:rsid w:val="0009093C"/>
    <w:rsid w:val="000A5494"/>
    <w:rsid w:val="000A7557"/>
    <w:rsid w:val="000B4554"/>
    <w:rsid w:val="000C103B"/>
    <w:rsid w:val="000D6B51"/>
    <w:rsid w:val="000D70E7"/>
    <w:rsid w:val="000F149C"/>
    <w:rsid w:val="000F1978"/>
    <w:rsid w:val="000F26AD"/>
    <w:rsid w:val="0013359D"/>
    <w:rsid w:val="0013427C"/>
    <w:rsid w:val="00143C14"/>
    <w:rsid w:val="0015390C"/>
    <w:rsid w:val="00155FE0"/>
    <w:rsid w:val="00171FA5"/>
    <w:rsid w:val="00190E35"/>
    <w:rsid w:val="001B3A1C"/>
    <w:rsid w:val="001C011D"/>
    <w:rsid w:val="001F7842"/>
    <w:rsid w:val="002016E7"/>
    <w:rsid w:val="002268B2"/>
    <w:rsid w:val="00234A78"/>
    <w:rsid w:val="00265CBA"/>
    <w:rsid w:val="002861E3"/>
    <w:rsid w:val="002922E1"/>
    <w:rsid w:val="002A383D"/>
    <w:rsid w:val="002A3B01"/>
    <w:rsid w:val="002B2601"/>
    <w:rsid w:val="002B3243"/>
    <w:rsid w:val="002B7F21"/>
    <w:rsid w:val="002C2B99"/>
    <w:rsid w:val="002E29A3"/>
    <w:rsid w:val="00306170"/>
    <w:rsid w:val="00315C60"/>
    <w:rsid w:val="00325CBC"/>
    <w:rsid w:val="00327C78"/>
    <w:rsid w:val="003323BF"/>
    <w:rsid w:val="003527CF"/>
    <w:rsid w:val="00380BA6"/>
    <w:rsid w:val="003818A8"/>
    <w:rsid w:val="003825B2"/>
    <w:rsid w:val="0039554E"/>
    <w:rsid w:val="003A19DB"/>
    <w:rsid w:val="003A35C2"/>
    <w:rsid w:val="003A4852"/>
    <w:rsid w:val="003B4C7C"/>
    <w:rsid w:val="003C1BD5"/>
    <w:rsid w:val="003F4204"/>
    <w:rsid w:val="00401E1E"/>
    <w:rsid w:val="00405010"/>
    <w:rsid w:val="004077BC"/>
    <w:rsid w:val="00417278"/>
    <w:rsid w:val="00420C36"/>
    <w:rsid w:val="00423288"/>
    <w:rsid w:val="004325D6"/>
    <w:rsid w:val="00467062"/>
    <w:rsid w:val="0047144D"/>
    <w:rsid w:val="00487FCC"/>
    <w:rsid w:val="004902E8"/>
    <w:rsid w:val="004A03E1"/>
    <w:rsid w:val="004A6073"/>
    <w:rsid w:val="004C43D2"/>
    <w:rsid w:val="004D1218"/>
    <w:rsid w:val="004D2C77"/>
    <w:rsid w:val="00503F15"/>
    <w:rsid w:val="00507102"/>
    <w:rsid w:val="00510344"/>
    <w:rsid w:val="005322CD"/>
    <w:rsid w:val="00540E31"/>
    <w:rsid w:val="00545F87"/>
    <w:rsid w:val="00550743"/>
    <w:rsid w:val="00557F52"/>
    <w:rsid w:val="00561CA0"/>
    <w:rsid w:val="005802D0"/>
    <w:rsid w:val="005A27BD"/>
    <w:rsid w:val="005A31A1"/>
    <w:rsid w:val="005A4FE6"/>
    <w:rsid w:val="005A54F1"/>
    <w:rsid w:val="005A7928"/>
    <w:rsid w:val="005C412A"/>
    <w:rsid w:val="005C451C"/>
    <w:rsid w:val="005C5CE5"/>
    <w:rsid w:val="005C6818"/>
    <w:rsid w:val="005D6DA4"/>
    <w:rsid w:val="005F0853"/>
    <w:rsid w:val="005F66FE"/>
    <w:rsid w:val="00605A11"/>
    <w:rsid w:val="006277F6"/>
    <w:rsid w:val="0063392B"/>
    <w:rsid w:val="00643CD4"/>
    <w:rsid w:val="00646DAA"/>
    <w:rsid w:val="00661613"/>
    <w:rsid w:val="006717AE"/>
    <w:rsid w:val="0068628C"/>
    <w:rsid w:val="00690DC5"/>
    <w:rsid w:val="006A0D56"/>
    <w:rsid w:val="006A7AFA"/>
    <w:rsid w:val="006C5120"/>
    <w:rsid w:val="006C7EC5"/>
    <w:rsid w:val="006E2E1E"/>
    <w:rsid w:val="00704380"/>
    <w:rsid w:val="00706E36"/>
    <w:rsid w:val="00711EA6"/>
    <w:rsid w:val="00727B8D"/>
    <w:rsid w:val="0075345F"/>
    <w:rsid w:val="00756E94"/>
    <w:rsid w:val="007726D9"/>
    <w:rsid w:val="00792A82"/>
    <w:rsid w:val="007C7B12"/>
    <w:rsid w:val="007D54F4"/>
    <w:rsid w:val="007F025E"/>
    <w:rsid w:val="007F09E0"/>
    <w:rsid w:val="007F2032"/>
    <w:rsid w:val="00814E54"/>
    <w:rsid w:val="0081582E"/>
    <w:rsid w:val="0083556C"/>
    <w:rsid w:val="00835EFA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0332D"/>
    <w:rsid w:val="00912C39"/>
    <w:rsid w:val="00925D8C"/>
    <w:rsid w:val="00954F13"/>
    <w:rsid w:val="00955F23"/>
    <w:rsid w:val="009703D6"/>
    <w:rsid w:val="00970C45"/>
    <w:rsid w:val="00976F6C"/>
    <w:rsid w:val="0098410A"/>
    <w:rsid w:val="00993E89"/>
    <w:rsid w:val="009A107D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94BE1"/>
    <w:rsid w:val="00AA102E"/>
    <w:rsid w:val="00AA2497"/>
    <w:rsid w:val="00AA5AB3"/>
    <w:rsid w:val="00AA5C63"/>
    <w:rsid w:val="00AA7B76"/>
    <w:rsid w:val="00AB0FAB"/>
    <w:rsid w:val="00AB4940"/>
    <w:rsid w:val="00AC0130"/>
    <w:rsid w:val="00AC6EB3"/>
    <w:rsid w:val="00AD17D3"/>
    <w:rsid w:val="00AE008A"/>
    <w:rsid w:val="00AF3131"/>
    <w:rsid w:val="00AF55FB"/>
    <w:rsid w:val="00B04043"/>
    <w:rsid w:val="00B0438C"/>
    <w:rsid w:val="00B24F05"/>
    <w:rsid w:val="00B26E92"/>
    <w:rsid w:val="00B3190E"/>
    <w:rsid w:val="00B638C1"/>
    <w:rsid w:val="00B8783A"/>
    <w:rsid w:val="00BA7880"/>
    <w:rsid w:val="00BB40BE"/>
    <w:rsid w:val="00BB4A0A"/>
    <w:rsid w:val="00BE4A2A"/>
    <w:rsid w:val="00BF397C"/>
    <w:rsid w:val="00BF58B3"/>
    <w:rsid w:val="00C0216E"/>
    <w:rsid w:val="00C022F8"/>
    <w:rsid w:val="00C21AD2"/>
    <w:rsid w:val="00C30E8A"/>
    <w:rsid w:val="00C34BB1"/>
    <w:rsid w:val="00C37359"/>
    <w:rsid w:val="00C44D44"/>
    <w:rsid w:val="00CB088F"/>
    <w:rsid w:val="00CB2668"/>
    <w:rsid w:val="00CC3BD6"/>
    <w:rsid w:val="00CC43EC"/>
    <w:rsid w:val="00CD218F"/>
    <w:rsid w:val="00CD244A"/>
    <w:rsid w:val="00CD30B1"/>
    <w:rsid w:val="00CF1D9A"/>
    <w:rsid w:val="00D01624"/>
    <w:rsid w:val="00D11CD3"/>
    <w:rsid w:val="00D12E4A"/>
    <w:rsid w:val="00D7465C"/>
    <w:rsid w:val="00D93C03"/>
    <w:rsid w:val="00DB051F"/>
    <w:rsid w:val="00DE4A9E"/>
    <w:rsid w:val="00DF336A"/>
    <w:rsid w:val="00E004CD"/>
    <w:rsid w:val="00E22048"/>
    <w:rsid w:val="00E25F14"/>
    <w:rsid w:val="00E26B4D"/>
    <w:rsid w:val="00E312C0"/>
    <w:rsid w:val="00E34800"/>
    <w:rsid w:val="00E35964"/>
    <w:rsid w:val="00E35B72"/>
    <w:rsid w:val="00E419E7"/>
    <w:rsid w:val="00E628A2"/>
    <w:rsid w:val="00E66D3C"/>
    <w:rsid w:val="00E70E03"/>
    <w:rsid w:val="00E85698"/>
    <w:rsid w:val="00E85F9F"/>
    <w:rsid w:val="00E8748D"/>
    <w:rsid w:val="00E97F14"/>
    <w:rsid w:val="00EA12FE"/>
    <w:rsid w:val="00EA42E4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19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19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1155-06A4-441A-B447-C82F7F5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2022-02-11T18:56:00Z</cp:lastPrinted>
  <dcterms:created xsi:type="dcterms:W3CDTF">2022-02-14T17:16:00Z</dcterms:created>
  <dcterms:modified xsi:type="dcterms:W3CDTF">2022-02-14T17:16:00Z</dcterms:modified>
</cp:coreProperties>
</file>