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6492E30D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287CFD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viernes 31</w:t>
                            </w:r>
                            <w:r w:rsidR="004013D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enero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6D379259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No. </w:t>
                            </w:r>
                            <w:r w:rsidR="0008014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054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6492E30D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287CFD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viernes 31</w:t>
                      </w:r>
                      <w:r w:rsidR="004013D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enero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6D379259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No. </w:t>
                      </w:r>
                      <w:r w:rsidR="0008014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054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6D41F29D" w14:textId="77777777" w:rsidR="004013D7" w:rsidRDefault="004013D7" w:rsidP="00224C3B">
      <w:pPr>
        <w:jc w:val="center"/>
        <w:rPr>
          <w:rFonts w:ascii="Noto Sans" w:hAnsi="Noto Sans" w:cs="Noto Sans"/>
          <w:b/>
          <w:bCs/>
          <w:sz w:val="28"/>
          <w:szCs w:val="32"/>
        </w:rPr>
      </w:pPr>
    </w:p>
    <w:p w14:paraId="0C26CB57" w14:textId="4899F361" w:rsidR="001A7BE6" w:rsidRPr="00470084" w:rsidRDefault="00883831" w:rsidP="00224C3B">
      <w:pPr>
        <w:jc w:val="center"/>
        <w:rPr>
          <w:rFonts w:ascii="Noto Sans" w:hAnsi="Noto Sans" w:cs="Noto Sans"/>
          <w:b/>
          <w:bCs/>
          <w:spacing w:val="-4"/>
          <w:sz w:val="34"/>
          <w:szCs w:val="34"/>
        </w:rPr>
      </w:pPr>
      <w:r w:rsidRPr="00470084">
        <w:rPr>
          <w:rFonts w:ascii="Noto Sans" w:hAnsi="Noto Sans" w:cs="Noto Sans"/>
          <w:b/>
          <w:bCs/>
          <w:spacing w:val="-4"/>
          <w:sz w:val="34"/>
          <w:szCs w:val="34"/>
        </w:rPr>
        <w:t xml:space="preserve">IMSS </w:t>
      </w:r>
      <w:r w:rsidR="00524E1D">
        <w:rPr>
          <w:rFonts w:ascii="Noto Sans" w:hAnsi="Noto Sans" w:cs="Noto Sans"/>
          <w:b/>
          <w:bCs/>
          <w:spacing w:val="-4"/>
          <w:sz w:val="34"/>
          <w:szCs w:val="34"/>
        </w:rPr>
        <w:t xml:space="preserve">realizó </w:t>
      </w:r>
      <w:r w:rsidR="00687BAA">
        <w:rPr>
          <w:rFonts w:ascii="Noto Sans" w:hAnsi="Noto Sans" w:cs="Noto Sans"/>
          <w:b/>
          <w:bCs/>
          <w:spacing w:val="-4"/>
          <w:sz w:val="34"/>
          <w:szCs w:val="34"/>
        </w:rPr>
        <w:t>3 mil 252 trasplantes durante</w:t>
      </w:r>
      <w:r w:rsidR="00470084" w:rsidRPr="00470084">
        <w:rPr>
          <w:rFonts w:ascii="Noto Sans" w:hAnsi="Noto Sans" w:cs="Noto Sans"/>
          <w:b/>
          <w:bCs/>
          <w:spacing w:val="-4"/>
          <w:sz w:val="34"/>
          <w:szCs w:val="34"/>
        </w:rPr>
        <w:t xml:space="preserve"> 202</w:t>
      </w:r>
      <w:r w:rsidR="00687BAA">
        <w:rPr>
          <w:rFonts w:ascii="Noto Sans" w:hAnsi="Noto Sans" w:cs="Noto Sans"/>
          <w:b/>
          <w:bCs/>
          <w:spacing w:val="-4"/>
          <w:sz w:val="34"/>
          <w:szCs w:val="34"/>
        </w:rPr>
        <w:t>4</w:t>
      </w:r>
    </w:p>
    <w:p w14:paraId="4473D9BE" w14:textId="77777777" w:rsidR="00224C3B" w:rsidRPr="000A408C" w:rsidRDefault="00224C3B" w:rsidP="001A7BE6">
      <w:pPr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DE3F7E" w14:textId="5F510D32" w:rsidR="00AB4999" w:rsidRPr="00BA27F9" w:rsidRDefault="007F5C14" w:rsidP="009E6443">
      <w:pPr>
        <w:pStyle w:val="Prrafodelista"/>
        <w:numPr>
          <w:ilvl w:val="0"/>
          <w:numId w:val="1"/>
        </w:numPr>
        <w:ind w:right="-8"/>
        <w:jc w:val="both"/>
        <w:rPr>
          <w:rFonts w:ascii="Noto Sans" w:hAnsi="Noto Sans" w:cs="Noto Sans"/>
          <w:b/>
          <w:bCs/>
          <w:sz w:val="18"/>
        </w:rPr>
      </w:pPr>
      <w:r>
        <w:rPr>
          <w:rFonts w:ascii="Noto Sans" w:hAnsi="Noto Sans" w:cs="Noto Sans"/>
          <w:b/>
          <w:bCs/>
          <w:sz w:val="20"/>
          <w:szCs w:val="20"/>
        </w:rPr>
        <w:t>En hospitales del Seguro Social se realizaron m</w:t>
      </w:r>
      <w:r w:rsidR="00B77E32">
        <w:rPr>
          <w:rFonts w:ascii="Noto Sans" w:hAnsi="Noto Sans" w:cs="Noto Sans"/>
          <w:b/>
          <w:bCs/>
          <w:sz w:val="20"/>
          <w:szCs w:val="20"/>
        </w:rPr>
        <w:t xml:space="preserve">il 436 procedimientos de riñón, mil 310 de córnea, 399 de células </w:t>
      </w:r>
      <w:r>
        <w:rPr>
          <w:rFonts w:ascii="Noto Sans" w:hAnsi="Noto Sans" w:cs="Noto Sans"/>
          <w:b/>
          <w:bCs/>
          <w:sz w:val="20"/>
          <w:szCs w:val="20"/>
        </w:rPr>
        <w:t>hematopoyéticas,</w:t>
      </w:r>
      <w:r w:rsidR="000F3C2F">
        <w:rPr>
          <w:rFonts w:ascii="Noto Sans" w:hAnsi="Noto Sans" w:cs="Noto Sans"/>
          <w:b/>
          <w:bCs/>
          <w:sz w:val="20"/>
          <w:szCs w:val="20"/>
        </w:rPr>
        <w:t xml:space="preserve"> 79 de hígado, 24 de corazón y cuatro de pulmón.</w:t>
      </w:r>
    </w:p>
    <w:p w14:paraId="66A6FC00" w14:textId="39B5D6CD" w:rsidR="00E21D7E" w:rsidRDefault="00D466E8" w:rsidP="00556390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Cerca de 19 mil 800 </w:t>
      </w:r>
      <w:r w:rsidR="00FC0742">
        <w:rPr>
          <w:rFonts w:ascii="Noto Sans" w:hAnsi="Noto Sans" w:cs="Noto Sans"/>
          <w:b/>
          <w:bCs/>
          <w:sz w:val="20"/>
          <w:szCs w:val="20"/>
        </w:rPr>
        <w:t xml:space="preserve">personas están en </w:t>
      </w:r>
      <w:r w:rsidR="00C57C24">
        <w:rPr>
          <w:rFonts w:ascii="Noto Sans" w:hAnsi="Noto Sans" w:cs="Noto Sans"/>
          <w:b/>
          <w:bCs/>
          <w:sz w:val="20"/>
          <w:szCs w:val="20"/>
        </w:rPr>
        <w:t xml:space="preserve">lista de </w:t>
      </w:r>
      <w:r w:rsidR="00FC0742">
        <w:rPr>
          <w:rFonts w:ascii="Noto Sans" w:hAnsi="Noto Sans" w:cs="Noto Sans"/>
          <w:b/>
          <w:bCs/>
          <w:sz w:val="20"/>
          <w:szCs w:val="20"/>
        </w:rPr>
        <w:t xml:space="preserve">espera de un </w:t>
      </w:r>
      <w:r w:rsidR="00C57C24">
        <w:rPr>
          <w:rFonts w:ascii="Noto Sans" w:hAnsi="Noto Sans" w:cs="Noto Sans"/>
          <w:b/>
          <w:bCs/>
          <w:sz w:val="20"/>
          <w:szCs w:val="20"/>
        </w:rPr>
        <w:t>órgano o tejido</w:t>
      </w:r>
      <w:r w:rsidR="00FC0742">
        <w:rPr>
          <w:rFonts w:ascii="Noto Sans" w:hAnsi="Noto Sans" w:cs="Noto Sans"/>
          <w:b/>
          <w:bCs/>
          <w:sz w:val="20"/>
          <w:szCs w:val="20"/>
        </w:rPr>
        <w:t xml:space="preserve"> para mejorar su calidad de vida; </w:t>
      </w:r>
      <w:r w:rsidR="00C57C24">
        <w:rPr>
          <w:rFonts w:ascii="Noto Sans" w:hAnsi="Noto Sans" w:cs="Noto Sans"/>
          <w:b/>
          <w:bCs/>
          <w:sz w:val="20"/>
          <w:szCs w:val="20"/>
        </w:rPr>
        <w:t xml:space="preserve">el </w:t>
      </w:r>
      <w:r w:rsidR="00FC0742">
        <w:rPr>
          <w:rFonts w:ascii="Noto Sans" w:hAnsi="Noto Sans" w:cs="Noto Sans"/>
          <w:b/>
          <w:bCs/>
          <w:sz w:val="20"/>
          <w:szCs w:val="20"/>
        </w:rPr>
        <w:t xml:space="preserve">Seguro Social hace un llamado a </w:t>
      </w:r>
      <w:r w:rsidR="006051E9">
        <w:rPr>
          <w:rFonts w:ascii="Noto Sans" w:hAnsi="Noto Sans" w:cs="Noto Sans"/>
          <w:b/>
          <w:bCs/>
          <w:sz w:val="20"/>
          <w:szCs w:val="20"/>
        </w:rPr>
        <w:t>favorecer</w:t>
      </w:r>
      <w:r w:rsidR="00FC0742">
        <w:rPr>
          <w:rFonts w:ascii="Noto Sans" w:hAnsi="Noto Sans" w:cs="Noto Sans"/>
          <w:b/>
          <w:bCs/>
          <w:sz w:val="20"/>
          <w:szCs w:val="20"/>
        </w:rPr>
        <w:t xml:space="preserve"> la cultura de la donación.</w:t>
      </w:r>
    </w:p>
    <w:p w14:paraId="01FB8694" w14:textId="42E195A3" w:rsidR="0024701D" w:rsidRPr="00EC45D3" w:rsidRDefault="000A3DD4" w:rsidP="00556390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S</w:t>
      </w:r>
      <w:r w:rsidR="0024701D">
        <w:rPr>
          <w:rFonts w:ascii="Noto Sans" w:hAnsi="Noto Sans" w:cs="Noto Sans"/>
          <w:b/>
          <w:bCs/>
          <w:sz w:val="20"/>
          <w:szCs w:val="20"/>
        </w:rPr>
        <w:t xml:space="preserve">e llevó a cabo un programa de remodelación de quirófanos que permitirá incrementar </w:t>
      </w:r>
      <w:r>
        <w:rPr>
          <w:rFonts w:ascii="Noto Sans" w:hAnsi="Noto Sans" w:cs="Noto Sans"/>
          <w:b/>
          <w:bCs/>
          <w:sz w:val="20"/>
          <w:szCs w:val="20"/>
        </w:rPr>
        <w:t>la productividad en 2025; la meta es efectuar 3 mil 774 trasplantes y mil 872 donaciones.</w:t>
      </w:r>
    </w:p>
    <w:p w14:paraId="4CFA39C0" w14:textId="77777777" w:rsidR="00BA27F9" w:rsidRDefault="00BA27F9" w:rsidP="007B46C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88D192F" w14:textId="26B00838" w:rsidR="00891934" w:rsidRPr="00CB4602" w:rsidRDefault="0024701D" w:rsidP="007B46CC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>
        <w:rPr>
          <w:rFonts w:ascii="Noto Sans" w:hAnsi="Noto Sans" w:cs="Noto Sans"/>
          <w:spacing w:val="-2"/>
          <w:sz w:val="22"/>
          <w:szCs w:val="22"/>
        </w:rPr>
        <w:t xml:space="preserve">En hospitales y unidades médicas del Instituto Mexicano </w:t>
      </w:r>
      <w:r w:rsidR="00B45527">
        <w:rPr>
          <w:rFonts w:ascii="Noto Sans" w:hAnsi="Noto Sans" w:cs="Noto Sans"/>
          <w:spacing w:val="-2"/>
          <w:sz w:val="22"/>
          <w:szCs w:val="22"/>
        </w:rPr>
        <w:t xml:space="preserve">del Seguro Social (IMSS) se </w:t>
      </w:r>
      <w:r w:rsidR="00891934">
        <w:rPr>
          <w:rFonts w:ascii="Noto Sans" w:hAnsi="Noto Sans" w:cs="Noto Sans"/>
          <w:spacing w:val="-2"/>
          <w:sz w:val="22"/>
          <w:szCs w:val="22"/>
        </w:rPr>
        <w:t>realizaron 3 mil 252 trasplantes de órganos y tejidos durante 2024,</w:t>
      </w:r>
      <w:r w:rsidR="00A12279">
        <w:rPr>
          <w:rFonts w:ascii="Noto Sans" w:hAnsi="Noto Sans" w:cs="Noto Sans"/>
          <w:spacing w:val="-2"/>
          <w:sz w:val="22"/>
          <w:szCs w:val="22"/>
        </w:rPr>
        <w:t xml:space="preserve"> una alternativa efectiva de tratamiento ante la alta prevalencia de enfermedades crónico degenerativas que </w:t>
      </w:r>
      <w:r w:rsidR="00B6526C">
        <w:rPr>
          <w:rFonts w:ascii="Noto Sans" w:hAnsi="Noto Sans" w:cs="Noto Sans"/>
          <w:spacing w:val="-2"/>
          <w:sz w:val="22"/>
          <w:szCs w:val="22"/>
        </w:rPr>
        <w:t xml:space="preserve">producen insuficiencia renal, hepática, cardiaca, enfermedades malignas de la sangre y trastornos de la </w:t>
      </w:r>
      <w:r w:rsidR="0041764A">
        <w:rPr>
          <w:rFonts w:ascii="Noto Sans" w:hAnsi="Noto Sans" w:cs="Noto Sans"/>
          <w:spacing w:val="-2"/>
          <w:sz w:val="22"/>
          <w:szCs w:val="22"/>
        </w:rPr>
        <w:t>córnea</w:t>
      </w:r>
      <w:r w:rsidR="00B41FBF">
        <w:rPr>
          <w:rFonts w:ascii="Noto Sans" w:hAnsi="Noto Sans" w:cs="Noto Sans"/>
          <w:spacing w:val="-2"/>
          <w:sz w:val="22"/>
          <w:szCs w:val="22"/>
        </w:rPr>
        <w:t xml:space="preserve"> y en el pulmón</w:t>
      </w:r>
      <w:r w:rsidR="00B6526C">
        <w:rPr>
          <w:rFonts w:ascii="Noto Sans" w:hAnsi="Noto Sans" w:cs="Noto Sans"/>
          <w:spacing w:val="-2"/>
          <w:sz w:val="22"/>
          <w:szCs w:val="22"/>
        </w:rPr>
        <w:t>.</w:t>
      </w:r>
    </w:p>
    <w:p w14:paraId="45465901" w14:textId="77777777" w:rsidR="00460C6C" w:rsidRPr="00CB4602" w:rsidRDefault="00460C6C" w:rsidP="007B46CC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38900E1E" w14:textId="62CBCB9B" w:rsidR="0087222C" w:rsidRDefault="00A52911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 w:rsidRPr="00CB4602">
        <w:rPr>
          <w:rFonts w:ascii="Noto Sans" w:hAnsi="Noto Sans" w:cs="Noto Sans"/>
          <w:spacing w:val="-2"/>
          <w:sz w:val="22"/>
          <w:szCs w:val="22"/>
        </w:rPr>
        <w:t xml:space="preserve">El </w:t>
      </w:r>
      <w:r w:rsidR="0069352F" w:rsidRPr="00CB4602">
        <w:rPr>
          <w:rFonts w:ascii="Noto Sans" w:hAnsi="Noto Sans" w:cs="Noto Sans"/>
          <w:spacing w:val="-2"/>
          <w:sz w:val="22"/>
          <w:szCs w:val="22"/>
        </w:rPr>
        <w:t xml:space="preserve">doctor José Arturo Velázquez García, titular de la Coordinación de Donación y Trasplantes de Órganos, Tejidos y Células del IMSS, </w:t>
      </w:r>
      <w:r w:rsidR="004D0046">
        <w:rPr>
          <w:rFonts w:ascii="Noto Sans" w:hAnsi="Noto Sans" w:cs="Noto Sans"/>
          <w:spacing w:val="-2"/>
          <w:sz w:val="22"/>
          <w:szCs w:val="22"/>
        </w:rPr>
        <w:t>detall</w:t>
      </w:r>
      <w:r w:rsidR="0087222C" w:rsidRPr="00CB4602">
        <w:rPr>
          <w:rFonts w:ascii="Noto Sans" w:hAnsi="Noto Sans" w:cs="Noto Sans"/>
          <w:spacing w:val="-2"/>
          <w:sz w:val="22"/>
          <w:szCs w:val="22"/>
        </w:rPr>
        <w:t xml:space="preserve">ó </w:t>
      </w:r>
      <w:r w:rsidR="004D0046" w:rsidRPr="004D0046">
        <w:rPr>
          <w:rFonts w:ascii="Noto Sans" w:hAnsi="Noto Sans" w:cs="Noto Sans"/>
          <w:spacing w:val="-2"/>
          <w:sz w:val="22"/>
          <w:szCs w:val="22"/>
        </w:rPr>
        <w:t xml:space="preserve">mil 436 </w:t>
      </w:r>
      <w:r w:rsidR="004D0046">
        <w:rPr>
          <w:rFonts w:ascii="Noto Sans" w:hAnsi="Noto Sans" w:cs="Noto Sans"/>
          <w:spacing w:val="-2"/>
          <w:sz w:val="22"/>
          <w:szCs w:val="22"/>
        </w:rPr>
        <w:t xml:space="preserve">de estos </w:t>
      </w:r>
      <w:r w:rsidR="004D0046" w:rsidRPr="004D0046">
        <w:rPr>
          <w:rFonts w:ascii="Noto Sans" w:hAnsi="Noto Sans" w:cs="Noto Sans"/>
          <w:spacing w:val="-2"/>
          <w:sz w:val="22"/>
          <w:szCs w:val="22"/>
        </w:rPr>
        <w:t xml:space="preserve">procedimientos </w:t>
      </w:r>
      <w:r w:rsidR="004D0046">
        <w:rPr>
          <w:rFonts w:ascii="Noto Sans" w:hAnsi="Noto Sans" w:cs="Noto Sans"/>
          <w:spacing w:val="-2"/>
          <w:sz w:val="22"/>
          <w:szCs w:val="22"/>
        </w:rPr>
        <w:t xml:space="preserve">fueron </w:t>
      </w:r>
      <w:r w:rsidR="004D0046" w:rsidRPr="004D0046">
        <w:rPr>
          <w:rFonts w:ascii="Noto Sans" w:hAnsi="Noto Sans" w:cs="Noto Sans"/>
          <w:spacing w:val="-2"/>
          <w:sz w:val="22"/>
          <w:szCs w:val="22"/>
        </w:rPr>
        <w:t xml:space="preserve">de riñón, mil 310 de córnea, 399 de células </w:t>
      </w:r>
      <w:r w:rsidR="000E71DB">
        <w:rPr>
          <w:rFonts w:ascii="Noto Sans" w:hAnsi="Noto Sans" w:cs="Noto Sans"/>
          <w:spacing w:val="-2"/>
          <w:sz w:val="22"/>
          <w:szCs w:val="22"/>
        </w:rPr>
        <w:t xml:space="preserve">troncales </w:t>
      </w:r>
      <w:r w:rsidR="004D0046" w:rsidRPr="004D0046">
        <w:rPr>
          <w:rFonts w:ascii="Noto Sans" w:hAnsi="Noto Sans" w:cs="Noto Sans"/>
          <w:spacing w:val="-2"/>
          <w:sz w:val="22"/>
          <w:szCs w:val="22"/>
        </w:rPr>
        <w:t>hematopoyéticas, 79 de hígado, 24 de corazón y cuatro de pulmón.</w:t>
      </w:r>
    </w:p>
    <w:p w14:paraId="3262DCDC" w14:textId="77777777" w:rsidR="00110399" w:rsidRDefault="00110399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7610E855" w14:textId="3A3246B9" w:rsidR="00110399" w:rsidRDefault="00110399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>
        <w:rPr>
          <w:rFonts w:ascii="Noto Sans" w:hAnsi="Noto Sans" w:cs="Noto Sans"/>
          <w:spacing w:val="-2"/>
          <w:sz w:val="22"/>
          <w:szCs w:val="22"/>
        </w:rPr>
        <w:t xml:space="preserve">Destacó que a pesar de este gran esfuerzo institucional, en nuestro país existen alrededor de 19 mil 800 personas </w:t>
      </w:r>
      <w:r w:rsidR="00A639DF">
        <w:rPr>
          <w:rFonts w:ascii="Noto Sans" w:hAnsi="Noto Sans" w:cs="Noto Sans"/>
          <w:spacing w:val="-2"/>
          <w:sz w:val="22"/>
          <w:szCs w:val="22"/>
        </w:rPr>
        <w:t>que están a la espera de un trasplante que mejore su salud, la mayoría requieren un riñón (</w:t>
      </w:r>
      <w:r w:rsidR="00EA2A5E">
        <w:rPr>
          <w:rFonts w:ascii="Noto Sans" w:hAnsi="Noto Sans" w:cs="Noto Sans"/>
          <w:spacing w:val="-2"/>
          <w:sz w:val="22"/>
          <w:szCs w:val="22"/>
        </w:rPr>
        <w:t>16 mil 800), córnea (2 mil 900), hígado (238), corazón (16), páncreas (3) y pulmón (1).</w:t>
      </w:r>
    </w:p>
    <w:p w14:paraId="251E1162" w14:textId="77777777" w:rsidR="00E848D7" w:rsidRDefault="00E848D7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0BC31698" w14:textId="58DAD7C5" w:rsidR="00E848D7" w:rsidRDefault="0062072B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>
        <w:rPr>
          <w:rFonts w:ascii="Noto Sans" w:hAnsi="Noto Sans" w:cs="Noto Sans"/>
          <w:spacing w:val="-2"/>
          <w:sz w:val="22"/>
          <w:szCs w:val="22"/>
        </w:rPr>
        <w:t xml:space="preserve">Señaló </w:t>
      </w:r>
      <w:r w:rsidR="00E848D7">
        <w:rPr>
          <w:rFonts w:ascii="Noto Sans" w:hAnsi="Noto Sans" w:cs="Noto Sans"/>
          <w:spacing w:val="-2"/>
          <w:sz w:val="22"/>
          <w:szCs w:val="22"/>
        </w:rPr>
        <w:t>que ante este panorama</w:t>
      </w:r>
      <w:r w:rsidR="00293428">
        <w:rPr>
          <w:rFonts w:ascii="Noto Sans" w:hAnsi="Noto Sans" w:cs="Noto Sans"/>
          <w:spacing w:val="-2"/>
          <w:sz w:val="22"/>
          <w:szCs w:val="22"/>
        </w:rPr>
        <w:t xml:space="preserve"> el Seguro Social hace un llamado a favorecer la cultura de la donación </w:t>
      </w:r>
      <w:r w:rsidR="00F3402D">
        <w:rPr>
          <w:rFonts w:ascii="Noto Sans" w:hAnsi="Noto Sans" w:cs="Noto Sans"/>
          <w:spacing w:val="-2"/>
          <w:sz w:val="22"/>
          <w:szCs w:val="22"/>
        </w:rPr>
        <w:t xml:space="preserve">de órganos, tejidos y células </w:t>
      </w:r>
      <w:r w:rsidR="003E7869">
        <w:rPr>
          <w:rFonts w:ascii="Noto Sans" w:hAnsi="Noto Sans" w:cs="Noto Sans"/>
          <w:spacing w:val="-2"/>
          <w:sz w:val="22"/>
          <w:szCs w:val="22"/>
        </w:rPr>
        <w:t xml:space="preserve">como un acto altruista, pues </w:t>
      </w:r>
      <w:r w:rsidR="00492198">
        <w:rPr>
          <w:rFonts w:ascii="Noto Sans" w:hAnsi="Noto Sans" w:cs="Noto Sans"/>
          <w:spacing w:val="-2"/>
          <w:sz w:val="22"/>
          <w:szCs w:val="22"/>
        </w:rPr>
        <w:t xml:space="preserve">una persona que decide decir sí a la donación puede salvar hasta ocho vidas y </w:t>
      </w:r>
      <w:r w:rsidR="000246A5">
        <w:rPr>
          <w:rFonts w:ascii="Noto Sans" w:hAnsi="Noto Sans" w:cs="Noto Sans"/>
          <w:spacing w:val="-2"/>
          <w:sz w:val="22"/>
          <w:szCs w:val="22"/>
        </w:rPr>
        <w:t>mejorar hasta 75 más.</w:t>
      </w:r>
    </w:p>
    <w:p w14:paraId="7FA4A68E" w14:textId="77777777" w:rsidR="0062072B" w:rsidRDefault="0062072B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2B2BB884" w14:textId="08CD9A28" w:rsidR="0062072B" w:rsidRDefault="004F78A8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>
        <w:rPr>
          <w:rFonts w:ascii="Noto Sans" w:hAnsi="Noto Sans" w:cs="Noto Sans"/>
          <w:spacing w:val="-2"/>
          <w:sz w:val="22"/>
          <w:szCs w:val="22"/>
        </w:rPr>
        <w:t>Indicó que durante 2024 se llevó a cabo un importante programa para la remodelación de</w:t>
      </w:r>
      <w:r w:rsidR="002F12CD">
        <w:rPr>
          <w:rFonts w:ascii="Noto Sans" w:hAnsi="Noto Sans" w:cs="Noto Sans"/>
          <w:spacing w:val="-2"/>
          <w:sz w:val="22"/>
          <w:szCs w:val="22"/>
        </w:rPr>
        <w:t xml:space="preserve"> 186</w:t>
      </w:r>
      <w:r>
        <w:rPr>
          <w:rFonts w:ascii="Noto Sans" w:hAnsi="Noto Sans" w:cs="Noto Sans"/>
          <w:spacing w:val="-2"/>
          <w:sz w:val="22"/>
          <w:szCs w:val="22"/>
        </w:rPr>
        <w:t xml:space="preserve"> </w:t>
      </w:r>
      <w:r w:rsidR="002F12CD">
        <w:rPr>
          <w:rFonts w:ascii="Noto Sans" w:hAnsi="Noto Sans" w:cs="Noto Sans"/>
          <w:spacing w:val="-2"/>
          <w:sz w:val="22"/>
          <w:szCs w:val="22"/>
        </w:rPr>
        <w:t>q</w:t>
      </w:r>
      <w:r>
        <w:rPr>
          <w:rFonts w:ascii="Noto Sans" w:hAnsi="Noto Sans" w:cs="Noto Sans"/>
          <w:spacing w:val="-2"/>
          <w:sz w:val="22"/>
          <w:szCs w:val="22"/>
        </w:rPr>
        <w:t>uirófanos en divers</w:t>
      </w:r>
      <w:r w:rsidR="002D0BE3">
        <w:rPr>
          <w:rFonts w:ascii="Noto Sans" w:hAnsi="Noto Sans" w:cs="Noto Sans"/>
          <w:spacing w:val="-2"/>
          <w:sz w:val="22"/>
          <w:szCs w:val="22"/>
        </w:rPr>
        <w:t>as</w:t>
      </w:r>
      <w:r>
        <w:rPr>
          <w:rFonts w:ascii="Noto Sans" w:hAnsi="Noto Sans" w:cs="Noto Sans"/>
          <w:spacing w:val="-2"/>
          <w:sz w:val="22"/>
          <w:szCs w:val="22"/>
        </w:rPr>
        <w:t xml:space="preserve"> </w:t>
      </w:r>
      <w:r w:rsidR="002D0BE3">
        <w:rPr>
          <w:rFonts w:ascii="Noto Sans" w:hAnsi="Noto Sans" w:cs="Noto Sans"/>
          <w:spacing w:val="-2"/>
          <w:sz w:val="22"/>
          <w:szCs w:val="22"/>
        </w:rPr>
        <w:t xml:space="preserve">Unidades Médicas de Alta Especialidad (UMAE) </w:t>
      </w:r>
      <w:r>
        <w:rPr>
          <w:rFonts w:ascii="Noto Sans" w:hAnsi="Noto Sans" w:cs="Noto Sans"/>
          <w:spacing w:val="-2"/>
          <w:sz w:val="22"/>
          <w:szCs w:val="22"/>
        </w:rPr>
        <w:t>del país</w:t>
      </w:r>
      <w:r w:rsidR="00CF3AEE">
        <w:rPr>
          <w:rFonts w:ascii="Noto Sans" w:hAnsi="Noto Sans" w:cs="Noto Sans"/>
          <w:spacing w:val="-2"/>
          <w:sz w:val="22"/>
          <w:szCs w:val="22"/>
        </w:rPr>
        <w:t xml:space="preserve">, dotando de instalaciones y equipo prácticamente nuevo a especialistas y cirujanos, lo cual permitirá </w:t>
      </w:r>
      <w:r w:rsidR="005A034F">
        <w:rPr>
          <w:rFonts w:ascii="Noto Sans" w:hAnsi="Noto Sans" w:cs="Noto Sans"/>
          <w:spacing w:val="-2"/>
          <w:sz w:val="22"/>
          <w:szCs w:val="22"/>
        </w:rPr>
        <w:t>incrementar las donaciones y trasplantes para alcanzar las metas del presente año.</w:t>
      </w:r>
    </w:p>
    <w:p w14:paraId="4CCFDE15" w14:textId="77777777" w:rsidR="005A034F" w:rsidRDefault="005A034F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38E39E38" w14:textId="53C52AD6" w:rsidR="005A034F" w:rsidRDefault="00BE6FAB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>
        <w:rPr>
          <w:rFonts w:ascii="Noto Sans" w:hAnsi="Noto Sans" w:cs="Noto Sans"/>
          <w:spacing w:val="-2"/>
          <w:sz w:val="22"/>
          <w:szCs w:val="22"/>
        </w:rPr>
        <w:t>Expuso</w:t>
      </w:r>
      <w:r w:rsidR="005A034F">
        <w:rPr>
          <w:rFonts w:ascii="Noto Sans" w:hAnsi="Noto Sans" w:cs="Noto Sans"/>
          <w:spacing w:val="-2"/>
          <w:sz w:val="22"/>
          <w:szCs w:val="22"/>
        </w:rPr>
        <w:t xml:space="preserve"> que en 2025 se prevé que </w:t>
      </w:r>
      <w:r w:rsidR="00154E70">
        <w:rPr>
          <w:rFonts w:ascii="Noto Sans" w:hAnsi="Noto Sans" w:cs="Noto Sans"/>
          <w:spacing w:val="-2"/>
          <w:sz w:val="22"/>
          <w:szCs w:val="22"/>
        </w:rPr>
        <w:t xml:space="preserve">en </w:t>
      </w:r>
      <w:r w:rsidR="005A034F">
        <w:rPr>
          <w:rFonts w:ascii="Noto Sans" w:hAnsi="Noto Sans" w:cs="Noto Sans"/>
          <w:spacing w:val="-2"/>
          <w:sz w:val="22"/>
          <w:szCs w:val="22"/>
        </w:rPr>
        <w:t xml:space="preserve">el Seguro Social </w:t>
      </w:r>
      <w:r w:rsidR="00154E70">
        <w:rPr>
          <w:rFonts w:ascii="Noto Sans" w:hAnsi="Noto Sans" w:cs="Noto Sans"/>
          <w:spacing w:val="-2"/>
          <w:sz w:val="22"/>
          <w:szCs w:val="22"/>
        </w:rPr>
        <w:t xml:space="preserve">se realicen </w:t>
      </w:r>
      <w:r w:rsidR="005A034F" w:rsidRPr="005A034F">
        <w:rPr>
          <w:rFonts w:ascii="Noto Sans" w:hAnsi="Noto Sans" w:cs="Noto Sans"/>
          <w:spacing w:val="-2"/>
          <w:sz w:val="22"/>
          <w:szCs w:val="22"/>
        </w:rPr>
        <w:t>mil 872 donaciones</w:t>
      </w:r>
      <w:r w:rsidR="00154E70">
        <w:rPr>
          <w:rFonts w:ascii="Noto Sans" w:hAnsi="Noto Sans" w:cs="Noto Sans"/>
          <w:spacing w:val="-2"/>
          <w:sz w:val="22"/>
          <w:szCs w:val="22"/>
        </w:rPr>
        <w:t>, 320 multiorgánicas y mil 552 de tejidos;</w:t>
      </w:r>
      <w:r w:rsidR="0095472D">
        <w:rPr>
          <w:rFonts w:ascii="Noto Sans" w:hAnsi="Noto Sans" w:cs="Noto Sans"/>
          <w:spacing w:val="-2"/>
          <w:sz w:val="22"/>
          <w:szCs w:val="22"/>
        </w:rPr>
        <w:t xml:space="preserve"> además, </w:t>
      </w:r>
      <w:r w:rsidR="001B107B">
        <w:rPr>
          <w:rFonts w:ascii="Noto Sans" w:hAnsi="Noto Sans" w:cs="Noto Sans"/>
          <w:spacing w:val="-2"/>
          <w:sz w:val="22"/>
          <w:szCs w:val="22"/>
        </w:rPr>
        <w:t xml:space="preserve">de los seis </w:t>
      </w:r>
      <w:r w:rsidR="0095472D">
        <w:rPr>
          <w:rFonts w:ascii="Noto Sans" w:hAnsi="Noto Sans" w:cs="Noto Sans"/>
          <w:spacing w:val="-2"/>
          <w:sz w:val="22"/>
          <w:szCs w:val="22"/>
        </w:rPr>
        <w:t>programa</w:t>
      </w:r>
      <w:r w:rsidR="001B107B">
        <w:rPr>
          <w:rFonts w:ascii="Noto Sans" w:hAnsi="Noto Sans" w:cs="Noto Sans"/>
          <w:spacing w:val="-2"/>
          <w:sz w:val="22"/>
          <w:szCs w:val="22"/>
        </w:rPr>
        <w:t>s activos</w:t>
      </w:r>
      <w:r w:rsidR="0095472D">
        <w:rPr>
          <w:rFonts w:ascii="Noto Sans" w:hAnsi="Noto Sans" w:cs="Noto Sans"/>
          <w:spacing w:val="-2"/>
          <w:sz w:val="22"/>
          <w:szCs w:val="22"/>
        </w:rPr>
        <w:t xml:space="preserve"> de trasplante </w:t>
      </w:r>
      <w:r w:rsidR="000E71DB">
        <w:rPr>
          <w:rFonts w:ascii="Noto Sans" w:hAnsi="Noto Sans" w:cs="Noto Sans"/>
          <w:spacing w:val="-2"/>
          <w:sz w:val="22"/>
          <w:szCs w:val="22"/>
        </w:rPr>
        <w:t xml:space="preserve">para riñón, </w:t>
      </w:r>
      <w:r w:rsidR="000E71DB">
        <w:rPr>
          <w:rFonts w:ascii="Noto Sans" w:hAnsi="Noto Sans" w:cs="Noto Sans"/>
          <w:spacing w:val="-2"/>
          <w:sz w:val="22"/>
          <w:szCs w:val="22"/>
        </w:rPr>
        <w:lastRenderedPageBreak/>
        <w:t xml:space="preserve">córnea, </w:t>
      </w:r>
      <w:r w:rsidR="000E71DB" w:rsidRPr="000E71DB">
        <w:rPr>
          <w:rFonts w:ascii="Noto Sans" w:hAnsi="Noto Sans" w:cs="Noto Sans"/>
          <w:spacing w:val="-2"/>
          <w:sz w:val="22"/>
          <w:szCs w:val="22"/>
        </w:rPr>
        <w:t>células troncales hematopoyéticas</w:t>
      </w:r>
      <w:r w:rsidR="000E71DB">
        <w:rPr>
          <w:rFonts w:ascii="Noto Sans" w:hAnsi="Noto Sans" w:cs="Noto Sans"/>
          <w:spacing w:val="-2"/>
          <w:sz w:val="22"/>
          <w:szCs w:val="22"/>
        </w:rPr>
        <w:t xml:space="preserve">, </w:t>
      </w:r>
      <w:r w:rsidR="00351ABE">
        <w:rPr>
          <w:rFonts w:ascii="Noto Sans" w:hAnsi="Noto Sans" w:cs="Noto Sans"/>
          <w:spacing w:val="-2"/>
          <w:sz w:val="22"/>
          <w:szCs w:val="22"/>
        </w:rPr>
        <w:t>hígado, corazón y pulmón, se proyecta llegar a tres mil 774 trasplantes en total.</w:t>
      </w:r>
    </w:p>
    <w:p w14:paraId="7CA16E59" w14:textId="77777777" w:rsidR="00351ABE" w:rsidRDefault="00351ABE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796B9E7E" w14:textId="7F92B38E" w:rsidR="00351ABE" w:rsidRDefault="00351ABE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>
        <w:rPr>
          <w:rFonts w:ascii="Noto Sans" w:hAnsi="Noto Sans" w:cs="Noto Sans"/>
          <w:spacing w:val="-2"/>
          <w:sz w:val="22"/>
          <w:szCs w:val="22"/>
        </w:rPr>
        <w:t xml:space="preserve">El doctor Velázquez </w:t>
      </w:r>
      <w:r w:rsidR="00490B70">
        <w:rPr>
          <w:rFonts w:ascii="Noto Sans" w:hAnsi="Noto Sans" w:cs="Noto Sans"/>
          <w:spacing w:val="-2"/>
          <w:sz w:val="22"/>
          <w:szCs w:val="22"/>
        </w:rPr>
        <w:t xml:space="preserve">García destacó </w:t>
      </w:r>
      <w:r w:rsidR="00EE0600">
        <w:rPr>
          <w:rFonts w:ascii="Noto Sans" w:hAnsi="Noto Sans" w:cs="Noto Sans"/>
          <w:spacing w:val="-2"/>
          <w:sz w:val="22"/>
          <w:szCs w:val="22"/>
        </w:rPr>
        <w:t>que el IMSS</w:t>
      </w:r>
      <w:r w:rsidR="00CC6600">
        <w:rPr>
          <w:rFonts w:ascii="Noto Sans" w:hAnsi="Noto Sans" w:cs="Noto Sans"/>
          <w:spacing w:val="-2"/>
          <w:sz w:val="22"/>
          <w:szCs w:val="22"/>
        </w:rPr>
        <w:t xml:space="preserve"> cuenta con una sólida red hospitalaria de donación, integrada por 91 establecimientos con licencia sanitaria para la procuración (extracción) de órganos y tejidos en </w:t>
      </w:r>
      <w:r w:rsidR="004711A5">
        <w:rPr>
          <w:rFonts w:ascii="Noto Sans" w:hAnsi="Noto Sans" w:cs="Noto Sans"/>
          <w:spacing w:val="-2"/>
          <w:sz w:val="22"/>
          <w:szCs w:val="22"/>
        </w:rPr>
        <w:t>72 hospitales de Segundo Nivel de atención y 19 UMAE.</w:t>
      </w:r>
    </w:p>
    <w:p w14:paraId="136A302A" w14:textId="77777777" w:rsidR="004711A5" w:rsidRDefault="004711A5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38FCF82A" w14:textId="5C36CB4B" w:rsidR="004711A5" w:rsidRDefault="00A66932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>
        <w:rPr>
          <w:rFonts w:ascii="Noto Sans" w:hAnsi="Noto Sans" w:cs="Noto Sans"/>
          <w:spacing w:val="-2"/>
          <w:sz w:val="22"/>
          <w:szCs w:val="22"/>
        </w:rPr>
        <w:t>Dijo</w:t>
      </w:r>
      <w:r w:rsidR="004711A5">
        <w:rPr>
          <w:rFonts w:ascii="Noto Sans" w:hAnsi="Noto Sans" w:cs="Noto Sans"/>
          <w:spacing w:val="-2"/>
          <w:sz w:val="22"/>
          <w:szCs w:val="22"/>
        </w:rPr>
        <w:t xml:space="preserve"> que estos procesos son liderados por 77 médicos que son capacitados como coordinadores hospitalarios de donación</w:t>
      </w:r>
      <w:r w:rsidR="0060700B">
        <w:rPr>
          <w:rFonts w:ascii="Noto Sans" w:hAnsi="Noto Sans" w:cs="Noto Sans"/>
          <w:spacing w:val="-2"/>
          <w:sz w:val="22"/>
          <w:szCs w:val="22"/>
        </w:rPr>
        <w:t>; su dedicación y esfuerzo permitió concretar mil 800 donaciones cadavéricas en 2024, de las cuales 308 fueron multiorgánicas y mil 492 de tejidos.</w:t>
      </w:r>
    </w:p>
    <w:p w14:paraId="46D242E6" w14:textId="77777777" w:rsidR="0060700B" w:rsidRDefault="0060700B" w:rsidP="0069352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33102C2E" w14:textId="36F10EEB" w:rsidR="00B32524" w:rsidRDefault="00BE6FAB" w:rsidP="00134564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>
        <w:rPr>
          <w:rFonts w:ascii="Noto Sans" w:hAnsi="Noto Sans" w:cs="Noto Sans"/>
          <w:spacing w:val="-2"/>
          <w:sz w:val="22"/>
          <w:szCs w:val="22"/>
        </w:rPr>
        <w:t xml:space="preserve">Resaltó </w:t>
      </w:r>
      <w:r w:rsidR="000D2EF5">
        <w:rPr>
          <w:rFonts w:ascii="Noto Sans" w:hAnsi="Noto Sans" w:cs="Noto Sans"/>
          <w:spacing w:val="-2"/>
          <w:sz w:val="22"/>
          <w:szCs w:val="22"/>
        </w:rPr>
        <w:t>la importancia de incrementar las donaciones para contar con un mayor número de órganos y tejidos</w:t>
      </w:r>
      <w:r w:rsidR="00907F64">
        <w:rPr>
          <w:rFonts w:ascii="Noto Sans" w:hAnsi="Noto Sans" w:cs="Noto Sans"/>
          <w:spacing w:val="-2"/>
          <w:sz w:val="22"/>
          <w:szCs w:val="22"/>
        </w:rPr>
        <w:t xml:space="preserve">, para ello se debe fomentar que </w:t>
      </w:r>
      <w:r w:rsidR="00A57719">
        <w:rPr>
          <w:rFonts w:ascii="Noto Sans" w:hAnsi="Noto Sans" w:cs="Noto Sans"/>
          <w:spacing w:val="-2"/>
          <w:sz w:val="22"/>
          <w:szCs w:val="22"/>
        </w:rPr>
        <w:t xml:space="preserve">en la sociedad </w:t>
      </w:r>
      <w:r w:rsidR="00907F64">
        <w:rPr>
          <w:rFonts w:ascii="Noto Sans" w:hAnsi="Noto Sans" w:cs="Noto Sans"/>
          <w:spacing w:val="-2"/>
          <w:sz w:val="22"/>
          <w:szCs w:val="22"/>
        </w:rPr>
        <w:t>se hable sobre este tema</w:t>
      </w:r>
      <w:r w:rsidR="003C652B">
        <w:rPr>
          <w:rFonts w:ascii="Noto Sans" w:hAnsi="Noto Sans" w:cs="Noto Sans"/>
          <w:spacing w:val="-2"/>
          <w:sz w:val="22"/>
          <w:szCs w:val="22"/>
        </w:rPr>
        <w:t>;</w:t>
      </w:r>
      <w:r w:rsidR="00907F64">
        <w:rPr>
          <w:rFonts w:ascii="Noto Sans" w:hAnsi="Noto Sans" w:cs="Noto Sans"/>
          <w:spacing w:val="-2"/>
          <w:sz w:val="22"/>
          <w:szCs w:val="22"/>
        </w:rPr>
        <w:t xml:space="preserve"> </w:t>
      </w:r>
      <w:r w:rsidR="00A57719">
        <w:rPr>
          <w:rFonts w:ascii="Noto Sans" w:hAnsi="Noto Sans" w:cs="Noto Sans"/>
          <w:spacing w:val="-2"/>
          <w:sz w:val="22"/>
          <w:szCs w:val="22"/>
        </w:rPr>
        <w:t>cuando una persona da su consentimiento para donar sus órganos</w:t>
      </w:r>
      <w:r w:rsidR="003C652B">
        <w:rPr>
          <w:rFonts w:ascii="Noto Sans" w:hAnsi="Noto Sans" w:cs="Noto Sans"/>
          <w:spacing w:val="-2"/>
          <w:sz w:val="22"/>
          <w:szCs w:val="22"/>
        </w:rPr>
        <w:t xml:space="preserve"> y se llegue a presentar un </w:t>
      </w:r>
      <w:r w:rsidR="002229B4">
        <w:rPr>
          <w:rFonts w:ascii="Noto Sans" w:hAnsi="Noto Sans" w:cs="Noto Sans"/>
          <w:spacing w:val="-2"/>
          <w:sz w:val="22"/>
          <w:szCs w:val="22"/>
        </w:rPr>
        <w:t>caso de muerte cerebral</w:t>
      </w:r>
      <w:r w:rsidR="00595B2D">
        <w:rPr>
          <w:rFonts w:ascii="Noto Sans" w:hAnsi="Noto Sans" w:cs="Noto Sans"/>
          <w:spacing w:val="-2"/>
          <w:sz w:val="22"/>
          <w:szCs w:val="22"/>
        </w:rPr>
        <w:t>,</w:t>
      </w:r>
      <w:r w:rsidR="00921D50">
        <w:rPr>
          <w:rFonts w:ascii="Noto Sans" w:hAnsi="Noto Sans" w:cs="Noto Sans"/>
          <w:spacing w:val="-2"/>
          <w:sz w:val="22"/>
          <w:szCs w:val="22"/>
        </w:rPr>
        <w:t xml:space="preserve"> la </w:t>
      </w:r>
      <w:r w:rsidR="00595B2D">
        <w:rPr>
          <w:rFonts w:ascii="Noto Sans" w:hAnsi="Noto Sans" w:cs="Noto Sans"/>
          <w:spacing w:val="-2"/>
          <w:sz w:val="22"/>
          <w:szCs w:val="22"/>
        </w:rPr>
        <w:t>decisión depende</w:t>
      </w:r>
      <w:r w:rsidR="003C652B">
        <w:rPr>
          <w:rFonts w:ascii="Noto Sans" w:hAnsi="Noto Sans" w:cs="Noto Sans"/>
          <w:spacing w:val="-2"/>
          <w:sz w:val="22"/>
          <w:szCs w:val="22"/>
        </w:rPr>
        <w:t>rá</w:t>
      </w:r>
      <w:r w:rsidR="00595B2D">
        <w:rPr>
          <w:rFonts w:ascii="Noto Sans" w:hAnsi="Noto Sans" w:cs="Noto Sans"/>
          <w:spacing w:val="-2"/>
          <w:sz w:val="22"/>
          <w:szCs w:val="22"/>
        </w:rPr>
        <w:t xml:space="preserve"> del consentimiento de la </w:t>
      </w:r>
      <w:r w:rsidR="00921D50">
        <w:rPr>
          <w:rFonts w:ascii="Noto Sans" w:hAnsi="Noto Sans" w:cs="Noto Sans"/>
          <w:spacing w:val="-2"/>
          <w:sz w:val="22"/>
          <w:szCs w:val="22"/>
        </w:rPr>
        <w:t>familia</w:t>
      </w:r>
      <w:r w:rsidR="00595B2D">
        <w:rPr>
          <w:rFonts w:ascii="Noto Sans" w:hAnsi="Noto Sans" w:cs="Noto Sans"/>
          <w:spacing w:val="-2"/>
          <w:sz w:val="22"/>
          <w:szCs w:val="22"/>
        </w:rPr>
        <w:t>.</w:t>
      </w:r>
    </w:p>
    <w:p w14:paraId="5CB9BDD6" w14:textId="77777777" w:rsidR="00180CF4" w:rsidRDefault="00180CF4" w:rsidP="00134564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47D2FB63" w14:textId="71CADA5F" w:rsidR="00CE1B62" w:rsidRDefault="00CE1B62" w:rsidP="00134564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  <w:r>
        <w:rPr>
          <w:rFonts w:ascii="Noto Sans" w:hAnsi="Noto Sans" w:cs="Noto Sans"/>
          <w:spacing w:val="-2"/>
          <w:sz w:val="22"/>
          <w:szCs w:val="22"/>
        </w:rPr>
        <w:t>“</w:t>
      </w:r>
      <w:r w:rsidRPr="00CE1B62">
        <w:rPr>
          <w:rFonts w:ascii="Noto Sans" w:hAnsi="Noto Sans" w:cs="Noto Sans"/>
          <w:spacing w:val="-2"/>
          <w:sz w:val="22"/>
          <w:szCs w:val="22"/>
        </w:rPr>
        <w:t>El llamado a la donación altruista de todos los que vivimos en este gran país es que nos informemos de lo que es la donación y el trasplante, que nos hagamos conscientes de la importancia de donar nuestros órganos cuando ya no los necesitamos y tener en mente que ese es el más grande acto de amor que podemos ofrecer a nuestros semejantes</w:t>
      </w:r>
      <w:r w:rsidR="00BE6FAB">
        <w:rPr>
          <w:rFonts w:ascii="Noto Sans" w:hAnsi="Noto Sans" w:cs="Noto Sans"/>
          <w:spacing w:val="-2"/>
          <w:sz w:val="22"/>
          <w:szCs w:val="22"/>
        </w:rPr>
        <w:t>”, enfatizó.</w:t>
      </w:r>
    </w:p>
    <w:p w14:paraId="7AAC3337" w14:textId="77777777" w:rsidR="00CE1B62" w:rsidRPr="00313D1F" w:rsidRDefault="00CE1B62" w:rsidP="00134564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017C8C81" w14:textId="04CF079E" w:rsidR="00BC4C4A" w:rsidRPr="00313D1F" w:rsidRDefault="001A7BE6" w:rsidP="00F95A18">
      <w:pPr>
        <w:ind w:right="49"/>
        <w:jc w:val="center"/>
        <w:rPr>
          <w:rFonts w:ascii="Noto Sans" w:hAnsi="Noto Sans" w:cs="Noto Sans"/>
          <w:spacing w:val="-2"/>
          <w:sz w:val="22"/>
          <w:szCs w:val="22"/>
        </w:rPr>
      </w:pPr>
      <w:r w:rsidRPr="00313D1F">
        <w:rPr>
          <w:rFonts w:ascii="Noto Sans" w:hAnsi="Noto Sans" w:cs="Noto Sans"/>
          <w:b/>
          <w:bCs/>
          <w:spacing w:val="-2"/>
          <w:sz w:val="22"/>
          <w:szCs w:val="22"/>
        </w:rPr>
        <w:t>---o0o---</w:t>
      </w:r>
    </w:p>
    <w:p w14:paraId="46976BDC" w14:textId="77777777" w:rsidR="00BC4C4A" w:rsidRDefault="00BC4C4A" w:rsidP="00BC4C4A">
      <w:pPr>
        <w:ind w:right="49"/>
        <w:rPr>
          <w:rFonts w:ascii="Noto Sans" w:hAnsi="Noto Sans" w:cs="Noto Sans"/>
          <w:sz w:val="22"/>
          <w:szCs w:val="22"/>
        </w:rPr>
      </w:pPr>
    </w:p>
    <w:p w14:paraId="678BDE34" w14:textId="77777777" w:rsidR="00802251" w:rsidRDefault="00802251" w:rsidP="00BC4C4A">
      <w:pPr>
        <w:ind w:right="49"/>
        <w:rPr>
          <w:rFonts w:ascii="Noto Sans" w:hAnsi="Noto Sans" w:cs="Noto Sans"/>
          <w:sz w:val="22"/>
          <w:szCs w:val="22"/>
        </w:rPr>
      </w:pPr>
    </w:p>
    <w:p w14:paraId="3430742D" w14:textId="2265281E" w:rsidR="00802251" w:rsidRPr="00802251" w:rsidRDefault="00802251" w:rsidP="00BC4C4A">
      <w:pPr>
        <w:ind w:right="49"/>
        <w:rPr>
          <w:rFonts w:ascii="Noto Sans" w:hAnsi="Noto Sans" w:cs="Noto Sans"/>
          <w:b/>
          <w:sz w:val="22"/>
          <w:szCs w:val="22"/>
        </w:rPr>
      </w:pPr>
      <w:r w:rsidRPr="00802251">
        <w:rPr>
          <w:rFonts w:ascii="Noto Sans" w:hAnsi="Noto Sans" w:cs="Noto Sans"/>
          <w:b/>
          <w:sz w:val="22"/>
          <w:szCs w:val="22"/>
        </w:rPr>
        <w:t>LINK DE FOTOS:</w:t>
      </w:r>
    </w:p>
    <w:p w14:paraId="7BD84DE0" w14:textId="4B204818" w:rsidR="00802251" w:rsidRPr="00802251" w:rsidRDefault="00802251" w:rsidP="00BC4C4A">
      <w:pPr>
        <w:ind w:right="49"/>
        <w:rPr>
          <w:rFonts w:ascii="Noto Sans" w:hAnsi="Noto Sans" w:cs="Noto Sans"/>
          <w:b/>
          <w:sz w:val="22"/>
          <w:szCs w:val="22"/>
        </w:rPr>
      </w:pPr>
      <w:hyperlink r:id="rId8" w:history="1">
        <w:r w:rsidRPr="00802251">
          <w:rPr>
            <w:rStyle w:val="Hipervnculo"/>
            <w:rFonts w:ascii="Noto Sans" w:hAnsi="Noto Sans" w:cs="Noto Sans"/>
            <w:b/>
            <w:sz w:val="22"/>
            <w:szCs w:val="22"/>
          </w:rPr>
          <w:t>https://drive.google.com/drive/folders/1m7Qr-pyDSjNJdmf9CeJccO-mHn3O2xgB?usp=sharing</w:t>
        </w:r>
      </w:hyperlink>
    </w:p>
    <w:p w14:paraId="258164D8" w14:textId="77777777" w:rsidR="00802251" w:rsidRDefault="00802251" w:rsidP="00BC4C4A">
      <w:pPr>
        <w:ind w:right="49"/>
        <w:rPr>
          <w:rFonts w:ascii="Noto Sans" w:hAnsi="Noto Sans" w:cs="Noto Sans"/>
          <w:sz w:val="22"/>
          <w:szCs w:val="22"/>
        </w:rPr>
      </w:pPr>
    </w:p>
    <w:p w14:paraId="307A9D8E" w14:textId="6AFB2C72" w:rsidR="00802251" w:rsidRDefault="00802251" w:rsidP="00BC4C4A">
      <w:pPr>
        <w:ind w:right="49"/>
        <w:rPr>
          <w:rFonts w:ascii="Noto Sans" w:hAnsi="Noto Sans" w:cs="Noto Sans"/>
          <w:b/>
          <w:sz w:val="22"/>
          <w:szCs w:val="22"/>
        </w:rPr>
      </w:pPr>
      <w:r w:rsidRPr="00802251">
        <w:rPr>
          <w:rFonts w:ascii="Noto Sans" w:hAnsi="Noto Sans" w:cs="Noto Sans"/>
          <w:b/>
          <w:sz w:val="22"/>
          <w:szCs w:val="22"/>
        </w:rPr>
        <w:t>LINK DE VIDEO:</w:t>
      </w:r>
    </w:p>
    <w:p w14:paraId="40E505C7" w14:textId="284A44EC" w:rsidR="00802251" w:rsidRDefault="00802251" w:rsidP="00BC4C4A">
      <w:pPr>
        <w:ind w:right="49"/>
        <w:rPr>
          <w:rFonts w:ascii="Noto Sans" w:hAnsi="Noto Sans" w:cs="Noto Sans"/>
          <w:b/>
          <w:sz w:val="22"/>
          <w:szCs w:val="22"/>
        </w:rPr>
      </w:pPr>
      <w:hyperlink r:id="rId9" w:history="1">
        <w:r w:rsidRPr="000542FF">
          <w:rPr>
            <w:rStyle w:val="Hipervnculo"/>
            <w:rFonts w:ascii="Noto Sans" w:hAnsi="Noto Sans" w:cs="Noto Sans"/>
            <w:b/>
            <w:sz w:val="22"/>
            <w:szCs w:val="22"/>
          </w:rPr>
          <w:t>https://www.swisstransfer.com/d/444073fe-aa6e-400c-8f6a-3590e391762b</w:t>
        </w:r>
      </w:hyperlink>
    </w:p>
    <w:p w14:paraId="0435A698" w14:textId="77777777" w:rsidR="00802251" w:rsidRDefault="00802251" w:rsidP="00BC4C4A">
      <w:pPr>
        <w:ind w:right="49"/>
        <w:rPr>
          <w:rFonts w:ascii="Noto Sans" w:hAnsi="Noto Sans" w:cs="Noto Sans"/>
          <w:b/>
          <w:sz w:val="22"/>
          <w:szCs w:val="22"/>
        </w:rPr>
      </w:pPr>
    </w:p>
    <w:p w14:paraId="4442D087" w14:textId="77777777" w:rsidR="00802251" w:rsidRPr="00802251" w:rsidRDefault="00802251" w:rsidP="00BC4C4A">
      <w:pPr>
        <w:ind w:right="49"/>
        <w:rPr>
          <w:rFonts w:ascii="Noto Sans" w:hAnsi="Noto Sans" w:cs="Noto Sans"/>
          <w:b/>
          <w:sz w:val="22"/>
          <w:szCs w:val="22"/>
        </w:rPr>
      </w:pPr>
    </w:p>
    <w:sectPr w:rsidR="00802251" w:rsidRPr="00802251" w:rsidSect="003B6275">
      <w:headerReference w:type="default" r:id="rId10"/>
      <w:pgSz w:w="12240" w:h="15840"/>
      <w:pgMar w:top="2342" w:right="1021" w:bottom="2126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0CA0FA" w14:textId="77777777" w:rsidR="00AA67D7" w:rsidRDefault="00AA67D7" w:rsidP="00A73D65">
      <w:r>
        <w:separator/>
      </w:r>
    </w:p>
  </w:endnote>
  <w:endnote w:type="continuationSeparator" w:id="0">
    <w:p w14:paraId="1495BB34" w14:textId="77777777" w:rsidR="00AA67D7" w:rsidRDefault="00AA67D7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6731D2" w14:textId="77777777" w:rsidR="00AA67D7" w:rsidRDefault="00AA67D7" w:rsidP="00A73D65">
      <w:r>
        <w:separator/>
      </w:r>
    </w:p>
  </w:footnote>
  <w:footnote w:type="continuationSeparator" w:id="0">
    <w:p w14:paraId="4AF38853" w14:textId="77777777" w:rsidR="00AA67D7" w:rsidRDefault="00AA67D7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557695044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num w:numId="1" w16cid:durableId="16477371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7681"/>
    <w:rsid w:val="00023CE5"/>
    <w:rsid w:val="000246A5"/>
    <w:rsid w:val="00032CFA"/>
    <w:rsid w:val="00034455"/>
    <w:rsid w:val="000548D3"/>
    <w:rsid w:val="00057927"/>
    <w:rsid w:val="000727DB"/>
    <w:rsid w:val="00080148"/>
    <w:rsid w:val="0008173E"/>
    <w:rsid w:val="00087D8A"/>
    <w:rsid w:val="00093876"/>
    <w:rsid w:val="00094D00"/>
    <w:rsid w:val="000A09C1"/>
    <w:rsid w:val="000A3DD4"/>
    <w:rsid w:val="000A408C"/>
    <w:rsid w:val="000B3AD0"/>
    <w:rsid w:val="000B6B60"/>
    <w:rsid w:val="000C7092"/>
    <w:rsid w:val="000D2EF5"/>
    <w:rsid w:val="000D799D"/>
    <w:rsid w:val="000E1893"/>
    <w:rsid w:val="000E5D1C"/>
    <w:rsid w:val="000E71DB"/>
    <w:rsid w:val="000F3C2F"/>
    <w:rsid w:val="0010104F"/>
    <w:rsid w:val="00110399"/>
    <w:rsid w:val="00112CA5"/>
    <w:rsid w:val="00115F8B"/>
    <w:rsid w:val="00116EDC"/>
    <w:rsid w:val="00117614"/>
    <w:rsid w:val="00121BA3"/>
    <w:rsid w:val="0013032C"/>
    <w:rsid w:val="00132439"/>
    <w:rsid w:val="00133471"/>
    <w:rsid w:val="00134564"/>
    <w:rsid w:val="001347C5"/>
    <w:rsid w:val="00134EAF"/>
    <w:rsid w:val="001422C0"/>
    <w:rsid w:val="0014267D"/>
    <w:rsid w:val="00154BF6"/>
    <w:rsid w:val="00154E70"/>
    <w:rsid w:val="00156A3E"/>
    <w:rsid w:val="00160331"/>
    <w:rsid w:val="00161740"/>
    <w:rsid w:val="0016179D"/>
    <w:rsid w:val="001638D2"/>
    <w:rsid w:val="00170D14"/>
    <w:rsid w:val="00180A38"/>
    <w:rsid w:val="00180CF4"/>
    <w:rsid w:val="00184325"/>
    <w:rsid w:val="00185D1D"/>
    <w:rsid w:val="001877DB"/>
    <w:rsid w:val="00194045"/>
    <w:rsid w:val="001A1457"/>
    <w:rsid w:val="001A38F8"/>
    <w:rsid w:val="001A7BE6"/>
    <w:rsid w:val="001B01F8"/>
    <w:rsid w:val="001B107B"/>
    <w:rsid w:val="001B65D7"/>
    <w:rsid w:val="001C06E3"/>
    <w:rsid w:val="001C0715"/>
    <w:rsid w:val="001D5ED0"/>
    <w:rsid w:val="001E1307"/>
    <w:rsid w:val="002016DA"/>
    <w:rsid w:val="00207068"/>
    <w:rsid w:val="00211B11"/>
    <w:rsid w:val="002229B4"/>
    <w:rsid w:val="002229FF"/>
    <w:rsid w:val="00224C3B"/>
    <w:rsid w:val="00224FB1"/>
    <w:rsid w:val="00230606"/>
    <w:rsid w:val="00237083"/>
    <w:rsid w:val="00243F19"/>
    <w:rsid w:val="00244A05"/>
    <w:rsid w:val="00246907"/>
    <w:rsid w:val="0024701D"/>
    <w:rsid w:val="00255E64"/>
    <w:rsid w:val="00256B1D"/>
    <w:rsid w:val="00257585"/>
    <w:rsid w:val="00280FDF"/>
    <w:rsid w:val="002832A2"/>
    <w:rsid w:val="00287CFD"/>
    <w:rsid w:val="00293428"/>
    <w:rsid w:val="0029542D"/>
    <w:rsid w:val="002A33A4"/>
    <w:rsid w:val="002A68C2"/>
    <w:rsid w:val="002A743D"/>
    <w:rsid w:val="002C1960"/>
    <w:rsid w:val="002D0BE3"/>
    <w:rsid w:val="002D25E7"/>
    <w:rsid w:val="002D7D5F"/>
    <w:rsid w:val="002E013E"/>
    <w:rsid w:val="002E0E40"/>
    <w:rsid w:val="002E2142"/>
    <w:rsid w:val="002F12CD"/>
    <w:rsid w:val="002F7B63"/>
    <w:rsid w:val="0030476A"/>
    <w:rsid w:val="00313D1F"/>
    <w:rsid w:val="003245A0"/>
    <w:rsid w:val="00327B5F"/>
    <w:rsid w:val="00330DC8"/>
    <w:rsid w:val="00332C6B"/>
    <w:rsid w:val="00333AA9"/>
    <w:rsid w:val="00334CB4"/>
    <w:rsid w:val="0034181C"/>
    <w:rsid w:val="0034188B"/>
    <w:rsid w:val="00341A5A"/>
    <w:rsid w:val="003475DB"/>
    <w:rsid w:val="00351963"/>
    <w:rsid w:val="00351ABE"/>
    <w:rsid w:val="0035382D"/>
    <w:rsid w:val="00355E71"/>
    <w:rsid w:val="00363222"/>
    <w:rsid w:val="003633BD"/>
    <w:rsid w:val="00364EBC"/>
    <w:rsid w:val="00367EC1"/>
    <w:rsid w:val="00370465"/>
    <w:rsid w:val="00370F10"/>
    <w:rsid w:val="00380E83"/>
    <w:rsid w:val="00387A17"/>
    <w:rsid w:val="00387E02"/>
    <w:rsid w:val="00387EAE"/>
    <w:rsid w:val="0039644B"/>
    <w:rsid w:val="003A69C8"/>
    <w:rsid w:val="003A6BDB"/>
    <w:rsid w:val="003B1888"/>
    <w:rsid w:val="003B209C"/>
    <w:rsid w:val="003B4E1E"/>
    <w:rsid w:val="003B6275"/>
    <w:rsid w:val="003C3525"/>
    <w:rsid w:val="003C652B"/>
    <w:rsid w:val="003D00C0"/>
    <w:rsid w:val="003D416E"/>
    <w:rsid w:val="003E12B5"/>
    <w:rsid w:val="003E1335"/>
    <w:rsid w:val="003E7869"/>
    <w:rsid w:val="003F57DF"/>
    <w:rsid w:val="004013D7"/>
    <w:rsid w:val="0041764A"/>
    <w:rsid w:val="00441B55"/>
    <w:rsid w:val="00442B67"/>
    <w:rsid w:val="00451B0F"/>
    <w:rsid w:val="00456908"/>
    <w:rsid w:val="00460C6C"/>
    <w:rsid w:val="004610DD"/>
    <w:rsid w:val="00470084"/>
    <w:rsid w:val="00470189"/>
    <w:rsid w:val="004711A5"/>
    <w:rsid w:val="00475BD3"/>
    <w:rsid w:val="00477F45"/>
    <w:rsid w:val="004864E2"/>
    <w:rsid w:val="00486792"/>
    <w:rsid w:val="00490B70"/>
    <w:rsid w:val="00492198"/>
    <w:rsid w:val="004A2714"/>
    <w:rsid w:val="004A4C4E"/>
    <w:rsid w:val="004B71AB"/>
    <w:rsid w:val="004C00B6"/>
    <w:rsid w:val="004C7C25"/>
    <w:rsid w:val="004D0046"/>
    <w:rsid w:val="004D146C"/>
    <w:rsid w:val="004D52FA"/>
    <w:rsid w:val="004D6FCA"/>
    <w:rsid w:val="004E0D31"/>
    <w:rsid w:val="004E38AB"/>
    <w:rsid w:val="004F1AA9"/>
    <w:rsid w:val="004F3369"/>
    <w:rsid w:val="004F78A8"/>
    <w:rsid w:val="00501A4D"/>
    <w:rsid w:val="00505A77"/>
    <w:rsid w:val="00507219"/>
    <w:rsid w:val="0051151A"/>
    <w:rsid w:val="005141DF"/>
    <w:rsid w:val="00524E1D"/>
    <w:rsid w:val="005356F6"/>
    <w:rsid w:val="00540345"/>
    <w:rsid w:val="00544257"/>
    <w:rsid w:val="00550E91"/>
    <w:rsid w:val="00552ACB"/>
    <w:rsid w:val="00556390"/>
    <w:rsid w:val="00557D90"/>
    <w:rsid w:val="0056230E"/>
    <w:rsid w:val="00562569"/>
    <w:rsid w:val="005718D8"/>
    <w:rsid w:val="005752A5"/>
    <w:rsid w:val="00581525"/>
    <w:rsid w:val="0058421C"/>
    <w:rsid w:val="00585C8F"/>
    <w:rsid w:val="005933D8"/>
    <w:rsid w:val="00594DED"/>
    <w:rsid w:val="00595B2D"/>
    <w:rsid w:val="005A034F"/>
    <w:rsid w:val="005B52A4"/>
    <w:rsid w:val="005B68A7"/>
    <w:rsid w:val="005C1A7C"/>
    <w:rsid w:val="005C7CAD"/>
    <w:rsid w:val="005E1ADC"/>
    <w:rsid w:val="005E1B53"/>
    <w:rsid w:val="005E3BDF"/>
    <w:rsid w:val="005F0C98"/>
    <w:rsid w:val="00603333"/>
    <w:rsid w:val="00603A99"/>
    <w:rsid w:val="006051E9"/>
    <w:rsid w:val="0060700B"/>
    <w:rsid w:val="00607673"/>
    <w:rsid w:val="0061019C"/>
    <w:rsid w:val="0062072B"/>
    <w:rsid w:val="00626769"/>
    <w:rsid w:val="00626EE3"/>
    <w:rsid w:val="00631824"/>
    <w:rsid w:val="006322C1"/>
    <w:rsid w:val="00676428"/>
    <w:rsid w:val="00680E54"/>
    <w:rsid w:val="006831BC"/>
    <w:rsid w:val="00684120"/>
    <w:rsid w:val="006865FE"/>
    <w:rsid w:val="00687BAA"/>
    <w:rsid w:val="0069352F"/>
    <w:rsid w:val="0069359D"/>
    <w:rsid w:val="0069585D"/>
    <w:rsid w:val="006A3D09"/>
    <w:rsid w:val="006B0EE9"/>
    <w:rsid w:val="006C0425"/>
    <w:rsid w:val="006C3B4E"/>
    <w:rsid w:val="006C6EC2"/>
    <w:rsid w:val="006D71E0"/>
    <w:rsid w:val="006E09C0"/>
    <w:rsid w:val="006E0B13"/>
    <w:rsid w:val="006F0C1A"/>
    <w:rsid w:val="006F2AB6"/>
    <w:rsid w:val="006F313F"/>
    <w:rsid w:val="007009FE"/>
    <w:rsid w:val="007025BC"/>
    <w:rsid w:val="00723229"/>
    <w:rsid w:val="007242AE"/>
    <w:rsid w:val="00727B8B"/>
    <w:rsid w:val="0073433F"/>
    <w:rsid w:val="0074010B"/>
    <w:rsid w:val="00740E35"/>
    <w:rsid w:val="007421E3"/>
    <w:rsid w:val="007427B4"/>
    <w:rsid w:val="00747ADF"/>
    <w:rsid w:val="007504BE"/>
    <w:rsid w:val="00765836"/>
    <w:rsid w:val="00771B33"/>
    <w:rsid w:val="00774325"/>
    <w:rsid w:val="00780DE8"/>
    <w:rsid w:val="0078195E"/>
    <w:rsid w:val="00790B7C"/>
    <w:rsid w:val="00795BB4"/>
    <w:rsid w:val="007B46CC"/>
    <w:rsid w:val="007B6E9C"/>
    <w:rsid w:val="007B74AD"/>
    <w:rsid w:val="007C16F8"/>
    <w:rsid w:val="007C4769"/>
    <w:rsid w:val="007D4A3E"/>
    <w:rsid w:val="007D717B"/>
    <w:rsid w:val="007D77D1"/>
    <w:rsid w:val="007E5888"/>
    <w:rsid w:val="007F0012"/>
    <w:rsid w:val="007F1DB3"/>
    <w:rsid w:val="007F54D0"/>
    <w:rsid w:val="007F5C14"/>
    <w:rsid w:val="007F5E00"/>
    <w:rsid w:val="00802251"/>
    <w:rsid w:val="008026B1"/>
    <w:rsid w:val="00810DD0"/>
    <w:rsid w:val="008118B1"/>
    <w:rsid w:val="00812948"/>
    <w:rsid w:val="00815454"/>
    <w:rsid w:val="00816C6D"/>
    <w:rsid w:val="00831EE7"/>
    <w:rsid w:val="00834146"/>
    <w:rsid w:val="0083506D"/>
    <w:rsid w:val="00840B75"/>
    <w:rsid w:val="00840C2B"/>
    <w:rsid w:val="00842598"/>
    <w:rsid w:val="0084337F"/>
    <w:rsid w:val="00867E82"/>
    <w:rsid w:val="0087222C"/>
    <w:rsid w:val="00872363"/>
    <w:rsid w:val="00873983"/>
    <w:rsid w:val="00883831"/>
    <w:rsid w:val="00891934"/>
    <w:rsid w:val="008969B2"/>
    <w:rsid w:val="008B3B13"/>
    <w:rsid w:val="008D34E0"/>
    <w:rsid w:val="008E5595"/>
    <w:rsid w:val="008F2F0E"/>
    <w:rsid w:val="008F5E4C"/>
    <w:rsid w:val="0090412A"/>
    <w:rsid w:val="009066A7"/>
    <w:rsid w:val="009068C0"/>
    <w:rsid w:val="00906E76"/>
    <w:rsid w:val="00907E06"/>
    <w:rsid w:val="00907F1C"/>
    <w:rsid w:val="00907F64"/>
    <w:rsid w:val="009112F9"/>
    <w:rsid w:val="00920D42"/>
    <w:rsid w:val="00921D50"/>
    <w:rsid w:val="00922D15"/>
    <w:rsid w:val="009274FC"/>
    <w:rsid w:val="00932C27"/>
    <w:rsid w:val="00937C98"/>
    <w:rsid w:val="0094174B"/>
    <w:rsid w:val="00942415"/>
    <w:rsid w:val="00942628"/>
    <w:rsid w:val="009432FC"/>
    <w:rsid w:val="00944493"/>
    <w:rsid w:val="00945CC4"/>
    <w:rsid w:val="0095472D"/>
    <w:rsid w:val="00957ED9"/>
    <w:rsid w:val="00970AAD"/>
    <w:rsid w:val="00971A6B"/>
    <w:rsid w:val="009745E6"/>
    <w:rsid w:val="009773B1"/>
    <w:rsid w:val="00986441"/>
    <w:rsid w:val="0099501B"/>
    <w:rsid w:val="00997276"/>
    <w:rsid w:val="009A1A57"/>
    <w:rsid w:val="009C0616"/>
    <w:rsid w:val="009C0C75"/>
    <w:rsid w:val="009C12D6"/>
    <w:rsid w:val="009C36C1"/>
    <w:rsid w:val="009D16A0"/>
    <w:rsid w:val="009E6443"/>
    <w:rsid w:val="009E7C3F"/>
    <w:rsid w:val="009F2BA1"/>
    <w:rsid w:val="009F30E6"/>
    <w:rsid w:val="00A07674"/>
    <w:rsid w:val="00A118C8"/>
    <w:rsid w:val="00A12279"/>
    <w:rsid w:val="00A1334B"/>
    <w:rsid w:val="00A26729"/>
    <w:rsid w:val="00A26985"/>
    <w:rsid w:val="00A301D7"/>
    <w:rsid w:val="00A3028E"/>
    <w:rsid w:val="00A30A18"/>
    <w:rsid w:val="00A31D88"/>
    <w:rsid w:val="00A46EC9"/>
    <w:rsid w:val="00A52911"/>
    <w:rsid w:val="00A57719"/>
    <w:rsid w:val="00A639DF"/>
    <w:rsid w:val="00A66932"/>
    <w:rsid w:val="00A7141D"/>
    <w:rsid w:val="00A73AB3"/>
    <w:rsid w:val="00A73D65"/>
    <w:rsid w:val="00AA4E71"/>
    <w:rsid w:val="00AA67D7"/>
    <w:rsid w:val="00AB4999"/>
    <w:rsid w:val="00AB63CC"/>
    <w:rsid w:val="00AB708C"/>
    <w:rsid w:val="00AC7233"/>
    <w:rsid w:val="00AD2A90"/>
    <w:rsid w:val="00AD5228"/>
    <w:rsid w:val="00AD7F7B"/>
    <w:rsid w:val="00AE07AE"/>
    <w:rsid w:val="00AE191C"/>
    <w:rsid w:val="00AE3E98"/>
    <w:rsid w:val="00B00AFE"/>
    <w:rsid w:val="00B13C10"/>
    <w:rsid w:val="00B140D2"/>
    <w:rsid w:val="00B21B57"/>
    <w:rsid w:val="00B23224"/>
    <w:rsid w:val="00B3089D"/>
    <w:rsid w:val="00B311E2"/>
    <w:rsid w:val="00B32524"/>
    <w:rsid w:val="00B3608B"/>
    <w:rsid w:val="00B36BB5"/>
    <w:rsid w:val="00B372D5"/>
    <w:rsid w:val="00B372ED"/>
    <w:rsid w:val="00B41FBF"/>
    <w:rsid w:val="00B45527"/>
    <w:rsid w:val="00B47AE8"/>
    <w:rsid w:val="00B51538"/>
    <w:rsid w:val="00B60639"/>
    <w:rsid w:val="00B6526C"/>
    <w:rsid w:val="00B672C2"/>
    <w:rsid w:val="00B72D65"/>
    <w:rsid w:val="00B77E32"/>
    <w:rsid w:val="00B87C85"/>
    <w:rsid w:val="00B96DC0"/>
    <w:rsid w:val="00BA0BBC"/>
    <w:rsid w:val="00BA27F9"/>
    <w:rsid w:val="00BB21A6"/>
    <w:rsid w:val="00BB2DFF"/>
    <w:rsid w:val="00BC1B8F"/>
    <w:rsid w:val="00BC23D5"/>
    <w:rsid w:val="00BC43BD"/>
    <w:rsid w:val="00BC4C4A"/>
    <w:rsid w:val="00BD117E"/>
    <w:rsid w:val="00BD5925"/>
    <w:rsid w:val="00BE6FAB"/>
    <w:rsid w:val="00BF2863"/>
    <w:rsid w:val="00BF29F6"/>
    <w:rsid w:val="00C02E98"/>
    <w:rsid w:val="00C04711"/>
    <w:rsid w:val="00C10759"/>
    <w:rsid w:val="00C13382"/>
    <w:rsid w:val="00C23B9E"/>
    <w:rsid w:val="00C23BD0"/>
    <w:rsid w:val="00C279A3"/>
    <w:rsid w:val="00C30849"/>
    <w:rsid w:val="00C3296D"/>
    <w:rsid w:val="00C41036"/>
    <w:rsid w:val="00C43FF0"/>
    <w:rsid w:val="00C465FE"/>
    <w:rsid w:val="00C539AD"/>
    <w:rsid w:val="00C57C24"/>
    <w:rsid w:val="00C66B38"/>
    <w:rsid w:val="00C67047"/>
    <w:rsid w:val="00C700F5"/>
    <w:rsid w:val="00C72DF8"/>
    <w:rsid w:val="00C760F6"/>
    <w:rsid w:val="00C7689D"/>
    <w:rsid w:val="00C80771"/>
    <w:rsid w:val="00C80EC7"/>
    <w:rsid w:val="00C81068"/>
    <w:rsid w:val="00C82154"/>
    <w:rsid w:val="00C8343E"/>
    <w:rsid w:val="00C87504"/>
    <w:rsid w:val="00C90CED"/>
    <w:rsid w:val="00CB4602"/>
    <w:rsid w:val="00CB4E79"/>
    <w:rsid w:val="00CB7D4F"/>
    <w:rsid w:val="00CC0D44"/>
    <w:rsid w:val="00CC6600"/>
    <w:rsid w:val="00CC6BE7"/>
    <w:rsid w:val="00CD1E29"/>
    <w:rsid w:val="00CD310D"/>
    <w:rsid w:val="00CE1B62"/>
    <w:rsid w:val="00CE2E3E"/>
    <w:rsid w:val="00CE3E99"/>
    <w:rsid w:val="00CF3AEE"/>
    <w:rsid w:val="00D05291"/>
    <w:rsid w:val="00D1354D"/>
    <w:rsid w:val="00D173CD"/>
    <w:rsid w:val="00D1761C"/>
    <w:rsid w:val="00D17C3C"/>
    <w:rsid w:val="00D23676"/>
    <w:rsid w:val="00D256D5"/>
    <w:rsid w:val="00D268BE"/>
    <w:rsid w:val="00D344E0"/>
    <w:rsid w:val="00D3700A"/>
    <w:rsid w:val="00D402CB"/>
    <w:rsid w:val="00D466E8"/>
    <w:rsid w:val="00D55C00"/>
    <w:rsid w:val="00D60B6E"/>
    <w:rsid w:val="00D71943"/>
    <w:rsid w:val="00D764E8"/>
    <w:rsid w:val="00D8220B"/>
    <w:rsid w:val="00D84E05"/>
    <w:rsid w:val="00D8579A"/>
    <w:rsid w:val="00D8590F"/>
    <w:rsid w:val="00D86E13"/>
    <w:rsid w:val="00D86FDD"/>
    <w:rsid w:val="00D95C69"/>
    <w:rsid w:val="00DA037A"/>
    <w:rsid w:val="00DA13F8"/>
    <w:rsid w:val="00DA1B19"/>
    <w:rsid w:val="00DB16F7"/>
    <w:rsid w:val="00DB29C6"/>
    <w:rsid w:val="00DB476B"/>
    <w:rsid w:val="00DB53A4"/>
    <w:rsid w:val="00DC0A81"/>
    <w:rsid w:val="00DC38DA"/>
    <w:rsid w:val="00DD3D30"/>
    <w:rsid w:val="00DD568B"/>
    <w:rsid w:val="00DE4CE9"/>
    <w:rsid w:val="00DF658B"/>
    <w:rsid w:val="00E155A4"/>
    <w:rsid w:val="00E161E8"/>
    <w:rsid w:val="00E20901"/>
    <w:rsid w:val="00E21D7E"/>
    <w:rsid w:val="00E30876"/>
    <w:rsid w:val="00E31ABE"/>
    <w:rsid w:val="00E3695E"/>
    <w:rsid w:val="00E36C07"/>
    <w:rsid w:val="00E63319"/>
    <w:rsid w:val="00E706E8"/>
    <w:rsid w:val="00E71017"/>
    <w:rsid w:val="00E71C54"/>
    <w:rsid w:val="00E73D0E"/>
    <w:rsid w:val="00E848D7"/>
    <w:rsid w:val="00E93867"/>
    <w:rsid w:val="00EA13F1"/>
    <w:rsid w:val="00EA2A5E"/>
    <w:rsid w:val="00EA4EE8"/>
    <w:rsid w:val="00EB407F"/>
    <w:rsid w:val="00EB61FD"/>
    <w:rsid w:val="00EC23B9"/>
    <w:rsid w:val="00EC3B8C"/>
    <w:rsid w:val="00EC45D3"/>
    <w:rsid w:val="00ED2E59"/>
    <w:rsid w:val="00ED2FBF"/>
    <w:rsid w:val="00ED49A6"/>
    <w:rsid w:val="00ED773C"/>
    <w:rsid w:val="00EE053F"/>
    <w:rsid w:val="00EE0600"/>
    <w:rsid w:val="00EE6B41"/>
    <w:rsid w:val="00EF1CC0"/>
    <w:rsid w:val="00EF3394"/>
    <w:rsid w:val="00EF60D3"/>
    <w:rsid w:val="00F14129"/>
    <w:rsid w:val="00F21844"/>
    <w:rsid w:val="00F21AA4"/>
    <w:rsid w:val="00F24915"/>
    <w:rsid w:val="00F3402D"/>
    <w:rsid w:val="00F3747C"/>
    <w:rsid w:val="00F401F9"/>
    <w:rsid w:val="00F44628"/>
    <w:rsid w:val="00F54D29"/>
    <w:rsid w:val="00F745B2"/>
    <w:rsid w:val="00F746FD"/>
    <w:rsid w:val="00F77245"/>
    <w:rsid w:val="00F77456"/>
    <w:rsid w:val="00F8139C"/>
    <w:rsid w:val="00F839C2"/>
    <w:rsid w:val="00F85B22"/>
    <w:rsid w:val="00F941C3"/>
    <w:rsid w:val="00F945F2"/>
    <w:rsid w:val="00F95A18"/>
    <w:rsid w:val="00FA1218"/>
    <w:rsid w:val="00FA22DE"/>
    <w:rsid w:val="00FA3F19"/>
    <w:rsid w:val="00FA636B"/>
    <w:rsid w:val="00FA7F2E"/>
    <w:rsid w:val="00FB2CC1"/>
    <w:rsid w:val="00FC0742"/>
    <w:rsid w:val="00FC477E"/>
    <w:rsid w:val="00FC4F65"/>
    <w:rsid w:val="00FC6378"/>
    <w:rsid w:val="00FD754F"/>
    <w:rsid w:val="00FD75E1"/>
    <w:rsid w:val="00FE15CD"/>
    <w:rsid w:val="00FE2ADE"/>
    <w:rsid w:val="00FE359D"/>
    <w:rsid w:val="00FF06FA"/>
    <w:rsid w:val="00FF34CB"/>
    <w:rsid w:val="00FF669C"/>
    <w:rsid w:val="00FF7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0FA4215C-E2ED-486D-BD89-9BFA5E089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4013D7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8969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m7Qr-pyDSjNJdmf9CeJccO-mHn3O2xgB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444073fe-aa6e-400c-8f6a-3590e391762b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72FACA9-56C2-4B80-BF8A-1649207534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634</Words>
  <Characters>3487</Characters>
  <Application>Microsoft Office Word</Application>
  <DocSecurity>0</DocSecurity>
  <Lines>29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Pablo Andrés Silva Páez</dc:creator>
  <cp:lastModifiedBy>Luz Maria Rico Jardon</cp:lastModifiedBy>
  <cp:revision>2</cp:revision>
  <cp:lastPrinted>2024-10-03T14:20:00Z</cp:lastPrinted>
  <dcterms:created xsi:type="dcterms:W3CDTF">2025-01-31T16:25:00Z</dcterms:created>
  <dcterms:modified xsi:type="dcterms:W3CDTF">2025-01-31T16:25:00Z</dcterms:modified>
</cp:coreProperties>
</file>