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734E" w14:textId="77777777" w:rsidR="00857E83" w:rsidRDefault="00857E83" w:rsidP="00857E8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7DB18D87" w14:textId="76D7891F" w:rsidR="00857E83" w:rsidRPr="00CE25D6" w:rsidRDefault="00857E83" w:rsidP="00857E8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viernes 2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1F8F61D1" w14:textId="658EBB5B" w:rsidR="00857E83" w:rsidRPr="00CE25D6" w:rsidRDefault="00857E83" w:rsidP="00857E8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66</w:t>
      </w:r>
      <w:r w:rsidR="00194BDE">
        <w:rPr>
          <w:rFonts w:ascii="Montserrat Light" w:eastAsia="Batang" w:hAnsi="Montserrat Light" w:cs="Arial"/>
          <w:color w:val="000000" w:themeColor="text1"/>
          <w:sz w:val="24"/>
          <w:szCs w:val="24"/>
        </w:rPr>
        <w:t>6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5AA84672" w14:textId="77777777" w:rsidR="00857E83" w:rsidRPr="00CE25D6" w:rsidRDefault="00857E83" w:rsidP="00857E8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04A3741C" w14:textId="77777777" w:rsidR="00857E83" w:rsidRPr="00CE25D6" w:rsidRDefault="00857E83" w:rsidP="00857E83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0DAA10D8" w14:textId="77777777" w:rsidR="00857E83" w:rsidRDefault="00857E83" w:rsidP="00857E8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5054EA90" w14:textId="77777777" w:rsidR="00857E83" w:rsidRPr="00050A96" w:rsidRDefault="00857E83" w:rsidP="00857E8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Acudir a chequeos PREVENIMSS una vez al año, ayuda a detectar oportunamente el cáncer de mama</w:t>
      </w:r>
    </w:p>
    <w:p w14:paraId="64B763B6" w14:textId="77777777" w:rsidR="00857E83" w:rsidRPr="00050A96" w:rsidRDefault="00857E83" w:rsidP="00857E8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6A792F4E" w14:textId="77777777" w:rsidR="00857E83" w:rsidRDefault="00857E83" w:rsidP="00857E83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Como parte de las acciones preventivas, el IMSS recomienda realizar la autoexploración a partir de los 20 años de edad.</w:t>
      </w:r>
    </w:p>
    <w:p w14:paraId="4618BCA5" w14:textId="77777777" w:rsidR="00857E83" w:rsidRDefault="00857E83" w:rsidP="00857E83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Ante la presencia de </w:t>
      </w:r>
      <w:r w:rsidRPr="00E11237">
        <w:rPr>
          <w:rFonts w:ascii="Montserrat Light" w:hAnsi="Montserrat Light"/>
          <w:b/>
          <w:szCs w:val="24"/>
        </w:rPr>
        <w:t>abultamientos, hinchazón, hendiduras, hu</w:t>
      </w:r>
      <w:r>
        <w:rPr>
          <w:rFonts w:ascii="Montserrat Light" w:hAnsi="Montserrat Light"/>
          <w:b/>
          <w:szCs w:val="24"/>
        </w:rPr>
        <w:t>ndimiento del pezón y erosiones, es necesario acudir al médico.</w:t>
      </w:r>
    </w:p>
    <w:p w14:paraId="3E09E2B4" w14:textId="77777777" w:rsidR="00857E83" w:rsidRDefault="00857E83" w:rsidP="00857E83">
      <w:pPr>
        <w:spacing w:after="0" w:line="240" w:lineRule="atLeast"/>
        <w:jc w:val="both"/>
        <w:rPr>
          <w:rFonts w:ascii="Montserrat Light" w:hAnsi="Montserrat Light"/>
          <w:b/>
          <w:szCs w:val="24"/>
        </w:rPr>
      </w:pPr>
    </w:p>
    <w:p w14:paraId="1C4AE849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Para detectar oportunamente el cáncer de mama, especialistas del Instituto Mexicano del Seguro Social (IMSS) recomiendan a las mujeres acudir una vez al año a los consultorios PREVENIMSS, ubicados en las Unidades de Medicina Familiar (UMF), a recibir chequeo preventivo que incluye exploración clínica de mama, mastografía y aprender a autoexplorarse.</w:t>
      </w:r>
    </w:p>
    <w:p w14:paraId="00BE0AA5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5AB126B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trike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En este sentido, el Jefe del Área de Detección de Enfermedades Crónicas y Cáncer, Rubén Zuart Alvarado, afirmó que a través de estas acciones preventivas es posible identificar el cáncer de mama oportunamente, en sus etapas iniciales cuando el tratamiento es más exitoso.</w:t>
      </w:r>
    </w:p>
    <w:p w14:paraId="5EEE485F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65B3E03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En el marco del mes de la sensibilización por el cáncer de mama, abundó que PREVENIMSS, es la puerta de entrada del Instituto para la prevención y detección del cáncer de mama.</w:t>
      </w:r>
    </w:p>
    <w:p w14:paraId="2566E4FD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CFB226A" w14:textId="3B9E1556" w:rsidR="00857E83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El especialista refirió que en una etapa inicial el cáncer de mama no presenta signos ni síntomas o pueden pasar desapercibidos, sin embargo cuando se presentan varían de acuerdo al tamaño y extensión del tumor, es frecuente al observar la mama, detectar cambios en la coloración, abultamientos, hinchazón, asimetría de las mamas, hendiduras, hundimiento del pezón y erosiones.</w:t>
      </w:r>
    </w:p>
    <w:p w14:paraId="3AA569C5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3258F63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lastRenderedPageBreak/>
        <w:t xml:space="preserve">Mientras que al palpar las mamas es posible identificar endurecimientos, bolitas, o incluso en el pezón puede haber salida de secreciones o líquidos que pueden ser un signo de alerta. </w:t>
      </w:r>
    </w:p>
    <w:p w14:paraId="02FACB45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A54C4BF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Agregó que en etapas avanzadas el cáncer de mama puede generar síntomas generales en la mujer como es la fatiga, ca</w:t>
      </w:r>
      <w:r>
        <w:rPr>
          <w:rFonts w:ascii="Montserrat Light" w:hAnsi="Montserrat Light"/>
          <w:sz w:val="24"/>
          <w:szCs w:val="24"/>
        </w:rPr>
        <w:t>nsancio, debilidad en el cuerpo,</w:t>
      </w:r>
      <w:r w:rsidRPr="00F956A2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asimismo,  </w:t>
      </w:r>
      <w:r w:rsidRPr="00F956A2">
        <w:rPr>
          <w:rFonts w:ascii="Montserrat Light" w:hAnsi="Montserrat Light"/>
          <w:sz w:val="24"/>
          <w:szCs w:val="24"/>
        </w:rPr>
        <w:t>se asocia pérdida de peso y estado de ánimo bajo”.</w:t>
      </w:r>
    </w:p>
    <w:p w14:paraId="510CB372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F4D0802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El Doctor Zuart Alvarado detalló que pese a todos estos signos y síntomas hay mujeres asintomáticas las cuales desarrollan lesiones que no se sienten ni se ven y únicamente se detectan por autoexploración mamaria, mastografía o exploración clínica de mama a través del tamizaje, por ello, subrayó que es necesario acudir al chequeo PREVENIMSS para identificar de manera oportuna algún problema que afecte la salud.</w:t>
      </w:r>
    </w:p>
    <w:p w14:paraId="79392EA2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1BEEB13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Como parte de estas acciones de detección temprana, el epidemiólogo del Seguro Social recomendó iniciar la autoexploración a partir de los 20 años de edad, de esta manera la mujer conocerá su cuerpo y adquirirá la sensibilidad para detectar cambios en sus mamas antes, durante o después del ciclo menstrual, así como durante el embarazo y la lactancia.</w:t>
      </w:r>
    </w:p>
    <w:p w14:paraId="344CF2DF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70E2CFB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trike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 xml:space="preserve">En la revisión de mamas, el Doctor Rubén Zuart Alvarado recalcó que personal médico o de enfermería capacitado lo llevan a cabo </w:t>
      </w:r>
      <w:r>
        <w:rPr>
          <w:rFonts w:ascii="Montserrat Light" w:hAnsi="Montserrat Light"/>
          <w:sz w:val="24"/>
          <w:szCs w:val="24"/>
        </w:rPr>
        <w:t>a partir de los 25 años de edad;</w:t>
      </w:r>
      <w:r w:rsidRPr="00F956A2">
        <w:rPr>
          <w:rFonts w:ascii="Montserrat Light" w:hAnsi="Montserrat Light"/>
          <w:sz w:val="24"/>
          <w:szCs w:val="24"/>
        </w:rPr>
        <w:t xml:space="preserve"> estas actividades son importantes.</w:t>
      </w:r>
    </w:p>
    <w:p w14:paraId="45E0561A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53F0C5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>Como complemento a la autoexploración y la exploración clínica de mamas, el Dr. Zuart recomendó que las mujeres de 40 a 69 años de edad deben realizarse la mastografía de detección, ya que es un grupo vulnerable en donde existe el mayor riesgo de padecer la enfermedad” y la mastografía es de gran ayuda.</w:t>
      </w:r>
    </w:p>
    <w:p w14:paraId="1148A0CB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4D3C73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F956A2">
        <w:rPr>
          <w:rFonts w:ascii="Montserrat Light" w:hAnsi="Montserrat Light"/>
          <w:sz w:val="24"/>
          <w:szCs w:val="24"/>
        </w:rPr>
        <w:t xml:space="preserve">“No debemos de esperar a estar enfermos para que podamos tener participación social por nuestra salud, es muy importante que la mujer acuda a los servicios preventivos cuando se sienta bien como parte de su rutina de chequeo preventivo”, concluyó. </w:t>
      </w:r>
    </w:p>
    <w:p w14:paraId="7014E429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6C81F7AC" w14:textId="77777777" w:rsidR="00857E83" w:rsidRPr="00F956A2" w:rsidRDefault="00857E83" w:rsidP="00857E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C4BF09C" w14:textId="4F6BF0E3" w:rsidR="00857E83" w:rsidRDefault="00857E83" w:rsidP="007A645B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  <w:bookmarkStart w:id="0" w:name="_GoBack"/>
      <w:bookmarkEnd w:id="0"/>
    </w:p>
    <w:sectPr w:rsidR="00857E83" w:rsidSect="00605C2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1E9E" w14:textId="77777777" w:rsidR="009E11F0" w:rsidRDefault="009E11F0">
      <w:pPr>
        <w:spacing w:after="0" w:line="240" w:lineRule="auto"/>
      </w:pPr>
      <w:r>
        <w:separator/>
      </w:r>
    </w:p>
  </w:endnote>
  <w:endnote w:type="continuationSeparator" w:id="0">
    <w:p w14:paraId="57117000" w14:textId="77777777" w:rsidR="009E11F0" w:rsidRDefault="009E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8E6B5" w14:textId="77777777" w:rsidR="009B05B0" w:rsidRDefault="00857E8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F249F9" wp14:editId="0E0CBA64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0818B" w14:textId="77777777" w:rsidR="009E11F0" w:rsidRDefault="009E11F0">
      <w:pPr>
        <w:spacing w:after="0" w:line="240" w:lineRule="auto"/>
      </w:pPr>
      <w:r>
        <w:separator/>
      </w:r>
    </w:p>
  </w:footnote>
  <w:footnote w:type="continuationSeparator" w:id="0">
    <w:p w14:paraId="7D2ECD51" w14:textId="77777777" w:rsidR="009E11F0" w:rsidRDefault="009E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C0BD" w14:textId="77777777" w:rsidR="009B05B0" w:rsidRDefault="00857E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BFDBC3" wp14:editId="7B5E8A73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86255" cy="1875644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91" cy="1876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3"/>
    <w:rsid w:val="00194BDE"/>
    <w:rsid w:val="00351CAD"/>
    <w:rsid w:val="007A645B"/>
    <w:rsid w:val="00857E83"/>
    <w:rsid w:val="009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7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8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E8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57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8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857E83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8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E8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57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8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857E83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Eliana Elizabeth Vargas Castillo</cp:lastModifiedBy>
  <cp:revision>3</cp:revision>
  <dcterms:created xsi:type="dcterms:W3CDTF">2020-10-02T13:47:00Z</dcterms:created>
  <dcterms:modified xsi:type="dcterms:W3CDTF">2020-10-02T15:48:00Z</dcterms:modified>
</cp:coreProperties>
</file>