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84C81" w14:textId="2B58308C" w:rsidR="0030476A" w:rsidRPr="000A408C" w:rsidRDefault="00C00D42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DFDA86" wp14:editId="49BE79EC">
                <wp:simplePos x="0" y="0"/>
                <wp:positionH relativeFrom="column">
                  <wp:posOffset>3178810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A6D2347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67EF24E6" w14:textId="77FD94AF" w:rsidR="00DA1B19" w:rsidRDefault="00DC6B4C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0D4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1 de septiembre</w:t>
                            </w:r>
                            <w:r w:rsidR="00645D7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C676EAF" w14:textId="0FB4201D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D76AFA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05AC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446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FDA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" filled="f" stroked="f">
                <v:textbox inset="0,0,0,0">
                  <w:txbxContent>
                    <w:p w14:paraId="1A6D2347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67EF24E6" w14:textId="77FD94AF" w:rsidR="00DA1B19" w:rsidRDefault="00DC6B4C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C00D4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1 de septiembre</w:t>
                      </w:r>
                      <w:r w:rsidR="00645D7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C676EAF" w14:textId="0FB4201D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D76AFA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AD05AC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446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6BE035" w14:textId="77777777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78852818" w14:textId="77777777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27600E91" w14:textId="77777777" w:rsidR="00645D7C" w:rsidRPr="00645D7C" w:rsidRDefault="00645D7C" w:rsidP="00645D7C">
      <w:pPr>
        <w:jc w:val="both"/>
        <w:rPr>
          <w:rFonts w:ascii="Noto Sans" w:hAnsi="Noto Sans" w:cs="Noto Sans"/>
          <w:b/>
          <w:bCs/>
          <w:spacing w:val="-2"/>
          <w:sz w:val="22"/>
          <w:szCs w:val="22"/>
        </w:rPr>
      </w:pPr>
    </w:p>
    <w:p w14:paraId="2B1B8F3E" w14:textId="77777777" w:rsidR="00A767C4" w:rsidRPr="008378A4" w:rsidRDefault="008378A4" w:rsidP="002F172C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 w:rsidRPr="008378A4">
        <w:rPr>
          <w:rFonts w:ascii="Noto Sans" w:hAnsi="Noto Sans" w:cs="Noto Sans"/>
          <w:b/>
          <w:bCs/>
          <w:spacing w:val="-2"/>
          <w:sz w:val="30"/>
          <w:szCs w:val="30"/>
        </w:rPr>
        <w:t>Con acciones de promoción de la salud y vigilancia epidemiológica, IMSS coadyuvan en la prevención y control del dengue</w:t>
      </w:r>
    </w:p>
    <w:p w14:paraId="5B530AB3" w14:textId="77777777" w:rsidR="00400528" w:rsidRPr="00645D7C" w:rsidRDefault="00400528" w:rsidP="008378A4">
      <w:pPr>
        <w:pStyle w:val="Prrafodelista"/>
        <w:ind w:left="0" w:right="49"/>
        <w:jc w:val="both"/>
        <w:rPr>
          <w:rFonts w:ascii="Noto Sans" w:hAnsi="Noto Sans" w:cs="Noto Sans"/>
          <w:sz w:val="22"/>
          <w:szCs w:val="22"/>
        </w:rPr>
      </w:pPr>
    </w:p>
    <w:p w14:paraId="79536625" w14:textId="3BF87289" w:rsidR="008378A4" w:rsidRPr="00C00D42" w:rsidRDefault="008378A4" w:rsidP="002B0F88">
      <w:pPr>
        <w:numPr>
          <w:ilvl w:val="0"/>
          <w:numId w:val="4"/>
        </w:numPr>
        <w:ind w:right="49"/>
        <w:jc w:val="both"/>
        <w:rPr>
          <w:rFonts w:ascii="Noto Sans" w:hAnsi="Noto Sans" w:cs="Noto Sans"/>
          <w:b/>
          <w:sz w:val="22"/>
          <w:szCs w:val="22"/>
        </w:rPr>
      </w:pPr>
      <w:r w:rsidRPr="00645D7C">
        <w:rPr>
          <w:rFonts w:ascii="Noto Sans" w:hAnsi="Noto Sans" w:cs="Noto Sans"/>
          <w:b/>
          <w:sz w:val="22"/>
          <w:szCs w:val="22"/>
        </w:rPr>
        <w:t>Con campañas informativas dirigidas a derechohabientes y población en general, se busca eliminar criaderos de los mosquitos transmisores de la enfermedad, uso de repelentes y otras medidas de protección</w:t>
      </w:r>
      <w:r w:rsidR="00645D7C">
        <w:rPr>
          <w:rFonts w:ascii="Noto Sans" w:hAnsi="Noto Sans" w:cs="Noto Sans"/>
          <w:b/>
          <w:sz w:val="22"/>
          <w:szCs w:val="22"/>
        </w:rPr>
        <w:t>.</w:t>
      </w:r>
    </w:p>
    <w:p w14:paraId="0F829F44" w14:textId="77777777" w:rsidR="008378A4" w:rsidRPr="00645D7C" w:rsidRDefault="008378A4" w:rsidP="002B0F88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124B711" w14:textId="77777777" w:rsidR="006E01F1" w:rsidRPr="00645D7C" w:rsidRDefault="006E01F1" w:rsidP="002B0F88">
      <w:pPr>
        <w:ind w:right="49"/>
        <w:jc w:val="both"/>
        <w:rPr>
          <w:rFonts w:ascii="Noto Sans" w:hAnsi="Noto Sans" w:cs="Noto Sans"/>
        </w:rPr>
      </w:pPr>
      <w:r w:rsidRPr="00645D7C">
        <w:rPr>
          <w:rFonts w:ascii="Noto Sans" w:hAnsi="Noto Sans" w:cs="Noto Sans"/>
        </w:rPr>
        <w:t>A través d</w:t>
      </w:r>
      <w:r w:rsidR="002B0F88" w:rsidRPr="00645D7C">
        <w:rPr>
          <w:rFonts w:ascii="Noto Sans" w:hAnsi="Noto Sans" w:cs="Noto Sans"/>
        </w:rPr>
        <w:t>e</w:t>
      </w:r>
      <w:r w:rsidRPr="00645D7C">
        <w:rPr>
          <w:rFonts w:ascii="Noto Sans" w:hAnsi="Noto Sans" w:cs="Noto Sans"/>
        </w:rPr>
        <w:t xml:space="preserve"> sus Unidades de Medicina Familiar y hospitales, el Instituto Mexicano del Seguro Social (IMSS) coadyuva en la prevención y control del dengue</w:t>
      </w:r>
      <w:r w:rsidR="002B0F88" w:rsidRPr="00645D7C">
        <w:rPr>
          <w:rFonts w:ascii="Noto Sans" w:hAnsi="Noto Sans" w:cs="Noto Sans"/>
        </w:rPr>
        <w:t>,</w:t>
      </w:r>
      <w:r w:rsidRPr="00645D7C">
        <w:rPr>
          <w:rFonts w:ascii="Noto Sans" w:hAnsi="Noto Sans" w:cs="Noto Sans"/>
        </w:rPr>
        <w:t xml:space="preserve"> con acciones de promoción de la salud, vigilancia epidemiológica y atención médica oportuna.</w:t>
      </w:r>
    </w:p>
    <w:p w14:paraId="188FC5F8" w14:textId="77777777" w:rsidR="006E01F1" w:rsidRPr="00645D7C" w:rsidRDefault="006E01F1" w:rsidP="002B0F88">
      <w:pPr>
        <w:ind w:right="49"/>
        <w:jc w:val="both"/>
        <w:rPr>
          <w:rFonts w:ascii="Noto Sans" w:hAnsi="Noto Sans" w:cs="Noto Sans"/>
        </w:rPr>
      </w:pPr>
    </w:p>
    <w:p w14:paraId="5EAA76CF" w14:textId="77777777" w:rsidR="006E01F1" w:rsidRPr="00645D7C" w:rsidRDefault="002B0F88" w:rsidP="002B0F88">
      <w:pPr>
        <w:ind w:right="49"/>
        <w:jc w:val="both"/>
        <w:rPr>
          <w:rFonts w:ascii="Noto Sans" w:hAnsi="Noto Sans" w:cs="Noto Sans"/>
        </w:rPr>
      </w:pPr>
      <w:r w:rsidRPr="00645D7C">
        <w:rPr>
          <w:rFonts w:ascii="Noto Sans" w:hAnsi="Noto Sans" w:cs="Noto Sans"/>
        </w:rPr>
        <w:t xml:space="preserve">Por medio de </w:t>
      </w:r>
      <w:r w:rsidR="006E01F1" w:rsidRPr="00645D7C">
        <w:rPr>
          <w:rFonts w:ascii="Noto Sans" w:hAnsi="Noto Sans" w:cs="Noto Sans"/>
        </w:rPr>
        <w:t xml:space="preserve">campañas informativas dirigidas a derechohabientes y población en general, </w:t>
      </w:r>
      <w:r w:rsidR="00FA00E6" w:rsidRPr="00645D7C">
        <w:rPr>
          <w:rFonts w:ascii="Noto Sans" w:hAnsi="Noto Sans" w:cs="Noto Sans"/>
        </w:rPr>
        <w:t xml:space="preserve">se fomenta </w:t>
      </w:r>
      <w:r w:rsidR="006E01F1" w:rsidRPr="00645D7C">
        <w:rPr>
          <w:rFonts w:ascii="Noto Sans" w:hAnsi="Noto Sans" w:cs="Noto Sans"/>
        </w:rPr>
        <w:t xml:space="preserve">la eliminación de criaderos de mosquitos, el uso de repelentes y otras </w:t>
      </w:r>
      <w:r w:rsidR="00E45DC2" w:rsidRPr="00645D7C">
        <w:rPr>
          <w:rFonts w:ascii="Noto Sans" w:hAnsi="Noto Sans" w:cs="Noto Sans"/>
        </w:rPr>
        <w:t xml:space="preserve">medidas de protección personal, afirmó la </w:t>
      </w:r>
      <w:r w:rsidR="00FA00E6" w:rsidRPr="00645D7C">
        <w:rPr>
          <w:rFonts w:ascii="Noto Sans" w:hAnsi="Noto Sans" w:cs="Noto Sans"/>
        </w:rPr>
        <w:t>titular de la División de Vigilancia Epidemiológica de Enfermedades Transmisibles, doctora Adriana Josefina Toriz Saldaña.</w:t>
      </w:r>
    </w:p>
    <w:p w14:paraId="4C9CDA7C" w14:textId="77777777" w:rsidR="00FA00E6" w:rsidRPr="00645D7C" w:rsidRDefault="00FA00E6" w:rsidP="002B0F88">
      <w:pPr>
        <w:ind w:right="49"/>
        <w:jc w:val="both"/>
        <w:rPr>
          <w:rFonts w:ascii="Noto Sans" w:hAnsi="Noto Sans" w:cs="Noto Sans"/>
        </w:rPr>
      </w:pPr>
    </w:p>
    <w:p w14:paraId="3876A77B" w14:textId="04AAF8BA" w:rsidR="006421A3" w:rsidRPr="00645D7C" w:rsidRDefault="00C00D42" w:rsidP="002B0F88">
      <w:pPr>
        <w:ind w:right="49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Indicó que </w:t>
      </w:r>
      <w:r w:rsidR="00134F89" w:rsidRPr="00645D7C">
        <w:rPr>
          <w:rFonts w:ascii="Noto Sans" w:hAnsi="Noto Sans" w:cs="Noto Sans"/>
        </w:rPr>
        <w:t>el dengue</w:t>
      </w:r>
      <w:r>
        <w:rPr>
          <w:rFonts w:ascii="Noto Sans" w:hAnsi="Noto Sans" w:cs="Noto Sans"/>
        </w:rPr>
        <w:t xml:space="preserve"> es</w:t>
      </w:r>
      <w:r w:rsidR="00134F89" w:rsidRPr="00645D7C">
        <w:rPr>
          <w:rFonts w:ascii="Noto Sans" w:hAnsi="Noto Sans" w:cs="Noto Sans"/>
        </w:rPr>
        <w:t xml:space="preserve"> una enfermedad viral que se adquiere por la picadura de mosquitos infectados, primordialmente de las especies </w:t>
      </w:r>
      <w:r w:rsidR="00134F89" w:rsidRPr="00645D7C">
        <w:rPr>
          <w:rFonts w:ascii="Noto Sans" w:hAnsi="Noto Sans" w:cs="Noto Sans"/>
          <w:i/>
        </w:rPr>
        <w:t xml:space="preserve">Aedes </w:t>
      </w:r>
      <w:proofErr w:type="spellStart"/>
      <w:r w:rsidR="00134F89" w:rsidRPr="00645D7C">
        <w:rPr>
          <w:rFonts w:ascii="Noto Sans" w:hAnsi="Noto Sans" w:cs="Noto Sans"/>
          <w:i/>
        </w:rPr>
        <w:t>aegypti</w:t>
      </w:r>
      <w:proofErr w:type="spellEnd"/>
      <w:r w:rsidR="00134F89" w:rsidRPr="00645D7C">
        <w:rPr>
          <w:rFonts w:ascii="Noto Sans" w:hAnsi="Noto Sans" w:cs="Noto Sans"/>
        </w:rPr>
        <w:t>, pued</w:t>
      </w:r>
      <w:r w:rsidR="002B0F88" w:rsidRPr="00645D7C">
        <w:rPr>
          <w:rFonts w:ascii="Noto Sans" w:hAnsi="Noto Sans" w:cs="Noto Sans"/>
        </w:rPr>
        <w:t>e</w:t>
      </w:r>
      <w:r w:rsidR="00134F89" w:rsidRPr="00645D7C">
        <w:rPr>
          <w:rFonts w:ascii="Noto Sans" w:hAnsi="Noto Sans" w:cs="Noto Sans"/>
        </w:rPr>
        <w:t xml:space="preserve"> ser asintomátic</w:t>
      </w:r>
      <w:r w:rsidR="002B0F88" w:rsidRPr="00645D7C">
        <w:rPr>
          <w:rFonts w:ascii="Noto Sans" w:hAnsi="Noto Sans" w:cs="Noto Sans"/>
        </w:rPr>
        <w:t>o</w:t>
      </w:r>
      <w:r w:rsidR="006421A3" w:rsidRPr="00645D7C">
        <w:rPr>
          <w:rFonts w:ascii="Noto Sans" w:hAnsi="Noto Sans" w:cs="Noto Sans"/>
        </w:rPr>
        <w:t xml:space="preserve"> e incluso evolucionar a grave con complicaciones para los órganos.</w:t>
      </w:r>
      <w:r w:rsidR="00D639DF" w:rsidRPr="00645D7C">
        <w:rPr>
          <w:rFonts w:ascii="Noto Sans" w:hAnsi="Noto Sans" w:cs="Noto Sans"/>
        </w:rPr>
        <w:t xml:space="preserve"> No se contagia de persona a persona.</w:t>
      </w:r>
    </w:p>
    <w:p w14:paraId="3B03EAC2" w14:textId="77777777" w:rsidR="006421A3" w:rsidRPr="00645D7C" w:rsidRDefault="006421A3" w:rsidP="002B0F88">
      <w:pPr>
        <w:ind w:right="49"/>
        <w:jc w:val="both"/>
        <w:rPr>
          <w:rFonts w:ascii="Noto Sans" w:hAnsi="Noto Sans" w:cs="Noto Sans"/>
        </w:rPr>
      </w:pPr>
    </w:p>
    <w:p w14:paraId="2051DC7C" w14:textId="0191C551" w:rsidR="00AF0AF0" w:rsidRPr="00645D7C" w:rsidRDefault="00C00D42" w:rsidP="002B0F88">
      <w:pPr>
        <w:ind w:right="49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La doctora Josefina Toriz r</w:t>
      </w:r>
      <w:r w:rsidR="00AF0AF0" w:rsidRPr="00645D7C">
        <w:rPr>
          <w:rFonts w:ascii="Noto Sans" w:hAnsi="Noto Sans" w:cs="Noto Sans"/>
        </w:rPr>
        <w:t xml:space="preserve">ecordó </w:t>
      </w:r>
      <w:proofErr w:type="gramStart"/>
      <w:r w:rsidR="00AF0AF0" w:rsidRPr="00645D7C">
        <w:rPr>
          <w:rFonts w:ascii="Noto Sans" w:hAnsi="Noto Sans" w:cs="Noto Sans"/>
        </w:rPr>
        <w:t>que</w:t>
      </w:r>
      <w:proofErr w:type="gramEnd"/>
      <w:r w:rsidR="00AF0AF0" w:rsidRPr="00645D7C">
        <w:rPr>
          <w:rFonts w:ascii="Noto Sans" w:hAnsi="Noto Sans" w:cs="Noto Sans"/>
        </w:rPr>
        <w:t xml:space="preserve"> aunque no existe un medicamento específico que elimine el virus, el tratamiento que se brinda en los servicios médicos del Seguro Social se basa en un manejo sintomático y de soporte, con el objetivo de prevenir complicaciones y tratar los síntomas </w:t>
      </w:r>
      <w:r w:rsidR="002B0F88" w:rsidRPr="00645D7C">
        <w:rPr>
          <w:rFonts w:ascii="Noto Sans" w:hAnsi="Noto Sans" w:cs="Noto Sans"/>
        </w:rPr>
        <w:t xml:space="preserve">de acuerdo con el </w:t>
      </w:r>
      <w:r w:rsidR="00AF0AF0" w:rsidRPr="00645D7C">
        <w:rPr>
          <w:rFonts w:ascii="Noto Sans" w:hAnsi="Noto Sans" w:cs="Noto Sans"/>
        </w:rPr>
        <w:t>Protocolo de Atención Médica para Casos de Infección por Virus Dengue.</w:t>
      </w:r>
    </w:p>
    <w:p w14:paraId="7F8449E0" w14:textId="77777777" w:rsidR="002B0F88" w:rsidRPr="00645D7C" w:rsidRDefault="002B0F88" w:rsidP="002B0F88">
      <w:pPr>
        <w:ind w:right="49"/>
        <w:jc w:val="both"/>
        <w:rPr>
          <w:rFonts w:ascii="Noto Sans" w:hAnsi="Noto Sans" w:cs="Noto Sans"/>
        </w:rPr>
      </w:pPr>
    </w:p>
    <w:p w14:paraId="1113057F" w14:textId="77777777" w:rsidR="008378A4" w:rsidRPr="00645D7C" w:rsidRDefault="00D639DF" w:rsidP="00D639DF">
      <w:pPr>
        <w:ind w:right="49"/>
        <w:jc w:val="both"/>
        <w:rPr>
          <w:rFonts w:ascii="Noto Sans" w:hAnsi="Noto Sans" w:cs="Noto Sans"/>
        </w:rPr>
      </w:pPr>
      <w:r w:rsidRPr="00645D7C">
        <w:rPr>
          <w:rFonts w:ascii="Noto Sans" w:hAnsi="Noto Sans" w:cs="Noto Sans"/>
        </w:rPr>
        <w:t>Resaltó que cualquier persona puede adquirir la enfermedad</w:t>
      </w:r>
      <w:r w:rsidR="008378A4" w:rsidRPr="00645D7C">
        <w:rPr>
          <w:rFonts w:ascii="Noto Sans" w:hAnsi="Noto Sans" w:cs="Noto Sans"/>
        </w:rPr>
        <w:t xml:space="preserve">, siempre que viva o viaje a zonas </w:t>
      </w:r>
      <w:r w:rsidRPr="00645D7C">
        <w:rPr>
          <w:rFonts w:ascii="Noto Sans" w:hAnsi="Noto Sans" w:cs="Noto Sans"/>
        </w:rPr>
        <w:t>endémicas de dengue</w:t>
      </w:r>
      <w:r w:rsidR="008378A4" w:rsidRPr="00645D7C">
        <w:rPr>
          <w:rFonts w:ascii="Noto Sans" w:hAnsi="Noto Sans" w:cs="Noto Sans"/>
        </w:rPr>
        <w:t>, y aunque puede ser mortal, la mayoría de los casos son leves.</w:t>
      </w:r>
    </w:p>
    <w:p w14:paraId="21C69B00" w14:textId="77777777" w:rsidR="008378A4" w:rsidRPr="00645D7C" w:rsidRDefault="008378A4" w:rsidP="00D639DF">
      <w:pPr>
        <w:ind w:right="49"/>
        <w:jc w:val="both"/>
        <w:rPr>
          <w:rFonts w:ascii="Noto Sans" w:hAnsi="Noto Sans" w:cs="Noto Sans"/>
        </w:rPr>
      </w:pPr>
    </w:p>
    <w:p w14:paraId="5B351BE0" w14:textId="77777777" w:rsidR="00D639DF" w:rsidRPr="00645D7C" w:rsidRDefault="008378A4" w:rsidP="008378A4">
      <w:pPr>
        <w:ind w:right="49"/>
        <w:jc w:val="both"/>
        <w:rPr>
          <w:rFonts w:ascii="Noto Sans" w:hAnsi="Noto Sans" w:cs="Noto Sans"/>
        </w:rPr>
      </w:pPr>
      <w:r w:rsidRPr="00645D7C">
        <w:rPr>
          <w:rFonts w:ascii="Noto Sans" w:hAnsi="Noto Sans" w:cs="Noto Sans"/>
        </w:rPr>
        <w:lastRenderedPageBreak/>
        <w:t xml:space="preserve">Subrayó que otras formas de prevenir el padecimiento son </w:t>
      </w:r>
      <w:r w:rsidR="00645D7C">
        <w:rPr>
          <w:rFonts w:ascii="Noto Sans" w:hAnsi="Noto Sans" w:cs="Noto Sans"/>
        </w:rPr>
        <w:t xml:space="preserve">con </w:t>
      </w:r>
      <w:r w:rsidRPr="00645D7C">
        <w:rPr>
          <w:rFonts w:ascii="Noto Sans" w:hAnsi="Noto Sans" w:cs="Noto Sans"/>
        </w:rPr>
        <w:t xml:space="preserve">la eliminación de </w:t>
      </w:r>
      <w:r w:rsidR="00D639DF" w:rsidRPr="00645D7C">
        <w:rPr>
          <w:rFonts w:ascii="Noto Sans" w:hAnsi="Noto Sans" w:cs="Noto Sans"/>
        </w:rPr>
        <w:t>los criaderos de mosquitos</w:t>
      </w:r>
      <w:r w:rsidRPr="00645D7C">
        <w:rPr>
          <w:rFonts w:ascii="Noto Sans" w:hAnsi="Noto Sans" w:cs="Noto Sans"/>
        </w:rPr>
        <w:t xml:space="preserve"> y</w:t>
      </w:r>
      <w:r w:rsidR="00D639DF" w:rsidRPr="00645D7C">
        <w:rPr>
          <w:rFonts w:ascii="Noto Sans" w:hAnsi="Noto Sans" w:cs="Noto Sans"/>
        </w:rPr>
        <w:t xml:space="preserve"> protegerse de las picaduras</w:t>
      </w:r>
      <w:r w:rsidRPr="00645D7C">
        <w:rPr>
          <w:rFonts w:ascii="Noto Sans" w:hAnsi="Noto Sans" w:cs="Noto Sans"/>
        </w:rPr>
        <w:t xml:space="preserve">, por lo que debe evitarse el agua </w:t>
      </w:r>
      <w:r w:rsidR="00D639DF" w:rsidRPr="00645D7C">
        <w:rPr>
          <w:rFonts w:ascii="Noto Sans" w:hAnsi="Noto Sans" w:cs="Noto Sans"/>
        </w:rPr>
        <w:t>estancada, usar repelente, ropa protectora y mosquiteros.</w:t>
      </w:r>
    </w:p>
    <w:p w14:paraId="1F7B4827" w14:textId="77777777" w:rsidR="00D639DF" w:rsidRPr="00645D7C" w:rsidRDefault="00D639DF" w:rsidP="002B0F88">
      <w:pPr>
        <w:ind w:right="49"/>
        <w:jc w:val="both"/>
        <w:rPr>
          <w:rFonts w:ascii="Noto Sans" w:hAnsi="Noto Sans" w:cs="Noto Sans"/>
        </w:rPr>
      </w:pPr>
    </w:p>
    <w:p w14:paraId="578BC999" w14:textId="77777777" w:rsidR="00D639DF" w:rsidRPr="00645D7C" w:rsidRDefault="00D639DF" w:rsidP="00D639DF">
      <w:pPr>
        <w:ind w:right="49"/>
        <w:jc w:val="both"/>
        <w:rPr>
          <w:rFonts w:ascii="Noto Sans" w:hAnsi="Noto Sans" w:cs="Noto Sans"/>
        </w:rPr>
      </w:pPr>
      <w:r w:rsidRPr="00645D7C">
        <w:rPr>
          <w:rFonts w:ascii="Noto Sans" w:hAnsi="Noto Sans" w:cs="Noto Sans"/>
        </w:rPr>
        <w:t xml:space="preserve">Explicó que en el 2023 fueron estimados más de </w:t>
      </w:r>
      <w:r w:rsidR="00025C2A" w:rsidRPr="00645D7C">
        <w:rPr>
          <w:rFonts w:ascii="Noto Sans" w:hAnsi="Noto Sans" w:cs="Noto Sans"/>
        </w:rPr>
        <w:t xml:space="preserve">155 mil casos de dengue, </w:t>
      </w:r>
      <w:r w:rsidRPr="00645D7C">
        <w:rPr>
          <w:rFonts w:ascii="Noto Sans" w:hAnsi="Noto Sans" w:cs="Noto Sans"/>
        </w:rPr>
        <w:t xml:space="preserve">de los cuales el </w:t>
      </w:r>
      <w:r w:rsidR="00025C2A" w:rsidRPr="00645D7C">
        <w:rPr>
          <w:rFonts w:ascii="Noto Sans" w:hAnsi="Noto Sans" w:cs="Noto Sans"/>
        </w:rPr>
        <w:t xml:space="preserve">IMSS reportó y atendió </w:t>
      </w:r>
      <w:r w:rsidRPr="00645D7C">
        <w:rPr>
          <w:rFonts w:ascii="Noto Sans" w:hAnsi="Noto Sans" w:cs="Noto Sans"/>
        </w:rPr>
        <w:t xml:space="preserve">el 49 por ciento; en 2024, en todo el país se reportaron más de </w:t>
      </w:r>
      <w:r w:rsidR="00025C2A" w:rsidRPr="00645D7C">
        <w:rPr>
          <w:rFonts w:ascii="Noto Sans" w:hAnsi="Noto Sans" w:cs="Noto Sans"/>
        </w:rPr>
        <w:t xml:space="preserve">327 mil </w:t>
      </w:r>
      <w:r w:rsidRPr="00645D7C">
        <w:rPr>
          <w:rFonts w:ascii="Noto Sans" w:hAnsi="Noto Sans" w:cs="Noto Sans"/>
        </w:rPr>
        <w:t>personas infectadas, de los que el Instituto brindó tratamiento a 51 por ciento de ellas.</w:t>
      </w:r>
    </w:p>
    <w:p w14:paraId="28C1CCB9" w14:textId="77777777" w:rsidR="00D639DF" w:rsidRPr="00645D7C" w:rsidRDefault="00D639DF" w:rsidP="00D639DF">
      <w:pPr>
        <w:ind w:right="49"/>
        <w:jc w:val="both"/>
        <w:rPr>
          <w:rFonts w:ascii="Noto Sans" w:hAnsi="Noto Sans" w:cs="Noto Sans"/>
        </w:rPr>
      </w:pPr>
    </w:p>
    <w:p w14:paraId="2DD79C64" w14:textId="77777777" w:rsidR="00D639DF" w:rsidRPr="00645D7C" w:rsidRDefault="008378A4" w:rsidP="008378A4">
      <w:pPr>
        <w:ind w:right="49"/>
        <w:jc w:val="center"/>
        <w:rPr>
          <w:rFonts w:ascii="Noto Sans" w:hAnsi="Noto Sans" w:cs="Noto Sans"/>
          <w:b/>
        </w:rPr>
      </w:pPr>
      <w:r w:rsidRPr="00645D7C">
        <w:rPr>
          <w:rFonts w:ascii="Noto Sans" w:hAnsi="Noto Sans" w:cs="Noto Sans"/>
          <w:b/>
        </w:rPr>
        <w:t>--- o0o ---</w:t>
      </w:r>
    </w:p>
    <w:p w14:paraId="4397713C" w14:textId="77777777" w:rsidR="008378A4" w:rsidRDefault="008378A4" w:rsidP="00D639DF">
      <w:pPr>
        <w:ind w:right="49"/>
        <w:jc w:val="both"/>
        <w:rPr>
          <w:rFonts w:ascii="Noto Sans" w:hAnsi="Noto Sans" w:cs="Noto Sans"/>
        </w:rPr>
      </w:pPr>
    </w:p>
    <w:p w14:paraId="520259AD" w14:textId="77777777" w:rsidR="00873BF6" w:rsidRPr="00873BF6" w:rsidRDefault="00873BF6" w:rsidP="00873BF6">
      <w:pPr>
        <w:ind w:right="49"/>
        <w:jc w:val="both"/>
        <w:rPr>
          <w:rFonts w:ascii="Noto Sans" w:hAnsi="Noto Sans" w:cs="Noto Sans"/>
          <w:b/>
          <w:bCs/>
        </w:rPr>
      </w:pPr>
      <w:proofErr w:type="gramStart"/>
      <w:r w:rsidRPr="00873BF6">
        <w:rPr>
          <w:rFonts w:ascii="Noto Sans" w:hAnsi="Noto Sans" w:cs="Noto Sans"/>
          <w:b/>
          <w:bCs/>
        </w:rPr>
        <w:t>LINK</w:t>
      </w:r>
      <w:proofErr w:type="gramEnd"/>
      <w:r w:rsidRPr="00873BF6">
        <w:rPr>
          <w:rFonts w:ascii="Noto Sans" w:hAnsi="Noto Sans" w:cs="Noto Sans"/>
          <w:b/>
          <w:bCs/>
        </w:rPr>
        <w:t xml:space="preserve"> DE FOTOS</w:t>
      </w:r>
    </w:p>
    <w:p w14:paraId="024ED1C3" w14:textId="48BB1B6E" w:rsidR="00873BF6" w:rsidRPr="00873BF6" w:rsidRDefault="00873BF6" w:rsidP="00873BF6">
      <w:pPr>
        <w:ind w:right="49"/>
        <w:jc w:val="both"/>
        <w:rPr>
          <w:rFonts w:ascii="Noto Sans" w:hAnsi="Noto Sans" w:cs="Noto Sans"/>
          <w:b/>
          <w:bCs/>
        </w:rPr>
      </w:pPr>
      <w:hyperlink r:id="rId8" w:history="1">
        <w:r w:rsidRPr="00873BF6">
          <w:rPr>
            <w:rStyle w:val="Hipervnculo"/>
            <w:rFonts w:ascii="Noto Sans" w:hAnsi="Noto Sans" w:cs="Noto Sans"/>
            <w:b/>
            <w:bCs/>
          </w:rPr>
          <w:t>https://drive.google.com/drive/folders/1GuFgua7C2UzEPJ-T3k5l5xbJr1XU9gPY?usp=sharing</w:t>
        </w:r>
      </w:hyperlink>
      <w:r w:rsidRPr="00873BF6">
        <w:rPr>
          <w:rFonts w:ascii="Noto Sans" w:hAnsi="Noto Sans" w:cs="Noto Sans"/>
          <w:b/>
          <w:bCs/>
        </w:rPr>
        <w:t xml:space="preserve"> </w:t>
      </w:r>
    </w:p>
    <w:sectPr w:rsidR="00873BF6" w:rsidRPr="00873BF6" w:rsidSect="00E679DB">
      <w:headerReference w:type="default" r:id="rId9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774F" w14:textId="77777777" w:rsidR="002B23C9" w:rsidRDefault="002B23C9" w:rsidP="00A73D65">
      <w:r>
        <w:separator/>
      </w:r>
    </w:p>
  </w:endnote>
  <w:endnote w:type="continuationSeparator" w:id="0">
    <w:p w14:paraId="4770E83B" w14:textId="77777777" w:rsidR="002B23C9" w:rsidRDefault="002B23C9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909D" w14:textId="77777777" w:rsidR="002B23C9" w:rsidRDefault="002B23C9" w:rsidP="00A73D65">
      <w:r>
        <w:separator/>
      </w:r>
    </w:p>
  </w:footnote>
  <w:footnote w:type="continuationSeparator" w:id="0">
    <w:p w14:paraId="2E29F9F6" w14:textId="77777777" w:rsidR="002B23C9" w:rsidRDefault="002B23C9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DADD" w14:textId="1F22D9A7" w:rsidR="00A73D65" w:rsidRDefault="00C00D42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26FE9E8" wp14:editId="040717A5">
          <wp:simplePos x="0" y="0"/>
          <wp:positionH relativeFrom="column">
            <wp:posOffset>-708660</wp:posOffset>
          </wp:positionH>
          <wp:positionV relativeFrom="paragraph">
            <wp:posOffset>-437515</wp:posOffset>
          </wp:positionV>
          <wp:extent cx="7766685" cy="10050780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5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4C83"/>
    <w:multiLevelType w:val="hybridMultilevel"/>
    <w:tmpl w:val="FB941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5E65"/>
    <w:multiLevelType w:val="hybridMultilevel"/>
    <w:tmpl w:val="0E3A4766"/>
    <w:lvl w:ilvl="0" w:tplc="2C38AB10">
      <w:start w:val="1"/>
      <w:numFmt w:val="decimal"/>
      <w:lvlText w:val="%1."/>
      <w:lvlJc w:val="left"/>
      <w:pPr>
        <w:ind w:left="720" w:hanging="360"/>
      </w:pPr>
      <w:rPr>
        <w:rFonts w:ascii="Baskerville Old Face" w:hAnsi="Baskerville Old Face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621A"/>
    <w:multiLevelType w:val="hybridMultilevel"/>
    <w:tmpl w:val="3BBC272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1226E41"/>
    <w:multiLevelType w:val="hybridMultilevel"/>
    <w:tmpl w:val="5CD86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16179">
    <w:abstractNumId w:val="2"/>
  </w:num>
  <w:num w:numId="2" w16cid:durableId="1577787301">
    <w:abstractNumId w:val="0"/>
  </w:num>
  <w:num w:numId="3" w16cid:durableId="1520506893">
    <w:abstractNumId w:val="1"/>
  </w:num>
  <w:num w:numId="4" w16cid:durableId="1644040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A"/>
    <w:rsid w:val="00007681"/>
    <w:rsid w:val="00015284"/>
    <w:rsid w:val="00025C2A"/>
    <w:rsid w:val="0003757A"/>
    <w:rsid w:val="00042B15"/>
    <w:rsid w:val="000570DF"/>
    <w:rsid w:val="00067208"/>
    <w:rsid w:val="00073B4A"/>
    <w:rsid w:val="00075B91"/>
    <w:rsid w:val="00082B63"/>
    <w:rsid w:val="000869CD"/>
    <w:rsid w:val="00086F32"/>
    <w:rsid w:val="000918DC"/>
    <w:rsid w:val="000918F9"/>
    <w:rsid w:val="000927AD"/>
    <w:rsid w:val="000A09C1"/>
    <w:rsid w:val="000A408C"/>
    <w:rsid w:val="000A74E1"/>
    <w:rsid w:val="000C7939"/>
    <w:rsid w:val="000D3EE9"/>
    <w:rsid w:val="000D4079"/>
    <w:rsid w:val="000D799D"/>
    <w:rsid w:val="000E02E1"/>
    <w:rsid w:val="000E27AE"/>
    <w:rsid w:val="000E2E09"/>
    <w:rsid w:val="000E4164"/>
    <w:rsid w:val="000E5D1C"/>
    <w:rsid w:val="000E7F4E"/>
    <w:rsid w:val="0010257D"/>
    <w:rsid w:val="00104FCF"/>
    <w:rsid w:val="001101A7"/>
    <w:rsid w:val="00114BFB"/>
    <w:rsid w:val="00117614"/>
    <w:rsid w:val="00122809"/>
    <w:rsid w:val="00125CD9"/>
    <w:rsid w:val="00126CD7"/>
    <w:rsid w:val="00132439"/>
    <w:rsid w:val="00134F89"/>
    <w:rsid w:val="00145851"/>
    <w:rsid w:val="00146205"/>
    <w:rsid w:val="00150B4C"/>
    <w:rsid w:val="00150FA3"/>
    <w:rsid w:val="0015462D"/>
    <w:rsid w:val="00156662"/>
    <w:rsid w:val="00156A3E"/>
    <w:rsid w:val="00156F6C"/>
    <w:rsid w:val="00161740"/>
    <w:rsid w:val="0016179D"/>
    <w:rsid w:val="001638D2"/>
    <w:rsid w:val="0016468E"/>
    <w:rsid w:val="00180A38"/>
    <w:rsid w:val="001824E8"/>
    <w:rsid w:val="00184325"/>
    <w:rsid w:val="001858D4"/>
    <w:rsid w:val="00187A8E"/>
    <w:rsid w:val="001A126B"/>
    <w:rsid w:val="001B5469"/>
    <w:rsid w:val="001D3FAD"/>
    <w:rsid w:val="001D4ABA"/>
    <w:rsid w:val="001F005A"/>
    <w:rsid w:val="001F5105"/>
    <w:rsid w:val="0021185F"/>
    <w:rsid w:val="00222180"/>
    <w:rsid w:val="002232A9"/>
    <w:rsid w:val="00234803"/>
    <w:rsid w:val="00244E70"/>
    <w:rsid w:val="00253CB4"/>
    <w:rsid w:val="00256A5E"/>
    <w:rsid w:val="00256B1D"/>
    <w:rsid w:val="0025730F"/>
    <w:rsid w:val="00266486"/>
    <w:rsid w:val="002750FC"/>
    <w:rsid w:val="00290B3D"/>
    <w:rsid w:val="0029542D"/>
    <w:rsid w:val="00296E35"/>
    <w:rsid w:val="002A5F77"/>
    <w:rsid w:val="002B0F88"/>
    <w:rsid w:val="002B23C9"/>
    <w:rsid w:val="002D5D0F"/>
    <w:rsid w:val="002D6C68"/>
    <w:rsid w:val="002E2142"/>
    <w:rsid w:val="002F172C"/>
    <w:rsid w:val="0030476A"/>
    <w:rsid w:val="003047DA"/>
    <w:rsid w:val="0031694A"/>
    <w:rsid w:val="00324DD2"/>
    <w:rsid w:val="00324DFD"/>
    <w:rsid w:val="00330DC8"/>
    <w:rsid w:val="00332DE5"/>
    <w:rsid w:val="00334CB4"/>
    <w:rsid w:val="0034181C"/>
    <w:rsid w:val="0034383B"/>
    <w:rsid w:val="0036036E"/>
    <w:rsid w:val="00362738"/>
    <w:rsid w:val="00363222"/>
    <w:rsid w:val="003636AF"/>
    <w:rsid w:val="003645AF"/>
    <w:rsid w:val="00370465"/>
    <w:rsid w:val="0037446A"/>
    <w:rsid w:val="00392B28"/>
    <w:rsid w:val="003A0C7C"/>
    <w:rsid w:val="003A4224"/>
    <w:rsid w:val="003A5E20"/>
    <w:rsid w:val="003B0A89"/>
    <w:rsid w:val="003B1888"/>
    <w:rsid w:val="003B2560"/>
    <w:rsid w:val="003B6760"/>
    <w:rsid w:val="003C08EF"/>
    <w:rsid w:val="003D416E"/>
    <w:rsid w:val="003E1335"/>
    <w:rsid w:val="00400528"/>
    <w:rsid w:val="004049DC"/>
    <w:rsid w:val="00411BE1"/>
    <w:rsid w:val="00416BD5"/>
    <w:rsid w:val="00450856"/>
    <w:rsid w:val="004513E2"/>
    <w:rsid w:val="00456675"/>
    <w:rsid w:val="00477F45"/>
    <w:rsid w:val="00495ED3"/>
    <w:rsid w:val="00497E3D"/>
    <w:rsid w:val="004A1903"/>
    <w:rsid w:val="004A1DC1"/>
    <w:rsid w:val="004A2714"/>
    <w:rsid w:val="004A4C4E"/>
    <w:rsid w:val="004B0781"/>
    <w:rsid w:val="004B1458"/>
    <w:rsid w:val="004C22D3"/>
    <w:rsid w:val="004D146C"/>
    <w:rsid w:val="004E0D31"/>
    <w:rsid w:val="00507588"/>
    <w:rsid w:val="00520D98"/>
    <w:rsid w:val="00524D62"/>
    <w:rsid w:val="005260DF"/>
    <w:rsid w:val="0052796E"/>
    <w:rsid w:val="00536A9F"/>
    <w:rsid w:val="00542C2B"/>
    <w:rsid w:val="005455C8"/>
    <w:rsid w:val="005638DE"/>
    <w:rsid w:val="005745CB"/>
    <w:rsid w:val="00576169"/>
    <w:rsid w:val="005817A1"/>
    <w:rsid w:val="00582279"/>
    <w:rsid w:val="005933D8"/>
    <w:rsid w:val="005A17D2"/>
    <w:rsid w:val="005C1A7C"/>
    <w:rsid w:val="005C7CAD"/>
    <w:rsid w:val="005D56C9"/>
    <w:rsid w:val="006118A8"/>
    <w:rsid w:val="00615ADE"/>
    <w:rsid w:val="0062291E"/>
    <w:rsid w:val="00626EE3"/>
    <w:rsid w:val="00631824"/>
    <w:rsid w:val="006322C1"/>
    <w:rsid w:val="00634315"/>
    <w:rsid w:val="006421A3"/>
    <w:rsid w:val="00645D7C"/>
    <w:rsid w:val="006500A9"/>
    <w:rsid w:val="0065268C"/>
    <w:rsid w:val="00653972"/>
    <w:rsid w:val="006626E8"/>
    <w:rsid w:val="006652A0"/>
    <w:rsid w:val="006657CC"/>
    <w:rsid w:val="00674A4B"/>
    <w:rsid w:val="00675508"/>
    <w:rsid w:val="00680D04"/>
    <w:rsid w:val="006A290E"/>
    <w:rsid w:val="006A3625"/>
    <w:rsid w:val="006A3D09"/>
    <w:rsid w:val="006A5570"/>
    <w:rsid w:val="006B243E"/>
    <w:rsid w:val="006C0425"/>
    <w:rsid w:val="006C3B4E"/>
    <w:rsid w:val="006E01F1"/>
    <w:rsid w:val="006F0C7F"/>
    <w:rsid w:val="007009FE"/>
    <w:rsid w:val="00710CC2"/>
    <w:rsid w:val="0072761D"/>
    <w:rsid w:val="00735BA5"/>
    <w:rsid w:val="007421E3"/>
    <w:rsid w:val="00742420"/>
    <w:rsid w:val="007504BE"/>
    <w:rsid w:val="0078195E"/>
    <w:rsid w:val="00790438"/>
    <w:rsid w:val="007954B1"/>
    <w:rsid w:val="007A2A76"/>
    <w:rsid w:val="007A392D"/>
    <w:rsid w:val="007B2ADB"/>
    <w:rsid w:val="007B3241"/>
    <w:rsid w:val="007B74AD"/>
    <w:rsid w:val="007C2214"/>
    <w:rsid w:val="007C2ABE"/>
    <w:rsid w:val="007C4D01"/>
    <w:rsid w:val="007D77D1"/>
    <w:rsid w:val="007E389F"/>
    <w:rsid w:val="007E5888"/>
    <w:rsid w:val="007F1DB3"/>
    <w:rsid w:val="007F5E00"/>
    <w:rsid w:val="007F6E17"/>
    <w:rsid w:val="00800BB5"/>
    <w:rsid w:val="00801A5E"/>
    <w:rsid w:val="00806AD9"/>
    <w:rsid w:val="00810D4E"/>
    <w:rsid w:val="0081747E"/>
    <w:rsid w:val="00822171"/>
    <w:rsid w:val="00831EE7"/>
    <w:rsid w:val="00834146"/>
    <w:rsid w:val="0083680B"/>
    <w:rsid w:val="008378A4"/>
    <w:rsid w:val="00840B75"/>
    <w:rsid w:val="00842B42"/>
    <w:rsid w:val="00860607"/>
    <w:rsid w:val="00873823"/>
    <w:rsid w:val="00873BF6"/>
    <w:rsid w:val="00877AF0"/>
    <w:rsid w:val="00882CC6"/>
    <w:rsid w:val="008D5C01"/>
    <w:rsid w:val="008E07B2"/>
    <w:rsid w:val="008F2367"/>
    <w:rsid w:val="008F76A9"/>
    <w:rsid w:val="00901556"/>
    <w:rsid w:val="0090412A"/>
    <w:rsid w:val="009066A7"/>
    <w:rsid w:val="009068C0"/>
    <w:rsid w:val="00907F1C"/>
    <w:rsid w:val="00912FBD"/>
    <w:rsid w:val="0093212A"/>
    <w:rsid w:val="00932C27"/>
    <w:rsid w:val="00936DA7"/>
    <w:rsid w:val="00937C98"/>
    <w:rsid w:val="00942415"/>
    <w:rsid w:val="00942628"/>
    <w:rsid w:val="00945714"/>
    <w:rsid w:val="00954CD8"/>
    <w:rsid w:val="009565AA"/>
    <w:rsid w:val="0096400D"/>
    <w:rsid w:val="00983636"/>
    <w:rsid w:val="009864E9"/>
    <w:rsid w:val="00987ACB"/>
    <w:rsid w:val="0099564F"/>
    <w:rsid w:val="009A4203"/>
    <w:rsid w:val="009C03E2"/>
    <w:rsid w:val="009C12D6"/>
    <w:rsid w:val="009D4CAB"/>
    <w:rsid w:val="009D5859"/>
    <w:rsid w:val="009F2BA1"/>
    <w:rsid w:val="009F4E0A"/>
    <w:rsid w:val="00A06B85"/>
    <w:rsid w:val="00A07674"/>
    <w:rsid w:val="00A07EE5"/>
    <w:rsid w:val="00A16E93"/>
    <w:rsid w:val="00A178B1"/>
    <w:rsid w:val="00A301D7"/>
    <w:rsid w:val="00A3156B"/>
    <w:rsid w:val="00A41E0B"/>
    <w:rsid w:val="00A47594"/>
    <w:rsid w:val="00A5164B"/>
    <w:rsid w:val="00A6243B"/>
    <w:rsid w:val="00A65D79"/>
    <w:rsid w:val="00A7141D"/>
    <w:rsid w:val="00A73D65"/>
    <w:rsid w:val="00A75333"/>
    <w:rsid w:val="00A767C4"/>
    <w:rsid w:val="00A82680"/>
    <w:rsid w:val="00A92F97"/>
    <w:rsid w:val="00A9662E"/>
    <w:rsid w:val="00A97164"/>
    <w:rsid w:val="00AA5981"/>
    <w:rsid w:val="00AA5BC7"/>
    <w:rsid w:val="00AB086F"/>
    <w:rsid w:val="00AB74DB"/>
    <w:rsid w:val="00AC0C9B"/>
    <w:rsid w:val="00AC100E"/>
    <w:rsid w:val="00AD05AC"/>
    <w:rsid w:val="00AD20EF"/>
    <w:rsid w:val="00AE1EFF"/>
    <w:rsid w:val="00AF0AF0"/>
    <w:rsid w:val="00AF2BA4"/>
    <w:rsid w:val="00B03C7E"/>
    <w:rsid w:val="00B07A74"/>
    <w:rsid w:val="00B142E0"/>
    <w:rsid w:val="00B231F2"/>
    <w:rsid w:val="00B3608B"/>
    <w:rsid w:val="00B36303"/>
    <w:rsid w:val="00B451DE"/>
    <w:rsid w:val="00B52029"/>
    <w:rsid w:val="00B54C65"/>
    <w:rsid w:val="00B6368A"/>
    <w:rsid w:val="00B72D65"/>
    <w:rsid w:val="00B76327"/>
    <w:rsid w:val="00B87C85"/>
    <w:rsid w:val="00BB1871"/>
    <w:rsid w:val="00BB21A6"/>
    <w:rsid w:val="00BB2DFF"/>
    <w:rsid w:val="00BC43BD"/>
    <w:rsid w:val="00BC50FE"/>
    <w:rsid w:val="00BC7695"/>
    <w:rsid w:val="00BE22A1"/>
    <w:rsid w:val="00BE3789"/>
    <w:rsid w:val="00BF29F6"/>
    <w:rsid w:val="00BF7858"/>
    <w:rsid w:val="00C00093"/>
    <w:rsid w:val="00C00D42"/>
    <w:rsid w:val="00C02E98"/>
    <w:rsid w:val="00C13382"/>
    <w:rsid w:val="00C13EA1"/>
    <w:rsid w:val="00C15825"/>
    <w:rsid w:val="00C22193"/>
    <w:rsid w:val="00C23B9E"/>
    <w:rsid w:val="00C250D6"/>
    <w:rsid w:val="00C279A3"/>
    <w:rsid w:val="00C30849"/>
    <w:rsid w:val="00C465FE"/>
    <w:rsid w:val="00C67047"/>
    <w:rsid w:val="00C72959"/>
    <w:rsid w:val="00C80C58"/>
    <w:rsid w:val="00C90CED"/>
    <w:rsid w:val="00C93841"/>
    <w:rsid w:val="00C97A38"/>
    <w:rsid w:val="00CA407B"/>
    <w:rsid w:val="00CB013B"/>
    <w:rsid w:val="00CB3903"/>
    <w:rsid w:val="00CB40D2"/>
    <w:rsid w:val="00CB4E79"/>
    <w:rsid w:val="00CB7D4F"/>
    <w:rsid w:val="00CC46F9"/>
    <w:rsid w:val="00CD310D"/>
    <w:rsid w:val="00CE3E99"/>
    <w:rsid w:val="00CF64BD"/>
    <w:rsid w:val="00D01233"/>
    <w:rsid w:val="00D0359D"/>
    <w:rsid w:val="00D1354D"/>
    <w:rsid w:val="00D16197"/>
    <w:rsid w:val="00D16558"/>
    <w:rsid w:val="00D17C3C"/>
    <w:rsid w:val="00D3118C"/>
    <w:rsid w:val="00D37C1D"/>
    <w:rsid w:val="00D51E8D"/>
    <w:rsid w:val="00D54964"/>
    <w:rsid w:val="00D6062A"/>
    <w:rsid w:val="00D639DF"/>
    <w:rsid w:val="00D671B8"/>
    <w:rsid w:val="00D672F9"/>
    <w:rsid w:val="00D71545"/>
    <w:rsid w:val="00D748C9"/>
    <w:rsid w:val="00D749EC"/>
    <w:rsid w:val="00D76AFA"/>
    <w:rsid w:val="00D77195"/>
    <w:rsid w:val="00D84E05"/>
    <w:rsid w:val="00D95C69"/>
    <w:rsid w:val="00DA037A"/>
    <w:rsid w:val="00DA045B"/>
    <w:rsid w:val="00DA1B19"/>
    <w:rsid w:val="00DA2702"/>
    <w:rsid w:val="00DB29C6"/>
    <w:rsid w:val="00DB53A4"/>
    <w:rsid w:val="00DC6B4C"/>
    <w:rsid w:val="00DD231E"/>
    <w:rsid w:val="00DE7A14"/>
    <w:rsid w:val="00DF3D37"/>
    <w:rsid w:val="00DF4E06"/>
    <w:rsid w:val="00E14C16"/>
    <w:rsid w:val="00E155A4"/>
    <w:rsid w:val="00E325B5"/>
    <w:rsid w:val="00E45DC2"/>
    <w:rsid w:val="00E679DB"/>
    <w:rsid w:val="00E71C54"/>
    <w:rsid w:val="00E73BD9"/>
    <w:rsid w:val="00E93867"/>
    <w:rsid w:val="00EB407F"/>
    <w:rsid w:val="00EB60DE"/>
    <w:rsid w:val="00EC79E8"/>
    <w:rsid w:val="00ED2E59"/>
    <w:rsid w:val="00ED3383"/>
    <w:rsid w:val="00EE053F"/>
    <w:rsid w:val="00EE4A8A"/>
    <w:rsid w:val="00EE6B41"/>
    <w:rsid w:val="00EF135B"/>
    <w:rsid w:val="00EF60A1"/>
    <w:rsid w:val="00EF6D39"/>
    <w:rsid w:val="00F15A3C"/>
    <w:rsid w:val="00F24915"/>
    <w:rsid w:val="00F365FA"/>
    <w:rsid w:val="00F401F9"/>
    <w:rsid w:val="00F44628"/>
    <w:rsid w:val="00F72C3A"/>
    <w:rsid w:val="00F739BA"/>
    <w:rsid w:val="00F745B2"/>
    <w:rsid w:val="00F945F2"/>
    <w:rsid w:val="00FA00E6"/>
    <w:rsid w:val="00FA1218"/>
    <w:rsid w:val="00FC1BCC"/>
    <w:rsid w:val="00FD0341"/>
    <w:rsid w:val="00FD45D4"/>
    <w:rsid w:val="00FD754F"/>
    <w:rsid w:val="00FD75E1"/>
    <w:rsid w:val="00FE2ADE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920AE9"/>
  <w15:docId w15:val="{C66E53AF-D173-4F29-8DC4-BE3C108B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Yu Mincho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uiPriority w:val="99"/>
    <w:unhideWhenUsed/>
    <w:rsid w:val="00F15A3C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uiPriority w:val="99"/>
    <w:semiHidden/>
    <w:unhideWhenUsed/>
    <w:rsid w:val="003B256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73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GuFgua7C2UzEPJ-T3k5l5xbJr1XU9gPY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Plantilla%20comunicado%20202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941B04-B891-4B42-8C58-589627CB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comunicado 2025.dot</Template>
  <TotalTime>1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Cocoletzi Santelices</dc:creator>
  <cp:lastModifiedBy>Luz Maria Rico Jardon</cp:lastModifiedBy>
  <cp:revision>2</cp:revision>
  <cp:lastPrinted>2025-08-22T17:58:00Z</cp:lastPrinted>
  <dcterms:created xsi:type="dcterms:W3CDTF">2025-09-02T21:06:00Z</dcterms:created>
  <dcterms:modified xsi:type="dcterms:W3CDTF">2025-09-02T21:06:00Z</dcterms:modified>
</cp:coreProperties>
</file>