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6B2822F1">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6220FBA"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9A220A">
                              <w:rPr>
                                <w:rFonts w:ascii="Noto Sans" w:eastAsia="Montserrat Medium" w:hAnsi="Noto Sans" w:cs="Noto Sans"/>
                                <w:sz w:val="20"/>
                                <w:szCs w:val="20"/>
                              </w:rPr>
                              <w:t xml:space="preserve">miércoles 14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7DD15CED"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9A220A">
                              <w:rPr>
                                <w:rFonts w:ascii="Noto Sans" w:hAnsi="Noto Sans" w:cs="Noto Sans"/>
                                <w:sz w:val="20"/>
                                <w:szCs w:val="20"/>
                              </w:rPr>
                              <w:t>025</w:t>
                            </w:r>
                            <w:r>
                              <w:rPr>
                                <w:rFonts w:ascii="Noto Sans" w:hAnsi="Noto Sans" w:cs="Noto Sans"/>
                                <w:sz w:val="20"/>
                                <w:szCs w:val="20"/>
                              </w:rPr>
                              <w:t>/202</w:t>
                            </w:r>
                            <w:r w:rsidR="003677F3">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6220FBA"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9A220A">
                        <w:rPr>
                          <w:rFonts w:ascii="Noto Sans" w:eastAsia="Montserrat Medium" w:hAnsi="Noto Sans" w:cs="Noto Sans"/>
                          <w:sz w:val="20"/>
                          <w:szCs w:val="20"/>
                        </w:rPr>
                        <w:t xml:space="preserve">miércoles 14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7DD15CED"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9A220A">
                        <w:rPr>
                          <w:rFonts w:ascii="Noto Sans" w:hAnsi="Noto Sans" w:cs="Noto Sans"/>
                          <w:sz w:val="20"/>
                          <w:szCs w:val="20"/>
                        </w:rPr>
                        <w:t>025</w:t>
                      </w:r>
                      <w:r>
                        <w:rPr>
                          <w:rFonts w:ascii="Noto Sans" w:hAnsi="Noto Sans" w:cs="Noto Sans"/>
                          <w:sz w:val="20"/>
                          <w:szCs w:val="20"/>
                        </w:rPr>
                        <w:t>/202</w:t>
                      </w:r>
                      <w:r w:rsidR="003677F3">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79A1BAC4" w14:textId="07471F39" w:rsidR="00E84541" w:rsidRPr="00E024A9" w:rsidRDefault="00E024A9" w:rsidP="00E024A9">
      <w:pPr>
        <w:ind w:right="49"/>
        <w:jc w:val="center"/>
        <w:rPr>
          <w:rFonts w:ascii="Noto Sans" w:hAnsi="Noto Sans" w:cs="Noto Sans"/>
          <w:b/>
          <w:bCs/>
          <w:spacing w:val="-2"/>
          <w:sz w:val="30"/>
          <w:szCs w:val="30"/>
        </w:rPr>
      </w:pPr>
      <w:r w:rsidRPr="00E024A9">
        <w:rPr>
          <w:rFonts w:ascii="Noto Sans" w:hAnsi="Noto Sans" w:cs="Noto Sans"/>
          <w:b/>
          <w:bCs/>
          <w:spacing w:val="-2"/>
          <w:sz w:val="30"/>
          <w:szCs w:val="30"/>
        </w:rPr>
        <w:t>Construir mil Centros de Educación y Cuidado Infantil, compromiso del IMSS con la primera infancia y las mujeres trabajadoras</w:t>
      </w:r>
    </w:p>
    <w:p w14:paraId="71668901" w14:textId="77777777" w:rsidR="00E024A9" w:rsidRDefault="00E024A9" w:rsidP="003A034A">
      <w:pPr>
        <w:ind w:left="-567" w:right="-1085"/>
        <w:rPr>
          <w:rFonts w:ascii="Noto Sans" w:hAnsi="Noto Sans" w:cs="Noto Sans"/>
          <w:b/>
          <w:bCs/>
          <w:sz w:val="20"/>
          <w:szCs w:val="20"/>
        </w:rPr>
      </w:pPr>
    </w:p>
    <w:p w14:paraId="1DC25D9A" w14:textId="3F727DED" w:rsidR="00ED4A2B" w:rsidRPr="00ED4A2B" w:rsidRDefault="007C312B" w:rsidP="00ED4A2B">
      <w:pPr>
        <w:pStyle w:val="Prrafodelista"/>
        <w:numPr>
          <w:ilvl w:val="0"/>
          <w:numId w:val="1"/>
        </w:numPr>
        <w:rPr>
          <w:rFonts w:ascii="Noto Sans" w:hAnsi="Noto Sans" w:cs="Noto Sans"/>
          <w:b/>
          <w:bCs/>
          <w:sz w:val="20"/>
          <w:szCs w:val="20"/>
        </w:rPr>
      </w:pPr>
      <w:r w:rsidRPr="007C312B">
        <w:rPr>
          <w:rFonts w:ascii="Noto Sans" w:hAnsi="Noto Sans" w:cs="Noto Sans"/>
          <w:b/>
          <w:bCs/>
          <w:sz w:val="20"/>
          <w:szCs w:val="20"/>
        </w:rPr>
        <w:t>Se creó la Unidad de Atención y Cuidado Infantil para cumplir con esta meta mediante la expansión física del servicio y la transformación de procesos normativos, técnicos, presupuestales y de coordinación al interior del Instituto</w:t>
      </w:r>
      <w:r w:rsidR="00ED4A2B" w:rsidRPr="00ED4A2B">
        <w:rPr>
          <w:rFonts w:ascii="Noto Sans" w:hAnsi="Noto Sans" w:cs="Noto Sans"/>
          <w:b/>
          <w:bCs/>
          <w:sz w:val="20"/>
          <w:szCs w:val="20"/>
        </w:rPr>
        <w:t>.</w:t>
      </w:r>
    </w:p>
    <w:p w14:paraId="6336012D" w14:textId="3725EB04" w:rsidR="00C00698" w:rsidRPr="00BE4AC6" w:rsidRDefault="00D972A6" w:rsidP="00F007C0">
      <w:pPr>
        <w:pStyle w:val="Prrafodelista"/>
        <w:numPr>
          <w:ilvl w:val="0"/>
          <w:numId w:val="1"/>
        </w:numPr>
        <w:ind w:right="49"/>
        <w:jc w:val="both"/>
        <w:rPr>
          <w:rFonts w:ascii="Noto Sans" w:eastAsia="Times New Roman" w:hAnsi="Noto Sans" w:cs="Noto Sans"/>
          <w:b/>
          <w:bCs/>
          <w:sz w:val="20"/>
          <w:szCs w:val="20"/>
        </w:rPr>
      </w:pPr>
      <w:r w:rsidRPr="00D972A6">
        <w:rPr>
          <w:rFonts w:ascii="Noto Sans" w:eastAsia="Times New Roman" w:hAnsi="Noto Sans" w:cs="Noto Sans"/>
          <w:b/>
          <w:bCs/>
          <w:sz w:val="20"/>
          <w:szCs w:val="20"/>
        </w:rPr>
        <w:t>“Pasamos del modelo de guardería que nació hace 50 años a uno de educación y cuidado que pone a niñas y niños en el centro de todo nuestro actuar”: Mariana Tajonar Miranda</w:t>
      </w:r>
      <w:r w:rsidR="00E5049E" w:rsidRPr="00BE4AC6">
        <w:rPr>
          <w:rFonts w:ascii="Noto Sans" w:eastAsia="Times New Roman" w:hAnsi="Noto Sans" w:cs="Noto Sans"/>
          <w:b/>
          <w:bCs/>
          <w:sz w:val="20"/>
          <w:szCs w:val="20"/>
        </w:rPr>
        <w:t>.</w:t>
      </w:r>
    </w:p>
    <w:p w14:paraId="27264300" w14:textId="77777777" w:rsidR="00330DC8" w:rsidRPr="00DC1EEB" w:rsidRDefault="00330DC8" w:rsidP="003A034A">
      <w:pPr>
        <w:ind w:left="-567" w:right="-801"/>
        <w:jc w:val="both"/>
        <w:rPr>
          <w:rFonts w:ascii="Noto Sans" w:hAnsi="Noto Sans" w:cs="Noto Sans"/>
          <w:sz w:val="22"/>
          <w:szCs w:val="22"/>
        </w:rPr>
      </w:pPr>
    </w:p>
    <w:p w14:paraId="41FD4D4C" w14:textId="77777777" w:rsidR="00D63063" w:rsidRPr="00D63063" w:rsidRDefault="00D63063" w:rsidP="00D63063">
      <w:pPr>
        <w:ind w:right="49"/>
        <w:jc w:val="both"/>
        <w:rPr>
          <w:rFonts w:ascii="Noto Sans" w:hAnsi="Noto Sans" w:cs="Noto Sans"/>
          <w:sz w:val="20"/>
          <w:szCs w:val="20"/>
        </w:rPr>
      </w:pPr>
      <w:r w:rsidRPr="00D63063">
        <w:rPr>
          <w:rFonts w:ascii="Noto Sans" w:hAnsi="Noto Sans" w:cs="Noto Sans"/>
          <w:sz w:val="20"/>
          <w:szCs w:val="20"/>
        </w:rPr>
        <w:t>Con la creación de la Unidad de Atención y Cuidado Infantil, el Instituto Mexicano del Seguro Social (IMSS) llevará a cabo una transformación de fondo en sus procesos normativos, técnicos, presupuestales y de coordinación, así como la expansión física del servicio, a fin de cumplir con la encomienda del gobierno federal de construir mil Centros de Educación y Cuidado Infantil (CECI) durante el actual sexenio.</w:t>
      </w:r>
    </w:p>
    <w:p w14:paraId="2D8B3507" w14:textId="77777777" w:rsidR="00D63063" w:rsidRPr="00D63063" w:rsidRDefault="00D63063" w:rsidP="00D63063">
      <w:pPr>
        <w:ind w:right="49"/>
        <w:jc w:val="both"/>
        <w:rPr>
          <w:rFonts w:ascii="Noto Sans" w:hAnsi="Noto Sans" w:cs="Noto Sans"/>
          <w:sz w:val="20"/>
          <w:szCs w:val="20"/>
        </w:rPr>
      </w:pPr>
    </w:p>
    <w:p w14:paraId="507E0DE8" w14:textId="77777777" w:rsidR="00D63063" w:rsidRPr="00D63063" w:rsidRDefault="00D63063" w:rsidP="00D63063">
      <w:pPr>
        <w:ind w:right="49"/>
        <w:jc w:val="both"/>
        <w:rPr>
          <w:rFonts w:ascii="Noto Sans" w:hAnsi="Noto Sans" w:cs="Noto Sans"/>
          <w:sz w:val="20"/>
          <w:szCs w:val="20"/>
        </w:rPr>
      </w:pPr>
      <w:r w:rsidRPr="00D63063">
        <w:rPr>
          <w:rFonts w:ascii="Noto Sans" w:hAnsi="Noto Sans" w:cs="Noto Sans"/>
          <w:sz w:val="20"/>
          <w:szCs w:val="20"/>
        </w:rPr>
        <w:t>Al pasar de Coordinación del Servicio de Guardería para el Desarrollo integral Infantil a la Unidad de Atención y Cuidado Infantil, se fortalecen los procesos al interior del IMSS, la colaboración con las 35 representaciones del Instituto en el país y con instituciones como las Secretarías de Educación Pública y de las Mujeres, así como el Sistema Nacional para el Desarrollo Integral de la Familia (DIF), señaló su titular, Mariana Tajonar Miranda.</w:t>
      </w:r>
    </w:p>
    <w:p w14:paraId="0EE8583F" w14:textId="77777777" w:rsidR="00D63063" w:rsidRPr="00D63063" w:rsidRDefault="00D63063" w:rsidP="00D63063">
      <w:pPr>
        <w:ind w:right="49"/>
        <w:jc w:val="both"/>
        <w:rPr>
          <w:rFonts w:ascii="Noto Sans" w:hAnsi="Noto Sans" w:cs="Noto Sans"/>
          <w:sz w:val="20"/>
          <w:szCs w:val="20"/>
        </w:rPr>
      </w:pPr>
    </w:p>
    <w:p w14:paraId="028E2FFF" w14:textId="77777777" w:rsidR="00D63063" w:rsidRPr="00D63063" w:rsidRDefault="00D63063" w:rsidP="00D63063">
      <w:pPr>
        <w:ind w:right="49"/>
        <w:jc w:val="both"/>
        <w:rPr>
          <w:rFonts w:ascii="Noto Sans" w:hAnsi="Noto Sans" w:cs="Noto Sans"/>
          <w:sz w:val="20"/>
          <w:szCs w:val="20"/>
        </w:rPr>
      </w:pPr>
      <w:r w:rsidRPr="00D63063">
        <w:rPr>
          <w:rFonts w:ascii="Noto Sans" w:hAnsi="Noto Sans" w:cs="Noto Sans"/>
          <w:sz w:val="20"/>
          <w:szCs w:val="20"/>
        </w:rPr>
        <w:t xml:space="preserve">Afirmó que uno de los principales objetivos del Instituto es aprovechar el impulso de la </w:t>
      </w:r>
      <w:proofErr w:type="gramStart"/>
      <w:r w:rsidRPr="00D63063">
        <w:rPr>
          <w:rFonts w:ascii="Noto Sans" w:hAnsi="Noto Sans" w:cs="Noto Sans"/>
          <w:sz w:val="20"/>
          <w:szCs w:val="20"/>
        </w:rPr>
        <w:t>Presidenta</w:t>
      </w:r>
      <w:proofErr w:type="gramEnd"/>
      <w:r w:rsidRPr="00D63063">
        <w:rPr>
          <w:rFonts w:ascii="Noto Sans" w:hAnsi="Noto Sans" w:cs="Noto Sans"/>
          <w:sz w:val="20"/>
          <w:szCs w:val="20"/>
        </w:rPr>
        <w:t xml:space="preserve"> de México, Claudia Sheinbaum Pardo, a través del Sistema Nacional de Cuidados y la colaboración con dependencias al servicio de la población para favorecer el desarrollo integral infantil, al tiempo de favorecer a las mujeres a llevar las labores de cuidado que tradicionalmente se les ha encomendado y puedan desarrollar sus proyectos de vida.</w:t>
      </w:r>
    </w:p>
    <w:p w14:paraId="23D40B93" w14:textId="77777777" w:rsidR="00D63063" w:rsidRPr="00D63063" w:rsidRDefault="00D63063" w:rsidP="00D63063">
      <w:pPr>
        <w:ind w:right="49"/>
        <w:jc w:val="both"/>
        <w:rPr>
          <w:rFonts w:ascii="Noto Sans" w:hAnsi="Noto Sans" w:cs="Noto Sans"/>
          <w:sz w:val="20"/>
          <w:szCs w:val="20"/>
        </w:rPr>
      </w:pPr>
    </w:p>
    <w:p w14:paraId="18CCDA41" w14:textId="77777777" w:rsidR="00D63063" w:rsidRPr="00D63063" w:rsidRDefault="00D63063" w:rsidP="00D63063">
      <w:pPr>
        <w:ind w:right="49"/>
        <w:jc w:val="both"/>
        <w:rPr>
          <w:rFonts w:ascii="Noto Sans" w:hAnsi="Noto Sans" w:cs="Noto Sans"/>
          <w:sz w:val="20"/>
          <w:szCs w:val="20"/>
        </w:rPr>
      </w:pPr>
      <w:r w:rsidRPr="00D63063">
        <w:rPr>
          <w:rFonts w:ascii="Noto Sans" w:hAnsi="Noto Sans" w:cs="Noto Sans"/>
          <w:sz w:val="20"/>
          <w:szCs w:val="20"/>
        </w:rPr>
        <w:t xml:space="preserve">Como parte de esta visión, dijo, el Seguro Social puso en marcha el nuevo modelo CECI que responde al compromiso de brindar servicios de calidad a niñas y niños desde los 43 días de nacidos a los cuatro </w:t>
      </w:r>
      <w:proofErr w:type="gramStart"/>
      <w:r w:rsidRPr="00D63063">
        <w:rPr>
          <w:rFonts w:ascii="Noto Sans" w:hAnsi="Noto Sans" w:cs="Noto Sans"/>
          <w:sz w:val="20"/>
          <w:szCs w:val="20"/>
        </w:rPr>
        <w:t>años de edad</w:t>
      </w:r>
      <w:proofErr w:type="gramEnd"/>
      <w:r w:rsidRPr="00D63063">
        <w:rPr>
          <w:rFonts w:ascii="Noto Sans" w:hAnsi="Noto Sans" w:cs="Noto Sans"/>
          <w:sz w:val="20"/>
          <w:szCs w:val="20"/>
        </w:rPr>
        <w:t>, y responde a la deuda histórica y social del Estado mexicano con las mujeres trabajadoras.</w:t>
      </w:r>
    </w:p>
    <w:p w14:paraId="05DD9D8C" w14:textId="77777777" w:rsidR="00D63063" w:rsidRPr="00D63063" w:rsidRDefault="00D63063" w:rsidP="00D63063">
      <w:pPr>
        <w:ind w:right="49"/>
        <w:jc w:val="both"/>
        <w:rPr>
          <w:rFonts w:ascii="Noto Sans" w:hAnsi="Noto Sans" w:cs="Noto Sans"/>
          <w:sz w:val="20"/>
          <w:szCs w:val="20"/>
        </w:rPr>
      </w:pPr>
    </w:p>
    <w:p w14:paraId="21F1C499" w14:textId="77777777" w:rsidR="00D63063" w:rsidRPr="00D63063" w:rsidRDefault="00D63063" w:rsidP="00D63063">
      <w:pPr>
        <w:ind w:right="49"/>
        <w:jc w:val="both"/>
        <w:rPr>
          <w:rFonts w:ascii="Noto Sans" w:hAnsi="Noto Sans" w:cs="Noto Sans"/>
          <w:sz w:val="20"/>
          <w:szCs w:val="20"/>
        </w:rPr>
      </w:pPr>
      <w:r w:rsidRPr="00D63063">
        <w:rPr>
          <w:rFonts w:ascii="Noto Sans" w:hAnsi="Noto Sans" w:cs="Noto Sans"/>
          <w:sz w:val="20"/>
          <w:szCs w:val="20"/>
        </w:rPr>
        <w:t>“Pasamos de un modelo de guardería que llevaba 50 años operando el Instituto, que tenía un concepto de guardar a las hijas e hijos de mujeres para pudieran laborar, a uno donde el centro de la atención es la educación y el cuidado de las infancias con un enfoque pedagógico, arquitectónico, de seguridad, fomento a la salud, alimentación saludable y acompañamiento de las niñas, niños, mamás y papás dentro de las comunidades donde se establezcan los CECI”, enfatizó.</w:t>
      </w:r>
    </w:p>
    <w:p w14:paraId="530FF906" w14:textId="77777777" w:rsidR="00D63063" w:rsidRPr="00D63063" w:rsidRDefault="00D63063" w:rsidP="00D63063">
      <w:pPr>
        <w:ind w:right="49"/>
        <w:jc w:val="both"/>
        <w:rPr>
          <w:rFonts w:ascii="Noto Sans" w:hAnsi="Noto Sans" w:cs="Noto Sans"/>
          <w:sz w:val="20"/>
          <w:szCs w:val="20"/>
        </w:rPr>
      </w:pPr>
    </w:p>
    <w:p w14:paraId="26D1340C" w14:textId="77777777" w:rsidR="00D63063" w:rsidRPr="00D63063" w:rsidRDefault="00D63063" w:rsidP="00D63063">
      <w:pPr>
        <w:ind w:right="49"/>
        <w:jc w:val="both"/>
        <w:rPr>
          <w:rFonts w:ascii="Noto Sans" w:hAnsi="Noto Sans" w:cs="Noto Sans"/>
          <w:sz w:val="20"/>
          <w:szCs w:val="20"/>
        </w:rPr>
      </w:pPr>
      <w:r w:rsidRPr="00D63063">
        <w:rPr>
          <w:rFonts w:ascii="Noto Sans" w:hAnsi="Noto Sans" w:cs="Noto Sans"/>
          <w:sz w:val="20"/>
          <w:szCs w:val="20"/>
        </w:rPr>
        <w:t>La maestra Tajonar Miranda resaltó que la apertura de mil Centros de Educación y Cuidado Infantil IMSS y en el campo entre 2025 y 2030, permitirá pasar de 235 mil lugares para la atención de niñas y niños en guarderías del Instituto a prácticamente medio millón de niña y niños con los CECI.</w:t>
      </w:r>
    </w:p>
    <w:p w14:paraId="42C6742B" w14:textId="77777777" w:rsidR="00D63063" w:rsidRPr="00D63063" w:rsidRDefault="00D63063" w:rsidP="00D63063">
      <w:pPr>
        <w:ind w:right="49"/>
        <w:jc w:val="both"/>
        <w:rPr>
          <w:rFonts w:ascii="Noto Sans" w:hAnsi="Noto Sans" w:cs="Noto Sans"/>
          <w:sz w:val="20"/>
          <w:szCs w:val="20"/>
        </w:rPr>
      </w:pPr>
    </w:p>
    <w:p w14:paraId="52637E38" w14:textId="77777777" w:rsidR="00D63063" w:rsidRPr="00D63063" w:rsidRDefault="00D63063" w:rsidP="00D63063">
      <w:pPr>
        <w:ind w:right="49"/>
        <w:jc w:val="both"/>
        <w:rPr>
          <w:rFonts w:ascii="Noto Sans" w:hAnsi="Noto Sans" w:cs="Noto Sans"/>
          <w:sz w:val="20"/>
          <w:szCs w:val="20"/>
        </w:rPr>
      </w:pPr>
      <w:r w:rsidRPr="00D63063">
        <w:rPr>
          <w:rFonts w:ascii="Noto Sans" w:hAnsi="Noto Sans" w:cs="Noto Sans"/>
          <w:sz w:val="20"/>
          <w:szCs w:val="20"/>
        </w:rPr>
        <w:lastRenderedPageBreak/>
        <w:t>Apuntó que el reto de duplicar la capacidad instalada bajo un nuevo modelo pedagógico tiene implicaciones profundas, entre ellas fortalecer la estructura territorial en las representaciones del IMSS en los estados y desde Nivel Central supervisar y dar seguimiento al desarrollo de cada menor y de los esfuerzos de expansión en la construcción de los Centros.</w:t>
      </w:r>
    </w:p>
    <w:p w14:paraId="4DEE1A10" w14:textId="77777777" w:rsidR="00D63063" w:rsidRPr="00D63063" w:rsidRDefault="00D63063" w:rsidP="00D63063">
      <w:pPr>
        <w:ind w:right="49"/>
        <w:jc w:val="both"/>
        <w:rPr>
          <w:rFonts w:ascii="Noto Sans" w:hAnsi="Noto Sans" w:cs="Noto Sans"/>
          <w:sz w:val="20"/>
          <w:szCs w:val="20"/>
        </w:rPr>
      </w:pPr>
    </w:p>
    <w:p w14:paraId="5468C893" w14:textId="426AAAFC" w:rsidR="00624614" w:rsidRDefault="00D63063" w:rsidP="00D63063">
      <w:pPr>
        <w:ind w:right="49"/>
        <w:jc w:val="both"/>
        <w:rPr>
          <w:rFonts w:ascii="Noto Sans" w:hAnsi="Noto Sans" w:cs="Noto Sans"/>
          <w:sz w:val="20"/>
          <w:szCs w:val="20"/>
        </w:rPr>
      </w:pPr>
      <w:r w:rsidRPr="00D63063">
        <w:rPr>
          <w:rFonts w:ascii="Noto Sans" w:hAnsi="Noto Sans" w:cs="Noto Sans"/>
          <w:sz w:val="20"/>
          <w:szCs w:val="20"/>
        </w:rPr>
        <w:t>Detalló que los CECI orientan su diseño pedagógico y comunitario en cinco pilares:</w:t>
      </w:r>
    </w:p>
    <w:p w14:paraId="002D9E81" w14:textId="77777777" w:rsidR="00D63063" w:rsidRDefault="00D63063" w:rsidP="00D63063">
      <w:pPr>
        <w:ind w:right="49"/>
        <w:jc w:val="both"/>
        <w:rPr>
          <w:rFonts w:ascii="Noto Sans" w:hAnsi="Noto Sans" w:cs="Noto Sans"/>
          <w:sz w:val="20"/>
          <w:szCs w:val="20"/>
        </w:rPr>
      </w:pPr>
    </w:p>
    <w:p w14:paraId="162EBEFF" w14:textId="77777777" w:rsidR="00FC5A3D" w:rsidRDefault="00FC5A3D" w:rsidP="00FC5A3D">
      <w:pPr>
        <w:jc w:val="both"/>
        <w:rPr>
          <w:rFonts w:ascii="Noto Sans" w:hAnsi="Noto Sans" w:cs="Noto Sans"/>
          <w:spacing w:val="-4"/>
          <w:sz w:val="20"/>
          <w:szCs w:val="20"/>
        </w:rPr>
      </w:pPr>
    </w:p>
    <w:p w14:paraId="1A62016C" w14:textId="77777777" w:rsidR="00FC5A3D" w:rsidRPr="00BD3D81" w:rsidRDefault="00FC5A3D" w:rsidP="00FC5A3D">
      <w:pPr>
        <w:pStyle w:val="Prrafodelista"/>
        <w:numPr>
          <w:ilvl w:val="0"/>
          <w:numId w:val="2"/>
        </w:numPr>
        <w:ind w:left="567"/>
        <w:jc w:val="both"/>
        <w:rPr>
          <w:rFonts w:ascii="Noto Sans" w:hAnsi="Noto Sans" w:cs="Noto Sans"/>
          <w:spacing w:val="-4"/>
          <w:sz w:val="20"/>
          <w:szCs w:val="20"/>
        </w:rPr>
      </w:pPr>
      <w:r>
        <w:rPr>
          <w:rFonts w:ascii="Noto Sans" w:hAnsi="Noto Sans" w:cs="Noto Sans"/>
          <w:b/>
          <w:bCs/>
          <w:spacing w:val="-4"/>
          <w:sz w:val="20"/>
          <w:szCs w:val="20"/>
        </w:rPr>
        <w:t xml:space="preserve">Niñas y niños al centro de todas las acciones. </w:t>
      </w:r>
      <w:r>
        <w:rPr>
          <w:rFonts w:ascii="Noto Sans" w:hAnsi="Noto Sans" w:cs="Noto Sans"/>
          <w:spacing w:val="-4"/>
          <w:sz w:val="20"/>
          <w:szCs w:val="20"/>
        </w:rPr>
        <w:t>S</w:t>
      </w:r>
      <w:r w:rsidRPr="0059345B">
        <w:rPr>
          <w:rFonts w:ascii="Noto Sans" w:hAnsi="Noto Sans" w:cs="Noto Sans"/>
          <w:spacing w:val="-4"/>
          <w:sz w:val="20"/>
          <w:szCs w:val="20"/>
        </w:rPr>
        <w:t>e</w:t>
      </w:r>
      <w:r>
        <w:rPr>
          <w:rFonts w:ascii="Noto Sans" w:hAnsi="Noto Sans" w:cs="Noto Sans"/>
          <w:b/>
          <w:bCs/>
          <w:spacing w:val="-4"/>
          <w:sz w:val="20"/>
          <w:szCs w:val="20"/>
        </w:rPr>
        <w:t xml:space="preserve"> </w:t>
      </w:r>
      <w:r w:rsidRPr="00BD3D81">
        <w:rPr>
          <w:rFonts w:ascii="Noto Sans" w:hAnsi="Noto Sans" w:cs="Noto Sans"/>
          <w:spacing w:val="-4"/>
          <w:sz w:val="20"/>
          <w:szCs w:val="20"/>
        </w:rPr>
        <w:t>prioriza su desarrollo físico, cognitivo, emocional y social mediante interacciones de calidad, nutrición adecuada y entornos diseñados para maximizar su potencial</w:t>
      </w:r>
      <w:r>
        <w:rPr>
          <w:rFonts w:ascii="Noto Sans" w:hAnsi="Noto Sans" w:cs="Noto Sans"/>
          <w:spacing w:val="-4"/>
          <w:sz w:val="20"/>
          <w:szCs w:val="20"/>
        </w:rPr>
        <w:t>.</w:t>
      </w:r>
    </w:p>
    <w:p w14:paraId="3CDD5C55" w14:textId="77777777" w:rsidR="00FC5A3D" w:rsidRPr="00B17E04" w:rsidRDefault="00FC5A3D" w:rsidP="00FC5A3D">
      <w:pPr>
        <w:pStyle w:val="Prrafodelista"/>
        <w:ind w:left="567"/>
        <w:jc w:val="both"/>
        <w:rPr>
          <w:rFonts w:ascii="Noto Sans" w:hAnsi="Noto Sans" w:cs="Noto Sans"/>
          <w:b/>
          <w:bCs/>
          <w:spacing w:val="-4"/>
          <w:sz w:val="20"/>
          <w:szCs w:val="20"/>
        </w:rPr>
      </w:pPr>
    </w:p>
    <w:p w14:paraId="132C0964" w14:textId="77777777" w:rsidR="00FC5A3D" w:rsidRPr="0059345B" w:rsidRDefault="00FC5A3D" w:rsidP="00FC5A3D">
      <w:pPr>
        <w:pStyle w:val="Prrafodelista"/>
        <w:numPr>
          <w:ilvl w:val="0"/>
          <w:numId w:val="2"/>
        </w:numPr>
        <w:ind w:left="567"/>
        <w:jc w:val="both"/>
        <w:rPr>
          <w:rFonts w:ascii="Noto Sans" w:hAnsi="Noto Sans" w:cs="Noto Sans"/>
          <w:spacing w:val="-4"/>
          <w:sz w:val="20"/>
          <w:szCs w:val="20"/>
        </w:rPr>
      </w:pPr>
      <w:r w:rsidRPr="0059345B">
        <w:rPr>
          <w:rFonts w:ascii="Noto Sans" w:hAnsi="Noto Sans" w:cs="Noto Sans"/>
          <w:b/>
          <w:bCs/>
          <w:spacing w:val="-4"/>
          <w:sz w:val="20"/>
          <w:szCs w:val="20"/>
        </w:rPr>
        <w:t xml:space="preserve">Espacios seguros y confiables para brindar tranquilidad a las madres y padres. </w:t>
      </w:r>
      <w:r w:rsidRPr="0059345B">
        <w:rPr>
          <w:rFonts w:ascii="Noto Sans" w:hAnsi="Noto Sans" w:cs="Noto Sans"/>
          <w:spacing w:val="-4"/>
          <w:sz w:val="20"/>
          <w:szCs w:val="20"/>
        </w:rPr>
        <w:t>Infraestructura moderna, sistemas de vigilancia, sin instalaciones de gas, y con protocolos estrictos que ofrecen tranquilidad a las familias</w:t>
      </w:r>
      <w:r>
        <w:rPr>
          <w:rFonts w:ascii="Noto Sans" w:hAnsi="Noto Sans" w:cs="Noto Sans"/>
          <w:spacing w:val="-4"/>
          <w:sz w:val="20"/>
          <w:szCs w:val="20"/>
        </w:rPr>
        <w:t>.</w:t>
      </w:r>
    </w:p>
    <w:p w14:paraId="1B70F302" w14:textId="77777777" w:rsidR="00FC5A3D" w:rsidRPr="00B17E04" w:rsidRDefault="00FC5A3D" w:rsidP="00FC5A3D">
      <w:pPr>
        <w:pStyle w:val="Prrafodelista"/>
        <w:ind w:left="567"/>
        <w:rPr>
          <w:rFonts w:ascii="Noto Sans" w:hAnsi="Noto Sans" w:cs="Noto Sans"/>
          <w:spacing w:val="-4"/>
          <w:sz w:val="20"/>
          <w:szCs w:val="20"/>
        </w:rPr>
      </w:pPr>
    </w:p>
    <w:p w14:paraId="5727579C" w14:textId="77777777" w:rsidR="00FC5A3D" w:rsidRPr="00BD3D81" w:rsidRDefault="00FC5A3D" w:rsidP="00FC5A3D">
      <w:pPr>
        <w:pStyle w:val="Prrafodelista"/>
        <w:numPr>
          <w:ilvl w:val="0"/>
          <w:numId w:val="2"/>
        </w:numPr>
        <w:ind w:left="567"/>
        <w:jc w:val="both"/>
        <w:rPr>
          <w:rFonts w:ascii="Noto Sans" w:hAnsi="Noto Sans" w:cs="Noto Sans"/>
          <w:spacing w:val="-4"/>
          <w:sz w:val="20"/>
          <w:szCs w:val="20"/>
        </w:rPr>
      </w:pPr>
      <w:r w:rsidRPr="002219C9">
        <w:rPr>
          <w:rFonts w:ascii="Noto Sans" w:hAnsi="Noto Sans" w:cs="Noto Sans"/>
          <w:b/>
          <w:bCs/>
          <w:spacing w:val="-4"/>
          <w:sz w:val="20"/>
          <w:szCs w:val="20"/>
        </w:rPr>
        <w:t>Cuidadoras y cuidadores comprometidos y profesionalizados.</w:t>
      </w:r>
      <w:r w:rsidRPr="00BD3D81">
        <w:rPr>
          <w:rFonts w:ascii="Noto Sans" w:hAnsi="Noto Sans" w:cs="Noto Sans"/>
          <w:spacing w:val="-4"/>
          <w:sz w:val="20"/>
          <w:szCs w:val="20"/>
        </w:rPr>
        <w:t xml:space="preserve"> </w:t>
      </w:r>
      <w:r>
        <w:rPr>
          <w:rFonts w:ascii="Noto Sans" w:hAnsi="Noto Sans" w:cs="Noto Sans"/>
          <w:spacing w:val="-4"/>
          <w:sz w:val="20"/>
          <w:szCs w:val="20"/>
        </w:rPr>
        <w:t>C</w:t>
      </w:r>
      <w:r w:rsidRPr="00BD3D81">
        <w:rPr>
          <w:rFonts w:ascii="Noto Sans" w:hAnsi="Noto Sans" w:cs="Noto Sans"/>
          <w:spacing w:val="-4"/>
          <w:sz w:val="20"/>
          <w:szCs w:val="20"/>
        </w:rPr>
        <w:t>apacitación continua para garantizar un cuidado sensible y de excelencia</w:t>
      </w:r>
      <w:r>
        <w:rPr>
          <w:rFonts w:ascii="Noto Sans" w:hAnsi="Noto Sans" w:cs="Noto Sans"/>
          <w:spacing w:val="-4"/>
          <w:sz w:val="20"/>
          <w:szCs w:val="20"/>
        </w:rPr>
        <w:t>.</w:t>
      </w:r>
    </w:p>
    <w:p w14:paraId="1B58EB3E" w14:textId="77777777" w:rsidR="00FC5A3D" w:rsidRPr="00BD3D81" w:rsidRDefault="00FC5A3D" w:rsidP="00FC5A3D">
      <w:pPr>
        <w:pStyle w:val="Prrafodelista"/>
        <w:ind w:left="567"/>
        <w:jc w:val="both"/>
        <w:rPr>
          <w:rFonts w:ascii="Noto Sans" w:hAnsi="Noto Sans" w:cs="Noto Sans"/>
          <w:spacing w:val="-4"/>
          <w:sz w:val="20"/>
          <w:szCs w:val="20"/>
        </w:rPr>
      </w:pPr>
    </w:p>
    <w:p w14:paraId="3D456EC2" w14:textId="77777777" w:rsidR="00FC5A3D" w:rsidRPr="00BD3D81" w:rsidRDefault="00FC5A3D" w:rsidP="00FC5A3D">
      <w:pPr>
        <w:pStyle w:val="Prrafodelista"/>
        <w:numPr>
          <w:ilvl w:val="0"/>
          <w:numId w:val="2"/>
        </w:numPr>
        <w:ind w:left="567"/>
        <w:jc w:val="both"/>
        <w:rPr>
          <w:rFonts w:ascii="Noto Sans" w:hAnsi="Noto Sans" w:cs="Noto Sans"/>
          <w:spacing w:val="-4"/>
          <w:sz w:val="20"/>
          <w:szCs w:val="20"/>
        </w:rPr>
      </w:pPr>
      <w:r w:rsidRPr="002219C9">
        <w:rPr>
          <w:rFonts w:ascii="Noto Sans" w:hAnsi="Noto Sans" w:cs="Noto Sans"/>
          <w:b/>
          <w:bCs/>
          <w:spacing w:val="-4"/>
          <w:sz w:val="20"/>
          <w:szCs w:val="20"/>
        </w:rPr>
        <w:t>Integración de la comunidad y generación de empleo local</w:t>
      </w:r>
      <w:r>
        <w:rPr>
          <w:rFonts w:ascii="Noto Sans" w:hAnsi="Noto Sans" w:cs="Noto Sans"/>
          <w:spacing w:val="-4"/>
          <w:sz w:val="20"/>
          <w:szCs w:val="20"/>
        </w:rPr>
        <w:t>.</w:t>
      </w:r>
      <w:r w:rsidRPr="00BD3D81">
        <w:rPr>
          <w:rFonts w:ascii="Noto Sans" w:hAnsi="Noto Sans" w:cs="Noto Sans"/>
          <w:spacing w:val="-4"/>
          <w:sz w:val="20"/>
          <w:szCs w:val="20"/>
        </w:rPr>
        <w:t xml:space="preserve"> </w:t>
      </w:r>
      <w:r>
        <w:rPr>
          <w:rFonts w:ascii="Noto Sans" w:hAnsi="Noto Sans" w:cs="Noto Sans"/>
          <w:spacing w:val="-4"/>
          <w:sz w:val="20"/>
          <w:szCs w:val="20"/>
        </w:rPr>
        <w:t>P</w:t>
      </w:r>
      <w:r w:rsidRPr="00BD3D81">
        <w:rPr>
          <w:rFonts w:ascii="Noto Sans" w:hAnsi="Noto Sans" w:cs="Noto Sans"/>
          <w:spacing w:val="-4"/>
          <w:sz w:val="20"/>
          <w:szCs w:val="20"/>
        </w:rPr>
        <w:t>rom</w:t>
      </w:r>
      <w:r>
        <w:rPr>
          <w:rFonts w:ascii="Noto Sans" w:hAnsi="Noto Sans" w:cs="Noto Sans"/>
          <w:spacing w:val="-4"/>
          <w:sz w:val="20"/>
          <w:szCs w:val="20"/>
        </w:rPr>
        <w:t>ueve</w:t>
      </w:r>
      <w:r w:rsidRPr="00BD3D81">
        <w:rPr>
          <w:rFonts w:ascii="Noto Sans" w:hAnsi="Noto Sans" w:cs="Noto Sans"/>
          <w:spacing w:val="-4"/>
          <w:sz w:val="20"/>
          <w:szCs w:val="20"/>
        </w:rPr>
        <w:t xml:space="preserve"> la corresponsabilidad entre familias, empresas y gobiernos para construir entornos inclusivos y solidarios</w:t>
      </w:r>
      <w:r>
        <w:rPr>
          <w:rFonts w:ascii="Noto Sans" w:hAnsi="Noto Sans" w:cs="Noto Sans"/>
          <w:spacing w:val="-4"/>
          <w:sz w:val="20"/>
          <w:szCs w:val="20"/>
        </w:rPr>
        <w:t>.</w:t>
      </w:r>
    </w:p>
    <w:p w14:paraId="2BB6DC06" w14:textId="77777777" w:rsidR="00FC5A3D" w:rsidRPr="00BD3D81" w:rsidRDefault="00FC5A3D" w:rsidP="00FC5A3D">
      <w:pPr>
        <w:pStyle w:val="Prrafodelista"/>
        <w:ind w:left="567"/>
        <w:jc w:val="both"/>
        <w:rPr>
          <w:rFonts w:ascii="Noto Sans" w:hAnsi="Noto Sans" w:cs="Noto Sans"/>
          <w:spacing w:val="-4"/>
          <w:sz w:val="20"/>
          <w:szCs w:val="20"/>
        </w:rPr>
      </w:pPr>
    </w:p>
    <w:p w14:paraId="212399F7" w14:textId="77777777" w:rsidR="00FC5A3D" w:rsidRPr="00BD3D81" w:rsidRDefault="00FC5A3D" w:rsidP="00FC5A3D">
      <w:pPr>
        <w:pStyle w:val="Prrafodelista"/>
        <w:numPr>
          <w:ilvl w:val="0"/>
          <w:numId w:val="2"/>
        </w:numPr>
        <w:ind w:left="567"/>
        <w:jc w:val="both"/>
        <w:rPr>
          <w:rFonts w:ascii="Noto Sans" w:hAnsi="Noto Sans" w:cs="Noto Sans"/>
          <w:spacing w:val="-4"/>
          <w:sz w:val="20"/>
          <w:szCs w:val="20"/>
        </w:rPr>
      </w:pPr>
      <w:r w:rsidRPr="007213F1">
        <w:rPr>
          <w:rFonts w:ascii="Noto Sans" w:hAnsi="Noto Sans" w:cs="Noto Sans"/>
          <w:b/>
          <w:bCs/>
          <w:spacing w:val="-4"/>
          <w:sz w:val="20"/>
          <w:szCs w:val="20"/>
        </w:rPr>
        <w:t>México como país cuidador</w:t>
      </w:r>
      <w:r>
        <w:rPr>
          <w:rFonts w:ascii="Noto Sans" w:hAnsi="Noto Sans" w:cs="Noto Sans"/>
          <w:spacing w:val="-4"/>
          <w:sz w:val="20"/>
          <w:szCs w:val="20"/>
        </w:rPr>
        <w:t>.</w:t>
      </w:r>
      <w:r w:rsidRPr="00BD3D81">
        <w:rPr>
          <w:rFonts w:ascii="Noto Sans" w:hAnsi="Noto Sans" w:cs="Noto Sans"/>
          <w:spacing w:val="-4"/>
          <w:sz w:val="20"/>
          <w:szCs w:val="20"/>
        </w:rPr>
        <w:t xml:space="preserve"> </w:t>
      </w:r>
      <w:r>
        <w:rPr>
          <w:rFonts w:ascii="Noto Sans" w:hAnsi="Noto Sans" w:cs="Noto Sans"/>
          <w:spacing w:val="-4"/>
          <w:sz w:val="20"/>
          <w:szCs w:val="20"/>
        </w:rPr>
        <w:t>P</w:t>
      </w:r>
      <w:r w:rsidRPr="00BD3D81">
        <w:rPr>
          <w:rFonts w:ascii="Noto Sans" w:hAnsi="Noto Sans" w:cs="Noto Sans"/>
          <w:spacing w:val="-4"/>
          <w:sz w:val="20"/>
          <w:szCs w:val="20"/>
        </w:rPr>
        <w:t>osiciona al cuidado infantil como una política pública prioritaria que fomenta la equidad de género, la cohesión social y el desarrollo económico sostenible.</w:t>
      </w:r>
    </w:p>
    <w:p w14:paraId="6DD64CA7" w14:textId="77777777" w:rsidR="00FC5A3D" w:rsidRPr="00BD3D81" w:rsidRDefault="00FC5A3D" w:rsidP="00FC5A3D">
      <w:pPr>
        <w:pStyle w:val="Prrafodelista"/>
        <w:jc w:val="both"/>
        <w:rPr>
          <w:rFonts w:ascii="Noto Sans" w:hAnsi="Noto Sans" w:cs="Noto Sans"/>
          <w:spacing w:val="-4"/>
          <w:sz w:val="20"/>
          <w:szCs w:val="20"/>
        </w:rPr>
      </w:pPr>
    </w:p>
    <w:p w14:paraId="51479E26" w14:textId="77777777" w:rsidR="00FC5A3D" w:rsidRDefault="00FC5A3D" w:rsidP="00FC5A3D">
      <w:pPr>
        <w:jc w:val="both"/>
        <w:rPr>
          <w:rFonts w:ascii="Noto Sans" w:hAnsi="Noto Sans" w:cs="Noto Sans"/>
          <w:spacing w:val="-4"/>
          <w:sz w:val="20"/>
          <w:szCs w:val="20"/>
        </w:rPr>
      </w:pPr>
      <w:r>
        <w:rPr>
          <w:rFonts w:ascii="Noto Sans" w:hAnsi="Noto Sans" w:cs="Noto Sans"/>
          <w:spacing w:val="-4"/>
          <w:sz w:val="20"/>
          <w:szCs w:val="20"/>
        </w:rPr>
        <w:t>Refirió que e</w:t>
      </w:r>
      <w:r w:rsidRPr="00BD3D81">
        <w:rPr>
          <w:rFonts w:ascii="Noto Sans" w:hAnsi="Noto Sans" w:cs="Noto Sans"/>
          <w:spacing w:val="-4"/>
          <w:sz w:val="20"/>
          <w:szCs w:val="20"/>
        </w:rPr>
        <w:t xml:space="preserve">l punto de partida para la transformación de las Guarderías hacia el </w:t>
      </w:r>
      <w:r>
        <w:rPr>
          <w:rFonts w:ascii="Noto Sans" w:hAnsi="Noto Sans" w:cs="Noto Sans"/>
          <w:spacing w:val="-4"/>
          <w:sz w:val="20"/>
          <w:szCs w:val="20"/>
        </w:rPr>
        <w:t>m</w:t>
      </w:r>
      <w:r w:rsidRPr="00BD3D81">
        <w:rPr>
          <w:rFonts w:ascii="Noto Sans" w:hAnsi="Noto Sans" w:cs="Noto Sans"/>
          <w:spacing w:val="-4"/>
          <w:sz w:val="20"/>
          <w:szCs w:val="20"/>
        </w:rPr>
        <w:t xml:space="preserve">odelo de Educación y Cuidado Infantil se fundamenta en reconocer que el cuidado infantil no es solo un servicio complementario, sino un derecho y un factor clave para garantizar la equidad sustantiva entre mujeres y hombres en el mundo del trabajo, así como reconocer a niñas y niños como sujetos de derecho </w:t>
      </w:r>
      <w:r>
        <w:rPr>
          <w:rFonts w:ascii="Noto Sans" w:hAnsi="Noto Sans" w:cs="Noto Sans"/>
          <w:spacing w:val="-4"/>
          <w:sz w:val="20"/>
          <w:szCs w:val="20"/>
        </w:rPr>
        <w:t xml:space="preserve">y </w:t>
      </w:r>
      <w:r w:rsidRPr="00BD3D81">
        <w:rPr>
          <w:rFonts w:ascii="Noto Sans" w:hAnsi="Noto Sans" w:cs="Noto Sans"/>
          <w:spacing w:val="-4"/>
          <w:sz w:val="20"/>
          <w:szCs w:val="20"/>
        </w:rPr>
        <w:t>que merecen un cuidado personalizado que fomente su desarrollo de manera integral</w:t>
      </w:r>
      <w:r>
        <w:rPr>
          <w:rFonts w:ascii="Noto Sans" w:hAnsi="Noto Sans" w:cs="Noto Sans"/>
          <w:spacing w:val="-4"/>
          <w:sz w:val="20"/>
          <w:szCs w:val="20"/>
        </w:rPr>
        <w:t>.</w:t>
      </w:r>
    </w:p>
    <w:p w14:paraId="438AFED5" w14:textId="77777777" w:rsidR="00FC5A3D" w:rsidRDefault="00FC5A3D" w:rsidP="00FC5A3D">
      <w:pPr>
        <w:jc w:val="both"/>
        <w:rPr>
          <w:rFonts w:ascii="Noto Sans" w:hAnsi="Noto Sans" w:cs="Noto Sans"/>
          <w:spacing w:val="-4"/>
          <w:sz w:val="20"/>
          <w:szCs w:val="20"/>
        </w:rPr>
      </w:pPr>
    </w:p>
    <w:p w14:paraId="465F01DA" w14:textId="77777777" w:rsidR="00FC5A3D" w:rsidRDefault="00FC5A3D" w:rsidP="00FC5A3D">
      <w:pPr>
        <w:jc w:val="both"/>
        <w:rPr>
          <w:rFonts w:ascii="Noto Sans" w:hAnsi="Noto Sans" w:cs="Noto Sans"/>
          <w:spacing w:val="-4"/>
          <w:sz w:val="20"/>
          <w:szCs w:val="20"/>
        </w:rPr>
      </w:pPr>
      <w:r>
        <w:rPr>
          <w:rFonts w:ascii="Noto Sans" w:hAnsi="Noto Sans" w:cs="Noto Sans"/>
          <w:spacing w:val="-4"/>
          <w:sz w:val="20"/>
          <w:szCs w:val="20"/>
        </w:rPr>
        <w:t xml:space="preserve">Destacó que la </w:t>
      </w:r>
      <w:r w:rsidRPr="007D7731">
        <w:rPr>
          <w:rFonts w:ascii="Noto Sans" w:hAnsi="Noto Sans" w:cs="Noto Sans"/>
          <w:spacing w:val="-4"/>
          <w:sz w:val="20"/>
          <w:szCs w:val="20"/>
        </w:rPr>
        <w:t>Unidad de Atención y Cuidado Infan</w:t>
      </w:r>
      <w:r>
        <w:rPr>
          <w:rFonts w:ascii="Noto Sans" w:hAnsi="Noto Sans" w:cs="Noto Sans"/>
          <w:spacing w:val="-4"/>
          <w:sz w:val="20"/>
          <w:szCs w:val="20"/>
        </w:rPr>
        <w:t xml:space="preserve">til </w:t>
      </w:r>
      <w:r w:rsidRPr="008A310B">
        <w:rPr>
          <w:rFonts w:ascii="Noto Sans" w:hAnsi="Noto Sans" w:cs="Noto Sans"/>
          <w:spacing w:val="-4"/>
          <w:sz w:val="20"/>
          <w:szCs w:val="20"/>
        </w:rPr>
        <w:t>tiene una misión muy profunda</w:t>
      </w:r>
      <w:r>
        <w:rPr>
          <w:rFonts w:ascii="Noto Sans" w:hAnsi="Noto Sans" w:cs="Noto Sans"/>
          <w:spacing w:val="-4"/>
          <w:sz w:val="20"/>
          <w:szCs w:val="20"/>
        </w:rPr>
        <w:t>:</w:t>
      </w:r>
      <w:r w:rsidRPr="008A310B">
        <w:rPr>
          <w:rFonts w:ascii="Noto Sans" w:hAnsi="Noto Sans" w:cs="Noto Sans"/>
          <w:spacing w:val="-4"/>
          <w:sz w:val="20"/>
          <w:szCs w:val="20"/>
        </w:rPr>
        <w:t xml:space="preserve"> </w:t>
      </w:r>
      <w:r>
        <w:rPr>
          <w:rFonts w:ascii="Noto Sans" w:hAnsi="Noto Sans" w:cs="Noto Sans"/>
          <w:spacing w:val="-4"/>
          <w:sz w:val="20"/>
          <w:szCs w:val="20"/>
        </w:rPr>
        <w:t xml:space="preserve">brindar </w:t>
      </w:r>
      <w:r w:rsidRPr="008A310B">
        <w:rPr>
          <w:rFonts w:ascii="Noto Sans" w:hAnsi="Noto Sans" w:cs="Noto Sans"/>
          <w:spacing w:val="-4"/>
          <w:sz w:val="20"/>
          <w:szCs w:val="20"/>
        </w:rPr>
        <w:t xml:space="preserve">educación de excelencia, </w:t>
      </w:r>
      <w:r>
        <w:rPr>
          <w:rFonts w:ascii="Noto Sans" w:hAnsi="Noto Sans" w:cs="Noto Sans"/>
          <w:spacing w:val="-4"/>
          <w:sz w:val="20"/>
          <w:szCs w:val="20"/>
        </w:rPr>
        <w:t xml:space="preserve">que </w:t>
      </w:r>
      <w:r w:rsidRPr="008A310B">
        <w:rPr>
          <w:rFonts w:ascii="Noto Sans" w:hAnsi="Noto Sans" w:cs="Noto Sans"/>
          <w:spacing w:val="-4"/>
          <w:sz w:val="20"/>
          <w:szCs w:val="20"/>
        </w:rPr>
        <w:t xml:space="preserve">las niñas y niños </w:t>
      </w:r>
      <w:r>
        <w:rPr>
          <w:rFonts w:ascii="Noto Sans" w:hAnsi="Noto Sans" w:cs="Noto Sans"/>
          <w:spacing w:val="-4"/>
          <w:sz w:val="20"/>
          <w:szCs w:val="20"/>
        </w:rPr>
        <w:t>sean</w:t>
      </w:r>
      <w:r w:rsidRPr="008A310B">
        <w:rPr>
          <w:rFonts w:ascii="Noto Sans" w:hAnsi="Noto Sans" w:cs="Noto Sans"/>
          <w:spacing w:val="-4"/>
          <w:sz w:val="20"/>
          <w:szCs w:val="20"/>
        </w:rPr>
        <w:t xml:space="preserve"> cuidados con amor</w:t>
      </w:r>
      <w:r>
        <w:rPr>
          <w:rFonts w:ascii="Noto Sans" w:hAnsi="Noto Sans" w:cs="Noto Sans"/>
          <w:spacing w:val="-4"/>
          <w:sz w:val="20"/>
          <w:szCs w:val="20"/>
        </w:rPr>
        <w:t xml:space="preserve"> y </w:t>
      </w:r>
      <w:r w:rsidRPr="008A310B">
        <w:rPr>
          <w:rFonts w:ascii="Noto Sans" w:hAnsi="Noto Sans" w:cs="Noto Sans"/>
          <w:spacing w:val="-4"/>
          <w:sz w:val="20"/>
          <w:szCs w:val="20"/>
        </w:rPr>
        <w:t>brind</w:t>
      </w:r>
      <w:r>
        <w:rPr>
          <w:rFonts w:ascii="Noto Sans" w:hAnsi="Noto Sans" w:cs="Noto Sans"/>
          <w:spacing w:val="-4"/>
          <w:sz w:val="20"/>
          <w:szCs w:val="20"/>
        </w:rPr>
        <w:t>ar</w:t>
      </w:r>
      <w:r w:rsidRPr="008A310B">
        <w:rPr>
          <w:rFonts w:ascii="Noto Sans" w:hAnsi="Noto Sans" w:cs="Noto Sans"/>
          <w:spacing w:val="-4"/>
          <w:sz w:val="20"/>
          <w:szCs w:val="20"/>
        </w:rPr>
        <w:t xml:space="preserve"> la oportunidad de que </w:t>
      </w:r>
      <w:r>
        <w:rPr>
          <w:rFonts w:ascii="Noto Sans" w:hAnsi="Noto Sans" w:cs="Noto Sans"/>
          <w:spacing w:val="-4"/>
          <w:sz w:val="20"/>
          <w:szCs w:val="20"/>
        </w:rPr>
        <w:t xml:space="preserve">más </w:t>
      </w:r>
      <w:r w:rsidRPr="008A310B">
        <w:rPr>
          <w:rFonts w:ascii="Noto Sans" w:hAnsi="Noto Sans" w:cs="Noto Sans"/>
          <w:spacing w:val="-4"/>
          <w:sz w:val="20"/>
          <w:szCs w:val="20"/>
        </w:rPr>
        <w:t xml:space="preserve">mujeres puedan trabajar y crecer profesionalmente sin que la maternidad se presente </w:t>
      </w:r>
      <w:r>
        <w:rPr>
          <w:rFonts w:ascii="Noto Sans" w:hAnsi="Noto Sans" w:cs="Noto Sans"/>
          <w:spacing w:val="-4"/>
          <w:sz w:val="20"/>
          <w:szCs w:val="20"/>
        </w:rPr>
        <w:t xml:space="preserve">como una forma de </w:t>
      </w:r>
      <w:r w:rsidRPr="008A310B">
        <w:rPr>
          <w:rFonts w:ascii="Noto Sans" w:hAnsi="Noto Sans" w:cs="Noto Sans"/>
          <w:spacing w:val="-4"/>
          <w:sz w:val="20"/>
          <w:szCs w:val="20"/>
        </w:rPr>
        <w:t>trunc</w:t>
      </w:r>
      <w:r>
        <w:rPr>
          <w:rFonts w:ascii="Noto Sans" w:hAnsi="Noto Sans" w:cs="Noto Sans"/>
          <w:spacing w:val="-4"/>
          <w:sz w:val="20"/>
          <w:szCs w:val="20"/>
        </w:rPr>
        <w:t>ar</w:t>
      </w:r>
      <w:r w:rsidRPr="008A310B">
        <w:rPr>
          <w:rFonts w:ascii="Noto Sans" w:hAnsi="Noto Sans" w:cs="Noto Sans"/>
          <w:spacing w:val="-4"/>
          <w:sz w:val="20"/>
          <w:szCs w:val="20"/>
        </w:rPr>
        <w:t xml:space="preserve"> sus carreras profesionales.</w:t>
      </w:r>
    </w:p>
    <w:p w14:paraId="5FE10EB5" w14:textId="77777777" w:rsidR="00D63063" w:rsidRDefault="00D63063" w:rsidP="00D63063">
      <w:pPr>
        <w:ind w:right="49"/>
        <w:jc w:val="both"/>
        <w:rPr>
          <w:rFonts w:ascii="Noto Sans" w:hAnsi="Noto Sans" w:cs="Noto Sans"/>
          <w:sz w:val="20"/>
          <w:szCs w:val="20"/>
        </w:rPr>
      </w:pPr>
    </w:p>
    <w:p w14:paraId="0F83812A" w14:textId="77777777" w:rsidR="00D63063" w:rsidRPr="00C63D43" w:rsidRDefault="00D63063" w:rsidP="00624614">
      <w:pPr>
        <w:ind w:right="49"/>
        <w:jc w:val="both"/>
        <w:rPr>
          <w:rFonts w:ascii="Noto Sans" w:hAnsi="Noto Sans" w:cs="Noto Sans"/>
          <w:sz w:val="20"/>
          <w:szCs w:val="20"/>
        </w:rPr>
      </w:pPr>
    </w:p>
    <w:p w14:paraId="6AA025E0" w14:textId="4C83013D" w:rsidR="00117614" w:rsidRDefault="00DC1EEB" w:rsidP="00C63D43">
      <w:pPr>
        <w:ind w:right="49"/>
        <w:jc w:val="center"/>
        <w:rPr>
          <w:rFonts w:ascii="Noto Sans" w:hAnsi="Noto Sans" w:cs="Noto Sans"/>
          <w:b/>
          <w:bCs/>
          <w:sz w:val="20"/>
          <w:szCs w:val="20"/>
        </w:rPr>
      </w:pPr>
      <w:r w:rsidRPr="00C63D43">
        <w:rPr>
          <w:rFonts w:ascii="Noto Sans" w:hAnsi="Noto Sans" w:cs="Noto Sans"/>
          <w:b/>
          <w:bCs/>
          <w:sz w:val="20"/>
          <w:szCs w:val="20"/>
        </w:rPr>
        <w:t>---</w:t>
      </w:r>
      <w:r w:rsidR="00C63D43">
        <w:rPr>
          <w:rFonts w:ascii="Noto Sans" w:hAnsi="Noto Sans" w:cs="Noto Sans"/>
          <w:b/>
          <w:bCs/>
          <w:sz w:val="20"/>
          <w:szCs w:val="20"/>
        </w:rPr>
        <w:t xml:space="preserve"> </w:t>
      </w:r>
      <w:r w:rsidRPr="00C63D43">
        <w:rPr>
          <w:rFonts w:ascii="Noto Sans" w:hAnsi="Noto Sans" w:cs="Noto Sans"/>
          <w:b/>
          <w:bCs/>
          <w:sz w:val="20"/>
          <w:szCs w:val="20"/>
        </w:rPr>
        <w:t>o0o</w:t>
      </w:r>
      <w:r w:rsidR="00C63D43">
        <w:rPr>
          <w:rFonts w:ascii="Noto Sans" w:hAnsi="Noto Sans" w:cs="Noto Sans"/>
          <w:b/>
          <w:bCs/>
          <w:sz w:val="20"/>
          <w:szCs w:val="20"/>
        </w:rPr>
        <w:t xml:space="preserve"> </w:t>
      </w:r>
      <w:r w:rsidRPr="00C63D43">
        <w:rPr>
          <w:rFonts w:ascii="Noto Sans" w:hAnsi="Noto Sans" w:cs="Noto Sans"/>
          <w:b/>
          <w:bCs/>
          <w:sz w:val="20"/>
          <w:szCs w:val="20"/>
        </w:rPr>
        <w:t>---</w:t>
      </w:r>
    </w:p>
    <w:p w14:paraId="188D68C1" w14:textId="77777777" w:rsidR="00BD5BAA" w:rsidRDefault="00BD5BAA" w:rsidP="00C63D43">
      <w:pPr>
        <w:ind w:right="49"/>
        <w:jc w:val="center"/>
        <w:rPr>
          <w:rFonts w:ascii="Noto Sans" w:hAnsi="Noto Sans" w:cs="Noto Sans"/>
          <w:b/>
          <w:bCs/>
          <w:sz w:val="20"/>
          <w:szCs w:val="20"/>
        </w:rPr>
      </w:pPr>
    </w:p>
    <w:p w14:paraId="658EF4EE" w14:textId="77777777" w:rsidR="00BD5BAA" w:rsidRDefault="00BD5BAA" w:rsidP="00BD5BAA">
      <w:pPr>
        <w:ind w:right="49"/>
        <w:jc w:val="both"/>
        <w:rPr>
          <w:rFonts w:ascii="Noto Sans" w:hAnsi="Noto Sans" w:cs="Noto Sans"/>
          <w:b/>
          <w:bCs/>
          <w:sz w:val="20"/>
          <w:szCs w:val="20"/>
        </w:rPr>
      </w:pPr>
      <w:proofErr w:type="gramStart"/>
      <w:r w:rsidRPr="00BD5BAA">
        <w:rPr>
          <w:rFonts w:ascii="Noto Sans" w:hAnsi="Noto Sans" w:cs="Noto Sans"/>
          <w:b/>
          <w:bCs/>
          <w:sz w:val="20"/>
          <w:szCs w:val="20"/>
        </w:rPr>
        <w:t>LINK</w:t>
      </w:r>
      <w:proofErr w:type="gramEnd"/>
      <w:r w:rsidRPr="00BD5BAA">
        <w:rPr>
          <w:rFonts w:ascii="Noto Sans" w:hAnsi="Noto Sans" w:cs="Noto Sans"/>
          <w:b/>
          <w:bCs/>
          <w:sz w:val="20"/>
          <w:szCs w:val="20"/>
        </w:rPr>
        <w:t xml:space="preserve"> DE FOTOS: </w:t>
      </w:r>
    </w:p>
    <w:p w14:paraId="084783E9" w14:textId="51D30BFE" w:rsidR="00BD5BAA" w:rsidRPr="00BD5BAA" w:rsidRDefault="00BD5BAA" w:rsidP="00BD5BAA">
      <w:pPr>
        <w:ind w:right="49"/>
        <w:jc w:val="both"/>
        <w:rPr>
          <w:rFonts w:ascii="Noto Sans" w:hAnsi="Noto Sans" w:cs="Noto Sans"/>
          <w:b/>
          <w:bCs/>
          <w:sz w:val="20"/>
          <w:szCs w:val="20"/>
        </w:rPr>
      </w:pPr>
      <w:hyperlink r:id="rId8" w:history="1">
        <w:r w:rsidRPr="00B41680">
          <w:rPr>
            <w:rStyle w:val="Hipervnculo"/>
            <w:rFonts w:ascii="Noto Sans" w:hAnsi="Noto Sans" w:cs="Noto Sans"/>
            <w:b/>
            <w:bCs/>
            <w:sz w:val="20"/>
            <w:szCs w:val="20"/>
          </w:rPr>
          <w:t>https://imssmx.sharepoint.com/:f:/s/comunicacionsocial/IgAHprCuA-SJT7PUVJxhRH7rAS1Gef5LDFN9sxv5A_BoJ-I?e=OdzcHn</w:t>
        </w:r>
      </w:hyperlink>
      <w:r>
        <w:rPr>
          <w:rFonts w:ascii="Noto Sans" w:hAnsi="Noto Sans" w:cs="Noto Sans"/>
          <w:b/>
          <w:bCs/>
          <w:sz w:val="20"/>
          <w:szCs w:val="20"/>
        </w:rPr>
        <w:t xml:space="preserve"> </w:t>
      </w:r>
    </w:p>
    <w:p w14:paraId="3A9C412F" w14:textId="77777777" w:rsidR="00BD5BAA" w:rsidRPr="00BD5BAA" w:rsidRDefault="00BD5BAA" w:rsidP="00BD5BAA">
      <w:pPr>
        <w:ind w:right="49"/>
        <w:jc w:val="both"/>
        <w:rPr>
          <w:rFonts w:ascii="Noto Sans" w:hAnsi="Noto Sans" w:cs="Noto Sans"/>
          <w:b/>
          <w:bCs/>
          <w:sz w:val="20"/>
          <w:szCs w:val="20"/>
        </w:rPr>
      </w:pPr>
    </w:p>
    <w:p w14:paraId="50E4CF43" w14:textId="77777777" w:rsidR="00BD5BAA" w:rsidRDefault="00BD5BAA" w:rsidP="00BD5BAA">
      <w:pPr>
        <w:ind w:right="49"/>
        <w:jc w:val="both"/>
        <w:rPr>
          <w:rFonts w:ascii="Noto Sans" w:hAnsi="Noto Sans" w:cs="Noto Sans"/>
          <w:b/>
          <w:bCs/>
          <w:sz w:val="20"/>
          <w:szCs w:val="20"/>
        </w:rPr>
      </w:pPr>
      <w:proofErr w:type="gramStart"/>
      <w:r w:rsidRPr="00BD5BAA">
        <w:rPr>
          <w:rFonts w:ascii="Noto Sans" w:hAnsi="Noto Sans" w:cs="Noto Sans"/>
          <w:b/>
          <w:bCs/>
          <w:sz w:val="20"/>
          <w:szCs w:val="20"/>
        </w:rPr>
        <w:t>LINK</w:t>
      </w:r>
      <w:proofErr w:type="gramEnd"/>
      <w:r w:rsidRPr="00BD5BAA">
        <w:rPr>
          <w:rFonts w:ascii="Noto Sans" w:hAnsi="Noto Sans" w:cs="Noto Sans"/>
          <w:b/>
          <w:bCs/>
          <w:sz w:val="20"/>
          <w:szCs w:val="20"/>
        </w:rPr>
        <w:t xml:space="preserve"> DE VIDEO: </w:t>
      </w:r>
    </w:p>
    <w:p w14:paraId="6F2BB52D" w14:textId="2D4D25B1" w:rsidR="00BD5BAA" w:rsidRDefault="00BD5BAA" w:rsidP="00BD5BAA">
      <w:pPr>
        <w:ind w:right="49"/>
        <w:jc w:val="both"/>
        <w:rPr>
          <w:rFonts w:ascii="Noto Sans" w:hAnsi="Noto Sans" w:cs="Noto Sans"/>
          <w:b/>
          <w:bCs/>
          <w:sz w:val="20"/>
          <w:szCs w:val="20"/>
        </w:rPr>
      </w:pPr>
      <w:hyperlink r:id="rId9" w:history="1">
        <w:r w:rsidRPr="00B41680">
          <w:rPr>
            <w:rStyle w:val="Hipervnculo"/>
            <w:rFonts w:ascii="Noto Sans" w:hAnsi="Noto Sans" w:cs="Noto Sans"/>
            <w:b/>
            <w:bCs/>
            <w:sz w:val="20"/>
            <w:szCs w:val="20"/>
          </w:rPr>
          <w:t>https://sendgb.com/9jhUYAOncps</w:t>
        </w:r>
      </w:hyperlink>
      <w:r>
        <w:rPr>
          <w:rFonts w:ascii="Noto Sans" w:hAnsi="Noto Sans" w:cs="Noto Sans"/>
          <w:b/>
          <w:bCs/>
          <w:sz w:val="20"/>
          <w:szCs w:val="20"/>
        </w:rPr>
        <w:t xml:space="preserve"> </w:t>
      </w:r>
    </w:p>
    <w:p w14:paraId="756BF8E2" w14:textId="77777777" w:rsidR="00BD5BAA" w:rsidRPr="00DC1EEB" w:rsidRDefault="00BD5BAA" w:rsidP="00BD5BAA">
      <w:pPr>
        <w:ind w:right="49"/>
        <w:jc w:val="both"/>
        <w:rPr>
          <w:rFonts w:ascii="Noto Sans" w:hAnsi="Noto Sans" w:cs="Noto Sans"/>
          <w:sz w:val="22"/>
          <w:szCs w:val="22"/>
        </w:rPr>
      </w:pPr>
    </w:p>
    <w:sectPr w:rsidR="00BD5BAA" w:rsidRPr="00DC1EEB" w:rsidSect="00E24666">
      <w:headerReference w:type="default" r:id="rId10"/>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8261" w14:textId="77777777" w:rsidR="00244CF7" w:rsidRDefault="00244CF7" w:rsidP="00A73D65">
      <w:r>
        <w:separator/>
      </w:r>
    </w:p>
  </w:endnote>
  <w:endnote w:type="continuationSeparator" w:id="0">
    <w:p w14:paraId="218C0573" w14:textId="77777777" w:rsidR="00244CF7" w:rsidRDefault="00244CF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1458" w14:textId="77777777" w:rsidR="00244CF7" w:rsidRDefault="00244CF7" w:rsidP="00A73D65">
      <w:r>
        <w:separator/>
      </w:r>
    </w:p>
  </w:footnote>
  <w:footnote w:type="continuationSeparator" w:id="0">
    <w:p w14:paraId="0242C9AB" w14:textId="77777777" w:rsidR="00244CF7" w:rsidRDefault="00244CF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54FDD"/>
    <w:rsid w:val="000A09C1"/>
    <w:rsid w:val="000A141E"/>
    <w:rsid w:val="000A408C"/>
    <w:rsid w:val="000C0D18"/>
    <w:rsid w:val="000D799D"/>
    <w:rsid w:val="000E5D1C"/>
    <w:rsid w:val="00117614"/>
    <w:rsid w:val="00132439"/>
    <w:rsid w:val="00146ADC"/>
    <w:rsid w:val="001526CC"/>
    <w:rsid w:val="00156A3E"/>
    <w:rsid w:val="00161740"/>
    <w:rsid w:val="0016179D"/>
    <w:rsid w:val="00180A38"/>
    <w:rsid w:val="00184325"/>
    <w:rsid w:val="001F6AC7"/>
    <w:rsid w:val="00202D55"/>
    <w:rsid w:val="00203758"/>
    <w:rsid w:val="0021642B"/>
    <w:rsid w:val="00244CF7"/>
    <w:rsid w:val="00247ACA"/>
    <w:rsid w:val="00256B1D"/>
    <w:rsid w:val="0029542D"/>
    <w:rsid w:val="002C200E"/>
    <w:rsid w:val="002C4304"/>
    <w:rsid w:val="002E2142"/>
    <w:rsid w:val="002F7564"/>
    <w:rsid w:val="0030476A"/>
    <w:rsid w:val="00325378"/>
    <w:rsid w:val="00330DC8"/>
    <w:rsid w:val="00334CB4"/>
    <w:rsid w:val="0034181C"/>
    <w:rsid w:val="003556A8"/>
    <w:rsid w:val="00363222"/>
    <w:rsid w:val="00363BCC"/>
    <w:rsid w:val="003677F3"/>
    <w:rsid w:val="00370465"/>
    <w:rsid w:val="003A034A"/>
    <w:rsid w:val="003D416E"/>
    <w:rsid w:val="003E1335"/>
    <w:rsid w:val="00452C8A"/>
    <w:rsid w:val="00477F45"/>
    <w:rsid w:val="004A2714"/>
    <w:rsid w:val="004A4C4E"/>
    <w:rsid w:val="004A6A20"/>
    <w:rsid w:val="004C45CC"/>
    <w:rsid w:val="004C79E3"/>
    <w:rsid w:val="004D146C"/>
    <w:rsid w:val="004E0D31"/>
    <w:rsid w:val="00500D2C"/>
    <w:rsid w:val="005507CE"/>
    <w:rsid w:val="00564FA1"/>
    <w:rsid w:val="005907D9"/>
    <w:rsid w:val="005933D8"/>
    <w:rsid w:val="005C1A7C"/>
    <w:rsid w:val="005C7CAD"/>
    <w:rsid w:val="005F4C1E"/>
    <w:rsid w:val="00624614"/>
    <w:rsid w:val="00626EE3"/>
    <w:rsid w:val="00631824"/>
    <w:rsid w:val="006322C1"/>
    <w:rsid w:val="006A3D09"/>
    <w:rsid w:val="006B0FA1"/>
    <w:rsid w:val="006C0425"/>
    <w:rsid w:val="006C3785"/>
    <w:rsid w:val="006C3B4E"/>
    <w:rsid w:val="007009FE"/>
    <w:rsid w:val="007421E3"/>
    <w:rsid w:val="007504BE"/>
    <w:rsid w:val="00776DA8"/>
    <w:rsid w:val="0078195E"/>
    <w:rsid w:val="0079017A"/>
    <w:rsid w:val="007B363B"/>
    <w:rsid w:val="007B74AD"/>
    <w:rsid w:val="007B7EF6"/>
    <w:rsid w:val="007C312B"/>
    <w:rsid w:val="007C638F"/>
    <w:rsid w:val="007D77D1"/>
    <w:rsid w:val="007E5888"/>
    <w:rsid w:val="007F1DB3"/>
    <w:rsid w:val="007F5E00"/>
    <w:rsid w:val="00831EE7"/>
    <w:rsid w:val="00834146"/>
    <w:rsid w:val="00840B75"/>
    <w:rsid w:val="00861A7A"/>
    <w:rsid w:val="008E52ED"/>
    <w:rsid w:val="0090412A"/>
    <w:rsid w:val="009066A7"/>
    <w:rsid w:val="009068C0"/>
    <w:rsid w:val="00907F1C"/>
    <w:rsid w:val="00932C27"/>
    <w:rsid w:val="00936595"/>
    <w:rsid w:val="00937C98"/>
    <w:rsid w:val="00942415"/>
    <w:rsid w:val="00942628"/>
    <w:rsid w:val="0098331D"/>
    <w:rsid w:val="009A220A"/>
    <w:rsid w:val="009C11CD"/>
    <w:rsid w:val="009C12D6"/>
    <w:rsid w:val="009F2BA1"/>
    <w:rsid w:val="00A07674"/>
    <w:rsid w:val="00A20AD8"/>
    <w:rsid w:val="00A301D7"/>
    <w:rsid w:val="00A353C0"/>
    <w:rsid w:val="00A7141D"/>
    <w:rsid w:val="00A73D65"/>
    <w:rsid w:val="00A771AC"/>
    <w:rsid w:val="00AA3376"/>
    <w:rsid w:val="00B3608B"/>
    <w:rsid w:val="00B639F3"/>
    <w:rsid w:val="00B72D65"/>
    <w:rsid w:val="00B87C85"/>
    <w:rsid w:val="00B94930"/>
    <w:rsid w:val="00BB21A6"/>
    <w:rsid w:val="00BB2DFF"/>
    <w:rsid w:val="00BC43BD"/>
    <w:rsid w:val="00BD5BAA"/>
    <w:rsid w:val="00BE2602"/>
    <w:rsid w:val="00BE4AC6"/>
    <w:rsid w:val="00BF29F6"/>
    <w:rsid w:val="00BF5A8B"/>
    <w:rsid w:val="00C00698"/>
    <w:rsid w:val="00C02E98"/>
    <w:rsid w:val="00C13382"/>
    <w:rsid w:val="00C23B9E"/>
    <w:rsid w:val="00C279A3"/>
    <w:rsid w:val="00C30849"/>
    <w:rsid w:val="00C465FE"/>
    <w:rsid w:val="00C63D43"/>
    <w:rsid w:val="00C67047"/>
    <w:rsid w:val="00C90CED"/>
    <w:rsid w:val="00CA497D"/>
    <w:rsid w:val="00CB4E79"/>
    <w:rsid w:val="00CB7D4F"/>
    <w:rsid w:val="00CD310D"/>
    <w:rsid w:val="00CE3E99"/>
    <w:rsid w:val="00CF3B37"/>
    <w:rsid w:val="00D1354D"/>
    <w:rsid w:val="00D17C3C"/>
    <w:rsid w:val="00D370A9"/>
    <w:rsid w:val="00D54A12"/>
    <w:rsid w:val="00D55516"/>
    <w:rsid w:val="00D62AA0"/>
    <w:rsid w:val="00D63063"/>
    <w:rsid w:val="00D84E05"/>
    <w:rsid w:val="00D952B1"/>
    <w:rsid w:val="00D95C69"/>
    <w:rsid w:val="00D972A6"/>
    <w:rsid w:val="00DA037A"/>
    <w:rsid w:val="00DA1B19"/>
    <w:rsid w:val="00DB29C6"/>
    <w:rsid w:val="00DB2C73"/>
    <w:rsid w:val="00DB53A4"/>
    <w:rsid w:val="00DC1EEB"/>
    <w:rsid w:val="00E024A9"/>
    <w:rsid w:val="00E1044C"/>
    <w:rsid w:val="00E155A4"/>
    <w:rsid w:val="00E24666"/>
    <w:rsid w:val="00E3458D"/>
    <w:rsid w:val="00E5049E"/>
    <w:rsid w:val="00E67869"/>
    <w:rsid w:val="00E71C54"/>
    <w:rsid w:val="00E84541"/>
    <w:rsid w:val="00E93867"/>
    <w:rsid w:val="00EB407F"/>
    <w:rsid w:val="00EC3FD6"/>
    <w:rsid w:val="00ED2E59"/>
    <w:rsid w:val="00ED4A2B"/>
    <w:rsid w:val="00EE053F"/>
    <w:rsid w:val="00EE5B36"/>
    <w:rsid w:val="00EE6B41"/>
    <w:rsid w:val="00EF636B"/>
    <w:rsid w:val="00F007C0"/>
    <w:rsid w:val="00F16E5D"/>
    <w:rsid w:val="00F24915"/>
    <w:rsid w:val="00F33C47"/>
    <w:rsid w:val="00F401F9"/>
    <w:rsid w:val="00F745B2"/>
    <w:rsid w:val="00F945F2"/>
    <w:rsid w:val="00FA1218"/>
    <w:rsid w:val="00FC5A3D"/>
    <w:rsid w:val="00FD6410"/>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BD5BAA"/>
    <w:rPr>
      <w:color w:val="0563C1" w:themeColor="hyperlink"/>
      <w:u w:val="single"/>
    </w:rPr>
  </w:style>
  <w:style w:type="character" w:styleId="Mencinsinresolver">
    <w:name w:val="Unresolved Mention"/>
    <w:basedOn w:val="Fuentedeprrafopredeter"/>
    <w:uiPriority w:val="99"/>
    <w:semiHidden/>
    <w:unhideWhenUsed/>
    <w:rsid w:val="00BD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HprCuA-SJT7PUVJxhRH7rAS1Gef5LDFN9sxv5A_BoJ-I?e=Odzc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9jhUYAOnc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843</Words>
  <Characters>4641</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2026-01-14T15:44:00Z</dcterms:created>
  <dcterms:modified xsi:type="dcterms:W3CDTF">2026-01-14T15:44:00Z</dcterms:modified>
</cp:coreProperties>
</file>