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A44509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A44509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35631D36" w:rsidR="00CF717C" w:rsidRPr="00A44509" w:rsidRDefault="00A855E5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D8377D">
        <w:rPr>
          <w:rFonts w:ascii="Montserrat" w:hAnsi="Montserrat"/>
          <w:sz w:val="20"/>
          <w:szCs w:val="20"/>
          <w:lang w:val="es-MX"/>
        </w:rPr>
        <w:t>miércoles 12 de</w:t>
      </w:r>
      <w:r>
        <w:rPr>
          <w:rFonts w:ascii="Montserrat" w:hAnsi="Montserrat"/>
          <w:sz w:val="20"/>
          <w:szCs w:val="20"/>
          <w:lang w:val="es-MX"/>
        </w:rPr>
        <w:t xml:space="preserve"> abril</w:t>
      </w:r>
      <w:r w:rsidR="00CF717C" w:rsidRPr="00A44509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0AB61729" w:rsidR="00CF717C" w:rsidRPr="00A44509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44509">
        <w:rPr>
          <w:rFonts w:ascii="Montserrat" w:hAnsi="Montserrat"/>
          <w:sz w:val="20"/>
          <w:szCs w:val="20"/>
          <w:lang w:val="es-MX"/>
        </w:rPr>
        <w:t xml:space="preserve">No. </w:t>
      </w:r>
      <w:r w:rsidR="002918C0">
        <w:rPr>
          <w:rFonts w:ascii="Montserrat" w:hAnsi="Montserrat"/>
          <w:sz w:val="20"/>
          <w:szCs w:val="20"/>
          <w:lang w:val="es-MX"/>
        </w:rPr>
        <w:t>174</w:t>
      </w:r>
      <w:r w:rsidRPr="00A44509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A44509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3BE2D08" w14:textId="1643A152" w:rsidR="00CF717C" w:rsidRPr="00233DD7" w:rsidRDefault="00FE0F8D" w:rsidP="00CF717C">
      <w:pPr>
        <w:spacing w:line="240" w:lineRule="atLeast"/>
        <w:jc w:val="center"/>
        <w:rPr>
          <w:rFonts w:ascii="Montserrat" w:hAnsi="Montserrat"/>
          <w:b/>
          <w:sz w:val="32"/>
          <w:szCs w:val="32"/>
          <w:lang w:val="es-MX"/>
        </w:rPr>
      </w:pPr>
      <w:r w:rsidRPr="00233DD7">
        <w:rPr>
          <w:rFonts w:ascii="Montserrat" w:hAnsi="Montserrat"/>
          <w:b/>
          <w:sz w:val="32"/>
          <w:szCs w:val="32"/>
          <w:lang w:val="es-MX"/>
        </w:rPr>
        <w:t xml:space="preserve">Participan </w:t>
      </w:r>
      <w:r w:rsidR="00D37A52" w:rsidRPr="00233DD7">
        <w:rPr>
          <w:rFonts w:ascii="Montserrat" w:hAnsi="Montserrat"/>
          <w:b/>
          <w:sz w:val="32"/>
          <w:szCs w:val="32"/>
          <w:lang w:val="es-MX"/>
        </w:rPr>
        <w:t xml:space="preserve">27 profesores nacionales e internacionales en el primer Curso de Código Cerebro organizado por el IMSS </w:t>
      </w:r>
    </w:p>
    <w:p w14:paraId="31D25064" w14:textId="77777777" w:rsidR="00CF717C" w:rsidRPr="00A44509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0312B0D" w14:textId="723AB98D" w:rsidR="00716691" w:rsidRPr="00716691" w:rsidRDefault="00A704CB" w:rsidP="00716691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</w:rPr>
      </w:pPr>
      <w:r w:rsidRPr="00A704CB">
        <w:rPr>
          <w:rFonts w:ascii="Montserrat" w:hAnsi="Montserrat"/>
          <w:b/>
          <w:sz w:val="20"/>
          <w:szCs w:val="20"/>
        </w:rPr>
        <w:t xml:space="preserve">Más de </w:t>
      </w:r>
      <w:r w:rsidR="005A4B9A">
        <w:rPr>
          <w:rFonts w:ascii="Montserrat" w:hAnsi="Montserrat"/>
          <w:b/>
          <w:sz w:val="20"/>
          <w:szCs w:val="20"/>
        </w:rPr>
        <w:t xml:space="preserve">dos </w:t>
      </w:r>
      <w:r>
        <w:rPr>
          <w:rFonts w:ascii="Montserrat" w:hAnsi="Montserrat"/>
          <w:b/>
          <w:sz w:val="20"/>
          <w:szCs w:val="20"/>
        </w:rPr>
        <w:t>mil</w:t>
      </w:r>
      <w:r w:rsidRPr="00A704CB">
        <w:rPr>
          <w:rFonts w:ascii="Montserrat" w:hAnsi="Montserrat"/>
          <w:b/>
          <w:sz w:val="20"/>
          <w:szCs w:val="20"/>
        </w:rPr>
        <w:t xml:space="preserve"> trabajadores de la salud se inscribieron a este </w:t>
      </w:r>
      <w:r>
        <w:rPr>
          <w:rFonts w:ascii="Montserrat" w:hAnsi="Montserrat"/>
          <w:b/>
          <w:sz w:val="20"/>
          <w:szCs w:val="20"/>
        </w:rPr>
        <w:t>curso que se impartió en modalidad hibrida</w:t>
      </w:r>
      <w:r w:rsidR="00A23A30">
        <w:rPr>
          <w:rFonts w:ascii="Montserrat" w:hAnsi="Montserrat"/>
          <w:b/>
          <w:sz w:val="20"/>
          <w:szCs w:val="20"/>
        </w:rPr>
        <w:t>.</w:t>
      </w:r>
    </w:p>
    <w:p w14:paraId="5037BB7C" w14:textId="60010823" w:rsidR="00716691" w:rsidRPr="00716691" w:rsidRDefault="00A23A30" w:rsidP="00716691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</w:rPr>
      </w:pPr>
      <w:r>
        <w:rPr>
          <w:rFonts w:ascii="Montserrat" w:hAnsi="Montserrat"/>
          <w:b/>
          <w:sz w:val="20"/>
          <w:szCs w:val="20"/>
        </w:rPr>
        <w:t xml:space="preserve">Por primera vez se contó con la participación de representantes de la </w:t>
      </w:r>
      <w:r w:rsidRPr="00A23A30">
        <w:rPr>
          <w:rFonts w:ascii="Montserrat" w:hAnsi="Montserrat"/>
          <w:b/>
          <w:sz w:val="20"/>
          <w:szCs w:val="20"/>
        </w:rPr>
        <w:t xml:space="preserve">Organización Mundial </w:t>
      </w:r>
      <w:proofErr w:type="spellStart"/>
      <w:r w:rsidRPr="00A23A30">
        <w:rPr>
          <w:rFonts w:ascii="Montserrat" w:hAnsi="Montserrat"/>
          <w:b/>
          <w:sz w:val="20"/>
          <w:szCs w:val="20"/>
        </w:rPr>
        <w:t>Stroke</w:t>
      </w:r>
      <w:proofErr w:type="spellEnd"/>
      <w:r w:rsidRPr="00A23A30">
        <w:rPr>
          <w:rFonts w:ascii="Montserrat" w:hAnsi="Montserrat"/>
          <w:b/>
          <w:sz w:val="20"/>
          <w:szCs w:val="20"/>
        </w:rPr>
        <w:t xml:space="preserve"> (WSO) por sus siglas en inglés, </w:t>
      </w:r>
      <w:r>
        <w:rPr>
          <w:rFonts w:ascii="Montserrat" w:hAnsi="Montserrat"/>
          <w:b/>
          <w:sz w:val="20"/>
          <w:szCs w:val="20"/>
        </w:rPr>
        <w:t xml:space="preserve">para compartir sus experiencias. </w:t>
      </w:r>
    </w:p>
    <w:p w14:paraId="22A47426" w14:textId="77777777" w:rsidR="00A855E5" w:rsidRDefault="00A855E5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80CB96C" w14:textId="0D23DFA0" w:rsidR="00B64852" w:rsidRPr="00BE02AC" w:rsidRDefault="00B64852" w:rsidP="00F35D7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BE02AC">
        <w:rPr>
          <w:rFonts w:ascii="Montserrat" w:hAnsi="Montserrat"/>
          <w:sz w:val="20"/>
          <w:szCs w:val="20"/>
          <w:lang w:val="es-MX"/>
        </w:rPr>
        <w:t xml:space="preserve">Del 10 al 14 de abril, </w:t>
      </w:r>
      <w:r w:rsidR="007D1F04" w:rsidRPr="00BE02AC">
        <w:rPr>
          <w:rFonts w:ascii="Montserrat" w:hAnsi="Montserrat"/>
          <w:sz w:val="20"/>
          <w:szCs w:val="20"/>
          <w:lang w:val="es-MX"/>
        </w:rPr>
        <w:t xml:space="preserve">27 profesores nacionales e internacionales </w:t>
      </w:r>
      <w:r w:rsidR="00294CC9" w:rsidRPr="00BE02AC">
        <w:rPr>
          <w:rFonts w:ascii="Montserrat" w:hAnsi="Montserrat"/>
          <w:sz w:val="20"/>
          <w:szCs w:val="20"/>
          <w:lang w:val="es-MX"/>
        </w:rPr>
        <w:t xml:space="preserve">de </w:t>
      </w:r>
      <w:r w:rsidR="002319F4" w:rsidRPr="00BE02AC">
        <w:rPr>
          <w:rFonts w:ascii="Montserrat" w:hAnsi="Montserrat"/>
          <w:sz w:val="20"/>
          <w:szCs w:val="20"/>
          <w:lang w:val="es-MX"/>
        </w:rPr>
        <w:t>cuatro</w:t>
      </w:r>
      <w:r w:rsidR="00294CC9" w:rsidRPr="00BE02AC">
        <w:rPr>
          <w:rFonts w:ascii="Montserrat" w:hAnsi="Montserrat"/>
          <w:sz w:val="20"/>
          <w:szCs w:val="20"/>
          <w:lang w:val="es-MX"/>
        </w:rPr>
        <w:t xml:space="preserve"> países </w:t>
      </w:r>
      <w:r w:rsidRPr="00BE02AC">
        <w:rPr>
          <w:rFonts w:ascii="Montserrat" w:hAnsi="Montserrat"/>
          <w:sz w:val="20"/>
          <w:szCs w:val="20"/>
          <w:lang w:val="es-MX"/>
        </w:rPr>
        <w:t xml:space="preserve">participan en el </w:t>
      </w:r>
      <w:r w:rsidR="00B464D7" w:rsidRPr="00BE02AC">
        <w:rPr>
          <w:rFonts w:ascii="Montserrat" w:hAnsi="Montserrat"/>
          <w:sz w:val="20"/>
          <w:szCs w:val="20"/>
          <w:lang w:val="es-MX"/>
        </w:rPr>
        <w:t xml:space="preserve">primer </w:t>
      </w:r>
      <w:bookmarkStart w:id="0" w:name="_Hlk132108834"/>
      <w:bookmarkStart w:id="1" w:name="_Hlk132110040"/>
      <w:r w:rsidRPr="00BE02AC">
        <w:rPr>
          <w:rFonts w:ascii="Montserrat" w:hAnsi="Montserrat"/>
          <w:sz w:val="20"/>
          <w:szCs w:val="20"/>
          <w:lang w:val="es-MX"/>
        </w:rPr>
        <w:t>Curso de Código C</w:t>
      </w:r>
      <w:r w:rsidR="00A704CB" w:rsidRPr="00BE02AC">
        <w:rPr>
          <w:rFonts w:ascii="Montserrat" w:hAnsi="Montserrat"/>
          <w:sz w:val="20"/>
          <w:szCs w:val="20"/>
          <w:lang w:val="es-MX"/>
        </w:rPr>
        <w:t>e</w:t>
      </w:r>
      <w:r w:rsidRPr="00BE02AC">
        <w:rPr>
          <w:rFonts w:ascii="Montserrat" w:hAnsi="Montserrat"/>
          <w:sz w:val="20"/>
          <w:szCs w:val="20"/>
          <w:lang w:val="es-MX"/>
        </w:rPr>
        <w:t xml:space="preserve">rebro y </w:t>
      </w:r>
      <w:bookmarkStart w:id="2" w:name="_Hlk132106437"/>
      <w:r w:rsidRPr="00BE02AC">
        <w:rPr>
          <w:rFonts w:ascii="Montserrat" w:hAnsi="Montserrat"/>
          <w:sz w:val="20"/>
          <w:szCs w:val="20"/>
          <w:lang w:val="es-MX"/>
        </w:rPr>
        <w:t>Capacitación en Trombectomía Mecánica para Latinoamérica</w:t>
      </w:r>
      <w:bookmarkEnd w:id="0"/>
      <w:bookmarkEnd w:id="2"/>
      <w:r w:rsidRPr="00BE02AC">
        <w:rPr>
          <w:rFonts w:ascii="Montserrat" w:hAnsi="Montserrat"/>
          <w:sz w:val="20"/>
          <w:szCs w:val="20"/>
          <w:lang w:val="es-MX"/>
        </w:rPr>
        <w:t>,</w:t>
      </w:r>
      <w:bookmarkEnd w:id="1"/>
      <w:r w:rsidRPr="00BE02AC">
        <w:rPr>
          <w:rFonts w:ascii="Montserrat" w:hAnsi="Montserrat"/>
          <w:sz w:val="20"/>
          <w:szCs w:val="20"/>
          <w:lang w:val="es-MX"/>
        </w:rPr>
        <w:t xml:space="preserve"> que organiz</w:t>
      </w:r>
      <w:r w:rsidR="002319F4" w:rsidRPr="00BE02AC">
        <w:rPr>
          <w:rFonts w:ascii="Montserrat" w:hAnsi="Montserrat"/>
          <w:sz w:val="20"/>
          <w:szCs w:val="20"/>
          <w:lang w:val="es-MX"/>
        </w:rPr>
        <w:t>a</w:t>
      </w:r>
      <w:r w:rsidRPr="00BE02AC">
        <w:rPr>
          <w:rFonts w:ascii="Montserrat" w:hAnsi="Montserrat"/>
          <w:sz w:val="20"/>
          <w:szCs w:val="20"/>
          <w:lang w:val="es-MX"/>
        </w:rPr>
        <w:t xml:space="preserve"> el Instituto Mexicano del Seguro Social (IMSS)</w:t>
      </w:r>
      <w:r w:rsidR="00A704CB" w:rsidRPr="00BE02AC">
        <w:rPr>
          <w:rFonts w:ascii="Montserrat" w:hAnsi="Montserrat"/>
          <w:sz w:val="20"/>
          <w:szCs w:val="20"/>
          <w:lang w:val="es-MX"/>
        </w:rPr>
        <w:t>.</w:t>
      </w:r>
    </w:p>
    <w:p w14:paraId="592034ED" w14:textId="439B4A2E" w:rsidR="00B64852" w:rsidRPr="00BE02AC" w:rsidRDefault="00B64852" w:rsidP="00F35D7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133B433" w14:textId="09560DBF" w:rsidR="00B64852" w:rsidRPr="00BE02AC" w:rsidRDefault="00B64852" w:rsidP="007D1F04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BE02AC">
        <w:rPr>
          <w:rFonts w:ascii="Montserrat" w:hAnsi="Montserrat"/>
          <w:sz w:val="20"/>
          <w:szCs w:val="20"/>
          <w:lang w:val="es-MX"/>
        </w:rPr>
        <w:t xml:space="preserve">La jefa de </w:t>
      </w:r>
      <w:r w:rsidR="00900DF5" w:rsidRPr="00BE02AC">
        <w:rPr>
          <w:rFonts w:ascii="Montserrat" w:hAnsi="Montserrat"/>
          <w:sz w:val="20"/>
          <w:szCs w:val="20"/>
          <w:lang w:val="es-MX"/>
        </w:rPr>
        <w:t>Neurología</w:t>
      </w:r>
      <w:r w:rsidRPr="00BE02AC">
        <w:rPr>
          <w:rFonts w:ascii="Montserrat" w:hAnsi="Montserrat"/>
          <w:sz w:val="20"/>
          <w:szCs w:val="20"/>
          <w:lang w:val="es-MX"/>
        </w:rPr>
        <w:t xml:space="preserve"> del Hospital de Especialidades del Centro Médico Nacional (CMN) Siglo XXI, Alejandra Calderón Vallejo, explicó que </w:t>
      </w:r>
      <w:r w:rsidR="007D1F04" w:rsidRPr="00BE02AC">
        <w:rPr>
          <w:rFonts w:ascii="Montserrat" w:hAnsi="Montserrat"/>
          <w:sz w:val="20"/>
          <w:szCs w:val="20"/>
          <w:lang w:val="es-MX"/>
        </w:rPr>
        <w:t xml:space="preserve">este curso </w:t>
      </w:r>
      <w:r w:rsidR="00700918" w:rsidRPr="00BE02AC">
        <w:rPr>
          <w:rFonts w:ascii="Montserrat" w:hAnsi="Montserrat"/>
          <w:sz w:val="20"/>
          <w:szCs w:val="20"/>
          <w:lang w:val="es-MX"/>
        </w:rPr>
        <w:t>de modalidad híbrida (presencial y en línea)</w:t>
      </w:r>
      <w:r w:rsidR="002319F4" w:rsidRPr="00BE02AC">
        <w:rPr>
          <w:rFonts w:ascii="Montserrat" w:hAnsi="Montserrat"/>
          <w:sz w:val="20"/>
          <w:szCs w:val="20"/>
          <w:lang w:val="es-MX"/>
        </w:rPr>
        <w:t xml:space="preserve"> – al que se inscribieron </w:t>
      </w:r>
      <w:r w:rsidR="00D8377D">
        <w:rPr>
          <w:rFonts w:ascii="Montserrat" w:hAnsi="Montserrat"/>
          <w:sz w:val="20"/>
          <w:szCs w:val="20"/>
          <w:lang w:val="es-MX"/>
        </w:rPr>
        <w:t xml:space="preserve">más de dos </w:t>
      </w:r>
      <w:r w:rsidR="002319F4" w:rsidRPr="00BE02AC">
        <w:rPr>
          <w:rFonts w:ascii="Montserrat" w:hAnsi="Montserrat"/>
          <w:sz w:val="20"/>
          <w:szCs w:val="20"/>
          <w:lang w:val="es-MX"/>
        </w:rPr>
        <w:t>mil</w:t>
      </w:r>
      <w:r w:rsidR="00D8377D">
        <w:rPr>
          <w:rFonts w:ascii="Montserrat" w:hAnsi="Montserrat"/>
          <w:sz w:val="20"/>
          <w:szCs w:val="20"/>
          <w:lang w:val="es-MX"/>
        </w:rPr>
        <w:t xml:space="preserve"> </w:t>
      </w:r>
      <w:r w:rsidR="002319F4" w:rsidRPr="00BE02AC">
        <w:rPr>
          <w:rFonts w:ascii="Montserrat" w:hAnsi="Montserrat"/>
          <w:sz w:val="20"/>
          <w:szCs w:val="20"/>
          <w:lang w:val="es-MX"/>
        </w:rPr>
        <w:t>personas de perfil médico, enfermería y trabajadores de la salud</w:t>
      </w:r>
      <w:r w:rsidR="00700918" w:rsidRPr="00BE02AC">
        <w:rPr>
          <w:rFonts w:ascii="Montserrat" w:hAnsi="Montserrat"/>
          <w:sz w:val="20"/>
          <w:szCs w:val="20"/>
          <w:lang w:val="es-MX"/>
        </w:rPr>
        <w:t xml:space="preserve"> </w:t>
      </w:r>
      <w:r w:rsidR="002319F4" w:rsidRPr="00BE02AC">
        <w:rPr>
          <w:rFonts w:ascii="Montserrat" w:hAnsi="Montserrat"/>
          <w:sz w:val="20"/>
          <w:szCs w:val="20"/>
          <w:lang w:val="es-MX"/>
        </w:rPr>
        <w:t xml:space="preserve">– </w:t>
      </w:r>
      <w:r w:rsidR="007D1F04" w:rsidRPr="00BE02AC">
        <w:rPr>
          <w:rFonts w:ascii="Montserrat" w:hAnsi="Montserrat"/>
          <w:sz w:val="20"/>
          <w:szCs w:val="20"/>
          <w:lang w:val="es-MX"/>
        </w:rPr>
        <w:t>es fundamental para unir esfuerzos</w:t>
      </w:r>
      <w:r w:rsidR="00BE02AC" w:rsidRPr="00BE02AC">
        <w:rPr>
          <w:rFonts w:ascii="Montserrat" w:hAnsi="Montserrat"/>
          <w:sz w:val="20"/>
          <w:szCs w:val="20"/>
          <w:lang w:val="es-MX"/>
        </w:rPr>
        <w:t xml:space="preserve"> para prevenir y diagnosticar a tiempo un </w:t>
      </w:r>
      <w:r w:rsidR="007D1F04" w:rsidRPr="00BE02AC">
        <w:rPr>
          <w:rFonts w:ascii="Montserrat" w:hAnsi="Montserrat"/>
          <w:sz w:val="20"/>
          <w:szCs w:val="20"/>
          <w:lang w:val="es-MX"/>
        </w:rPr>
        <w:t xml:space="preserve">accidente cerebro vascular. </w:t>
      </w:r>
    </w:p>
    <w:p w14:paraId="055D6BB7" w14:textId="6BF9F669" w:rsidR="007D1F04" w:rsidRPr="00BE02AC" w:rsidRDefault="007D1F04" w:rsidP="007D1F04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D917441" w14:textId="53A49FF4" w:rsidR="00CB134F" w:rsidRPr="00BE02AC" w:rsidRDefault="00CB134F" w:rsidP="00F35D7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BE02AC">
        <w:rPr>
          <w:rFonts w:ascii="Montserrat" w:hAnsi="Montserrat"/>
          <w:sz w:val="20"/>
          <w:szCs w:val="20"/>
          <w:lang w:val="es-MX"/>
        </w:rPr>
        <w:t>Afirmó que l</w:t>
      </w:r>
      <w:r w:rsidR="00700918" w:rsidRPr="00BE02AC">
        <w:rPr>
          <w:rFonts w:ascii="Montserrat" w:hAnsi="Montserrat"/>
          <w:sz w:val="20"/>
          <w:szCs w:val="20"/>
          <w:lang w:val="es-MX"/>
        </w:rPr>
        <w:t>a Enfermedad Cerebro Vascular (EVC) o ictus es</w:t>
      </w:r>
      <w:r w:rsidRPr="00BE02AC">
        <w:rPr>
          <w:rFonts w:ascii="Montserrat" w:hAnsi="Montserrat"/>
          <w:sz w:val="20"/>
          <w:szCs w:val="20"/>
          <w:lang w:val="es-MX"/>
        </w:rPr>
        <w:t xml:space="preserve"> un tema prioritario para el sector salud</w:t>
      </w:r>
      <w:r w:rsidR="00BE02AC" w:rsidRPr="00BE02AC">
        <w:rPr>
          <w:rFonts w:ascii="Montserrat" w:hAnsi="Montserrat"/>
          <w:sz w:val="20"/>
          <w:szCs w:val="20"/>
          <w:lang w:val="es-MX"/>
        </w:rPr>
        <w:t>,</w:t>
      </w:r>
      <w:r w:rsidRPr="00BE02AC">
        <w:rPr>
          <w:rFonts w:ascii="Montserrat" w:hAnsi="Montserrat"/>
          <w:sz w:val="20"/>
          <w:szCs w:val="20"/>
          <w:lang w:val="es-MX"/>
        </w:rPr>
        <w:t xml:space="preserve"> ya que representa la segunda causa de muerte en el mundo y la primera de discapacidad en adultos, mientras que el 50 por ciento de los sobrevivientes queda con alguna secuela. </w:t>
      </w:r>
    </w:p>
    <w:p w14:paraId="138C57B2" w14:textId="77777777" w:rsidR="00CB134F" w:rsidRPr="00BE02AC" w:rsidRDefault="00CB134F" w:rsidP="00F35D7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7FF7844A" w14:textId="7BF36A97" w:rsidR="00B64852" w:rsidRPr="00BE02AC" w:rsidRDefault="00CB134F" w:rsidP="00DA788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BE02AC">
        <w:rPr>
          <w:rFonts w:ascii="Montserrat" w:hAnsi="Montserrat"/>
          <w:sz w:val="20"/>
          <w:szCs w:val="20"/>
          <w:lang w:val="es-MX"/>
        </w:rPr>
        <w:t xml:space="preserve">La doctora Calderón Vallejo destacó que </w:t>
      </w:r>
      <w:r w:rsidR="00DA7887" w:rsidRPr="00BE02AC">
        <w:rPr>
          <w:rFonts w:ascii="Montserrat" w:hAnsi="Montserrat"/>
          <w:sz w:val="20"/>
          <w:szCs w:val="20"/>
          <w:lang w:val="es-MX"/>
        </w:rPr>
        <w:t xml:space="preserve">durante esta semana </w:t>
      </w:r>
      <w:r w:rsidRPr="00BE02AC">
        <w:rPr>
          <w:rFonts w:ascii="Montserrat" w:hAnsi="Montserrat"/>
          <w:sz w:val="20"/>
          <w:szCs w:val="20"/>
          <w:lang w:val="es-MX"/>
        </w:rPr>
        <w:t>se abordar</w:t>
      </w:r>
      <w:r w:rsidR="00DA7887" w:rsidRPr="00BE02AC">
        <w:rPr>
          <w:rFonts w:ascii="Montserrat" w:hAnsi="Montserrat"/>
          <w:sz w:val="20"/>
          <w:szCs w:val="20"/>
          <w:lang w:val="es-MX"/>
        </w:rPr>
        <w:t>á</w:t>
      </w:r>
      <w:r w:rsidRPr="00BE02AC">
        <w:rPr>
          <w:rFonts w:ascii="Montserrat" w:hAnsi="Montserrat"/>
          <w:sz w:val="20"/>
          <w:szCs w:val="20"/>
          <w:lang w:val="es-MX"/>
        </w:rPr>
        <w:t xml:space="preserve">n temas </w:t>
      </w:r>
      <w:r w:rsidR="00DA7887" w:rsidRPr="00BE02AC">
        <w:rPr>
          <w:rFonts w:ascii="Montserrat" w:hAnsi="Montserrat"/>
          <w:sz w:val="20"/>
          <w:szCs w:val="20"/>
          <w:lang w:val="es-MX"/>
        </w:rPr>
        <w:t>como</w:t>
      </w:r>
      <w:r w:rsidRPr="00BE02AC">
        <w:rPr>
          <w:rFonts w:ascii="Montserrat" w:hAnsi="Montserrat"/>
          <w:sz w:val="20"/>
          <w:szCs w:val="20"/>
          <w:lang w:val="es-MX"/>
        </w:rPr>
        <w:t xml:space="preserve">: </w:t>
      </w:r>
      <w:r w:rsidR="00DA7887" w:rsidRPr="00BE02AC">
        <w:rPr>
          <w:rFonts w:ascii="Montserrat" w:hAnsi="Montserrat"/>
          <w:sz w:val="20"/>
          <w:szCs w:val="20"/>
          <w:lang w:val="es-MX"/>
        </w:rPr>
        <w:t xml:space="preserve">diagnóstico, modalidades de imagen para ictus agudo, </w:t>
      </w:r>
      <w:proofErr w:type="spellStart"/>
      <w:r w:rsidR="00DA7887" w:rsidRPr="00BE02AC">
        <w:rPr>
          <w:rFonts w:ascii="Montserrat" w:hAnsi="Montserrat"/>
          <w:sz w:val="20"/>
          <w:szCs w:val="20"/>
          <w:lang w:val="es-MX"/>
        </w:rPr>
        <w:t>Triage</w:t>
      </w:r>
      <w:proofErr w:type="spellEnd"/>
      <w:r w:rsidR="00DA7887" w:rsidRPr="00BE02AC">
        <w:rPr>
          <w:rFonts w:ascii="Montserrat" w:hAnsi="Montserrat"/>
          <w:sz w:val="20"/>
          <w:szCs w:val="20"/>
          <w:lang w:val="es-MX"/>
        </w:rPr>
        <w:t xml:space="preserve"> del infarto en </w:t>
      </w:r>
      <w:r w:rsidR="00BE02AC" w:rsidRPr="00BE02AC">
        <w:rPr>
          <w:rFonts w:ascii="Montserrat" w:hAnsi="Montserrat"/>
          <w:sz w:val="20"/>
          <w:szCs w:val="20"/>
          <w:lang w:val="es-MX"/>
        </w:rPr>
        <w:t>U</w:t>
      </w:r>
      <w:r w:rsidR="00DA7887" w:rsidRPr="00BE02AC">
        <w:rPr>
          <w:rFonts w:ascii="Montserrat" w:hAnsi="Montserrat"/>
          <w:sz w:val="20"/>
          <w:szCs w:val="20"/>
          <w:lang w:val="es-MX"/>
        </w:rPr>
        <w:t>rgencias, estenosis, tratamiento endovascular, enfoque radial</w:t>
      </w:r>
      <w:r w:rsidR="00BE02AC" w:rsidRPr="00BE02AC">
        <w:rPr>
          <w:rFonts w:ascii="Montserrat" w:hAnsi="Montserrat"/>
          <w:sz w:val="20"/>
          <w:szCs w:val="20"/>
          <w:lang w:val="es-MX"/>
        </w:rPr>
        <w:t xml:space="preserve">, </w:t>
      </w:r>
      <w:r w:rsidR="00DA7887" w:rsidRPr="00BE02AC">
        <w:rPr>
          <w:rFonts w:ascii="Montserrat" w:hAnsi="Montserrat"/>
          <w:sz w:val="20"/>
          <w:szCs w:val="20"/>
          <w:lang w:val="es-MX"/>
        </w:rPr>
        <w:t xml:space="preserve">nuevas herramientas para la trombectomía mecánica, entre otros. </w:t>
      </w:r>
    </w:p>
    <w:p w14:paraId="7FA155ED" w14:textId="6B6A6F43" w:rsidR="00DA7887" w:rsidRPr="00BE02AC" w:rsidRDefault="00DA7887" w:rsidP="00DA788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1C5F0C9" w14:textId="71677502" w:rsidR="00294CC9" w:rsidRPr="00BE02AC" w:rsidRDefault="00DA7887" w:rsidP="00DA788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BE02AC">
        <w:rPr>
          <w:rFonts w:ascii="Montserrat" w:hAnsi="Montserrat"/>
          <w:sz w:val="20"/>
          <w:szCs w:val="20"/>
          <w:lang w:val="es-MX"/>
        </w:rPr>
        <w:t xml:space="preserve">Detalló que </w:t>
      </w:r>
      <w:r w:rsidR="00294CC9" w:rsidRPr="00BE02AC">
        <w:rPr>
          <w:rFonts w:ascii="Montserrat" w:hAnsi="Montserrat"/>
          <w:sz w:val="20"/>
          <w:szCs w:val="20"/>
          <w:lang w:val="es-MX"/>
        </w:rPr>
        <w:t>además de las ponencias, los asistentes en modalidad presencial vivirán una experiencia didáctica de simulación de una trombectomía mecánica con el uso de modelos tecnológicos que permitirán fortalecer lo aprendido a lo largo del curso.</w:t>
      </w:r>
    </w:p>
    <w:p w14:paraId="2900B0EF" w14:textId="1A90872F" w:rsidR="00294CC9" w:rsidRPr="00BE02AC" w:rsidRDefault="00294CC9" w:rsidP="00DA788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59EDF0E" w14:textId="2F8BAD96" w:rsidR="00294CC9" w:rsidRPr="00BE02AC" w:rsidRDefault="00294CC9" w:rsidP="00DA788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BE02AC">
        <w:rPr>
          <w:rFonts w:ascii="Montserrat" w:hAnsi="Montserrat"/>
          <w:sz w:val="20"/>
          <w:szCs w:val="20"/>
          <w:lang w:val="es-MX"/>
        </w:rPr>
        <w:t>Además, el IMSS presentará su Protocolo de Atención Integral (PAI) “Código Cerebro", para homologar la atención en materia de eventos cerebro vasculares, así como coordinar las acciones preventivas, de atención y rehabilitación en los tres niveles de atención.</w:t>
      </w:r>
    </w:p>
    <w:p w14:paraId="4949F697" w14:textId="3585EDC0" w:rsidR="00DA7887" w:rsidRPr="00BE02AC" w:rsidRDefault="00DA7887" w:rsidP="00DA788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498AD8DB" w14:textId="45EE71B6" w:rsidR="00294CC9" w:rsidRPr="00BE02AC" w:rsidRDefault="00DA7887" w:rsidP="00DA788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BE02AC">
        <w:rPr>
          <w:rFonts w:ascii="Montserrat" w:hAnsi="Montserrat"/>
          <w:sz w:val="20"/>
          <w:szCs w:val="20"/>
          <w:lang w:val="es-MX"/>
        </w:rPr>
        <w:t xml:space="preserve">Refirió que </w:t>
      </w:r>
      <w:r w:rsidR="00BE02AC" w:rsidRPr="00BE02AC">
        <w:rPr>
          <w:rFonts w:ascii="Montserrat" w:hAnsi="Montserrat"/>
          <w:sz w:val="20"/>
          <w:szCs w:val="20"/>
          <w:lang w:val="es-MX"/>
        </w:rPr>
        <w:t>el</w:t>
      </w:r>
      <w:r w:rsidRPr="00BE02AC">
        <w:rPr>
          <w:rFonts w:ascii="Montserrat" w:hAnsi="Montserrat"/>
          <w:sz w:val="20"/>
          <w:szCs w:val="20"/>
          <w:lang w:val="es-MX"/>
        </w:rPr>
        <w:t xml:space="preserve"> Curso de Código Cerebro y Capacitación en Trombectomía Mecánica para Latinoamérica cuenta por primera vez con </w:t>
      </w:r>
      <w:r w:rsidR="00294CC9" w:rsidRPr="00BE02AC">
        <w:rPr>
          <w:rFonts w:ascii="Montserrat" w:hAnsi="Montserrat"/>
          <w:sz w:val="20"/>
          <w:szCs w:val="20"/>
          <w:lang w:val="es-MX"/>
        </w:rPr>
        <w:t xml:space="preserve">representantes de la </w:t>
      </w:r>
      <w:bookmarkStart w:id="3" w:name="_Hlk132110309"/>
      <w:r w:rsidRPr="00BE02AC">
        <w:rPr>
          <w:rFonts w:ascii="Montserrat" w:hAnsi="Montserrat"/>
          <w:sz w:val="20"/>
          <w:szCs w:val="20"/>
          <w:lang w:val="es-MX"/>
        </w:rPr>
        <w:t xml:space="preserve">Organización Mundial </w:t>
      </w:r>
      <w:proofErr w:type="spellStart"/>
      <w:r w:rsidRPr="00BE02AC">
        <w:rPr>
          <w:rFonts w:ascii="Montserrat" w:hAnsi="Montserrat"/>
          <w:sz w:val="20"/>
          <w:szCs w:val="20"/>
          <w:lang w:val="es-MX"/>
        </w:rPr>
        <w:t>Stroke</w:t>
      </w:r>
      <w:proofErr w:type="spellEnd"/>
      <w:r w:rsidRPr="00BE02AC">
        <w:rPr>
          <w:rFonts w:ascii="Montserrat" w:hAnsi="Montserrat"/>
          <w:sz w:val="20"/>
          <w:szCs w:val="20"/>
          <w:lang w:val="es-MX"/>
        </w:rPr>
        <w:t xml:space="preserve"> (WSO</w:t>
      </w:r>
      <w:r w:rsidR="00BE02AC" w:rsidRPr="00BE02AC">
        <w:rPr>
          <w:rFonts w:ascii="Montserrat" w:hAnsi="Montserrat"/>
          <w:sz w:val="20"/>
          <w:szCs w:val="20"/>
          <w:lang w:val="es-MX"/>
        </w:rPr>
        <w:t xml:space="preserve">, </w:t>
      </w:r>
      <w:r w:rsidRPr="00BE02AC">
        <w:rPr>
          <w:rFonts w:ascii="Montserrat" w:hAnsi="Montserrat"/>
          <w:sz w:val="20"/>
          <w:szCs w:val="20"/>
          <w:lang w:val="es-MX"/>
        </w:rPr>
        <w:t>por sus siglas en inglés</w:t>
      </w:r>
      <w:r w:rsidR="00BE02AC" w:rsidRPr="00BE02AC">
        <w:rPr>
          <w:rFonts w:ascii="Montserrat" w:hAnsi="Montserrat"/>
          <w:sz w:val="20"/>
          <w:szCs w:val="20"/>
          <w:lang w:val="es-MX"/>
        </w:rPr>
        <w:t>)</w:t>
      </w:r>
      <w:r w:rsidRPr="00BE02AC">
        <w:rPr>
          <w:rFonts w:ascii="Montserrat" w:hAnsi="Montserrat"/>
          <w:sz w:val="20"/>
          <w:szCs w:val="20"/>
          <w:lang w:val="es-MX"/>
        </w:rPr>
        <w:t xml:space="preserve">, </w:t>
      </w:r>
      <w:r w:rsidR="00294CC9" w:rsidRPr="00BE02AC">
        <w:rPr>
          <w:rFonts w:ascii="Montserrat" w:hAnsi="Montserrat"/>
          <w:sz w:val="20"/>
          <w:szCs w:val="20"/>
          <w:lang w:val="es-MX"/>
        </w:rPr>
        <w:t xml:space="preserve">encargada de impartir a nivel mundial educación, investigación y seminarios web acerca de este problema. </w:t>
      </w:r>
    </w:p>
    <w:bookmarkEnd w:id="3"/>
    <w:p w14:paraId="6DFEB1FE" w14:textId="6EAE184E" w:rsidR="00DA7887" w:rsidRPr="00BE02AC" w:rsidRDefault="00294CC9" w:rsidP="00DA788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BE02AC">
        <w:rPr>
          <w:rFonts w:ascii="Montserrat" w:hAnsi="Montserrat"/>
          <w:sz w:val="20"/>
          <w:szCs w:val="20"/>
          <w:lang w:val="es-MX"/>
        </w:rPr>
        <w:t xml:space="preserve"> </w:t>
      </w:r>
    </w:p>
    <w:p w14:paraId="745A98E3" w14:textId="678D3C50" w:rsidR="00294CC9" w:rsidRPr="00BE02AC" w:rsidRDefault="00294CC9" w:rsidP="00F35D7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BE02AC">
        <w:rPr>
          <w:rFonts w:ascii="Montserrat" w:hAnsi="Montserrat"/>
          <w:sz w:val="20"/>
          <w:szCs w:val="20"/>
          <w:lang w:val="es-MX"/>
        </w:rPr>
        <w:t xml:space="preserve">La jefa de Neurología del Hospital de Especialidades del CMN Siglo XXI agregó </w:t>
      </w:r>
      <w:proofErr w:type="gramStart"/>
      <w:r w:rsidRPr="00BE02AC">
        <w:rPr>
          <w:rFonts w:ascii="Montserrat" w:hAnsi="Montserrat"/>
          <w:sz w:val="20"/>
          <w:szCs w:val="20"/>
          <w:lang w:val="es-MX"/>
        </w:rPr>
        <w:t>que</w:t>
      </w:r>
      <w:proofErr w:type="gramEnd"/>
      <w:r w:rsidRPr="00BE02AC">
        <w:rPr>
          <w:rFonts w:ascii="Montserrat" w:hAnsi="Montserrat"/>
          <w:sz w:val="20"/>
          <w:szCs w:val="20"/>
          <w:lang w:val="es-MX"/>
        </w:rPr>
        <w:t xml:space="preserve"> durante este curso, la WSO informará sobre el proceso de certificación para que los especialistas en medicina y </w:t>
      </w:r>
      <w:r w:rsidRPr="00BE02AC">
        <w:rPr>
          <w:rFonts w:ascii="Montserrat" w:hAnsi="Montserrat"/>
          <w:sz w:val="20"/>
          <w:szCs w:val="20"/>
          <w:lang w:val="es-MX"/>
        </w:rPr>
        <w:lastRenderedPageBreak/>
        <w:t>enfermería incorporen a sus instituciones y logren la certificación en materia de trombectomía mecánica.</w:t>
      </w:r>
    </w:p>
    <w:p w14:paraId="0B8FBC38" w14:textId="24346DF0" w:rsidR="00294CC9" w:rsidRPr="00BE02AC" w:rsidRDefault="00294CC9" w:rsidP="00F35D7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0A6A4F81" w14:textId="0387F3EF" w:rsidR="00294CC9" w:rsidRPr="00BE02AC" w:rsidRDefault="00294CC9" w:rsidP="00F35D7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BE02AC">
        <w:rPr>
          <w:rFonts w:ascii="Montserrat" w:hAnsi="Montserrat"/>
          <w:sz w:val="20"/>
          <w:szCs w:val="20"/>
          <w:lang w:val="es-MX"/>
        </w:rPr>
        <w:t xml:space="preserve">Por su parte, la neuróloga y representante de la WSO, </w:t>
      </w:r>
      <w:proofErr w:type="spellStart"/>
      <w:r w:rsidRPr="00BE02AC">
        <w:rPr>
          <w:rFonts w:ascii="Montserrat" w:hAnsi="Montserrat"/>
          <w:sz w:val="20"/>
          <w:szCs w:val="20"/>
          <w:lang w:val="es-MX"/>
        </w:rPr>
        <w:t>Violiza</w:t>
      </w:r>
      <w:proofErr w:type="spellEnd"/>
      <w:r w:rsidRPr="00BE02AC">
        <w:rPr>
          <w:rFonts w:ascii="Montserrat" w:hAnsi="Montserrat"/>
          <w:sz w:val="20"/>
          <w:szCs w:val="20"/>
          <w:lang w:val="es-MX"/>
        </w:rPr>
        <w:t xml:space="preserve"> Inoa Acosta, indicó que para atender oportunamente este padecimiento es necesari</w:t>
      </w:r>
      <w:r w:rsidR="00BE02AC" w:rsidRPr="00BE02AC">
        <w:rPr>
          <w:rFonts w:ascii="Montserrat" w:hAnsi="Montserrat"/>
          <w:sz w:val="20"/>
          <w:szCs w:val="20"/>
          <w:lang w:val="es-MX"/>
        </w:rPr>
        <w:t>a la capacitación y</w:t>
      </w:r>
      <w:r w:rsidRPr="00BE02AC">
        <w:rPr>
          <w:rFonts w:ascii="Montserrat" w:hAnsi="Montserrat"/>
          <w:sz w:val="20"/>
          <w:szCs w:val="20"/>
          <w:lang w:val="es-MX"/>
        </w:rPr>
        <w:t xml:space="preserve"> el trabajo en equipo. </w:t>
      </w:r>
    </w:p>
    <w:p w14:paraId="79F8A524" w14:textId="52E43DDA" w:rsidR="00294CC9" w:rsidRPr="00BE02AC" w:rsidRDefault="00294CC9" w:rsidP="00F35D7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1925C411" w14:textId="0BFBDEF3" w:rsidR="00294CC9" w:rsidRPr="00BE02AC" w:rsidRDefault="00294CC9" w:rsidP="00F35D7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BE02AC">
        <w:rPr>
          <w:rFonts w:ascii="Montserrat" w:hAnsi="Montserrat"/>
          <w:sz w:val="20"/>
          <w:szCs w:val="20"/>
          <w:lang w:val="es-MX"/>
        </w:rPr>
        <w:t>“Somos diferentes especialistas en el área, pero también necesitamos el apoyo del personal de Enfermería, del personal técnico. Est</w:t>
      </w:r>
      <w:r w:rsidR="00BE02AC" w:rsidRPr="00BE02AC">
        <w:rPr>
          <w:rFonts w:ascii="Montserrat" w:hAnsi="Montserrat"/>
          <w:sz w:val="20"/>
          <w:szCs w:val="20"/>
          <w:lang w:val="es-MX"/>
        </w:rPr>
        <w:t xml:space="preserve">amos </w:t>
      </w:r>
      <w:r w:rsidRPr="00BE02AC">
        <w:rPr>
          <w:rFonts w:ascii="Montserrat" w:hAnsi="Montserrat"/>
          <w:sz w:val="20"/>
          <w:szCs w:val="20"/>
          <w:lang w:val="es-MX"/>
        </w:rPr>
        <w:t>hablando sobre la importancia de conocimiento hasta a un nivel mucho más básico como las personas que admiten a los pacientes o que ven los pacientes en la entrada del hospital</w:t>
      </w:r>
      <w:r w:rsidR="00BE02AC" w:rsidRPr="00BE02AC">
        <w:rPr>
          <w:rFonts w:ascii="Montserrat" w:hAnsi="Montserrat"/>
          <w:sz w:val="20"/>
          <w:szCs w:val="20"/>
          <w:lang w:val="es-MX"/>
        </w:rPr>
        <w:t>”</w:t>
      </w:r>
      <w:r w:rsidRPr="00BE02AC">
        <w:rPr>
          <w:rFonts w:ascii="Montserrat" w:hAnsi="Montserrat"/>
          <w:sz w:val="20"/>
          <w:szCs w:val="20"/>
          <w:lang w:val="es-MX"/>
        </w:rPr>
        <w:t xml:space="preserve">, apuntó. </w:t>
      </w:r>
    </w:p>
    <w:p w14:paraId="51E02A37" w14:textId="1FC072B3" w:rsidR="00294CC9" w:rsidRPr="00BE02AC" w:rsidRDefault="00294CC9" w:rsidP="00F35D7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4FCF407" w14:textId="20B25657" w:rsidR="00294CC9" w:rsidRPr="00BE02AC" w:rsidRDefault="00294CC9" w:rsidP="00F35D7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BE02AC">
        <w:rPr>
          <w:rFonts w:ascii="Montserrat" w:hAnsi="Montserrat"/>
          <w:sz w:val="20"/>
          <w:szCs w:val="20"/>
          <w:lang w:val="es-MX"/>
        </w:rPr>
        <w:t xml:space="preserve">“Nuestro propósito esta semana es que nosotros podamos ayudar a apoyar al Instituto Mexicano del Seguro Social para que las personas interesadas y las que tratan esta enfermedad sepan mucho más sobre la identificación </w:t>
      </w:r>
      <w:r w:rsidR="00D8377D">
        <w:rPr>
          <w:rFonts w:ascii="Montserrat" w:hAnsi="Montserrat"/>
          <w:sz w:val="20"/>
          <w:szCs w:val="20"/>
          <w:lang w:val="es-MX"/>
        </w:rPr>
        <w:t xml:space="preserve">y tratamiento </w:t>
      </w:r>
      <w:r w:rsidRPr="00BE02AC">
        <w:rPr>
          <w:rFonts w:ascii="Montserrat" w:hAnsi="Montserrat"/>
          <w:sz w:val="20"/>
          <w:szCs w:val="20"/>
          <w:lang w:val="es-MX"/>
        </w:rPr>
        <w:t xml:space="preserve">de los síntomas del ECV o el ictus”, puntualizó. </w:t>
      </w:r>
    </w:p>
    <w:p w14:paraId="23BDA04A" w14:textId="3CBB0329" w:rsidR="00E20598" w:rsidRPr="00BE02AC" w:rsidRDefault="00E20598" w:rsidP="00F35D7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6BA05F6B" w14:textId="4BA95327" w:rsidR="00DF2BC3" w:rsidRDefault="00D8377D" w:rsidP="00700918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Con la finalidad de alcanzar los objetivos y líneas estratégicas de la Dirección de Prestaciones Médica, la Coordinación de Innovación desarrolla el </w:t>
      </w:r>
      <w:r w:rsidR="00700918" w:rsidRPr="00BE02AC">
        <w:rPr>
          <w:rFonts w:ascii="Montserrat" w:hAnsi="Montserrat"/>
          <w:sz w:val="20"/>
          <w:szCs w:val="20"/>
          <w:lang w:val="es-MX"/>
        </w:rPr>
        <w:t>Curso de Código Cerebro y Capacitación en Trombectomía Mecánica para Latinoamérica</w:t>
      </w:r>
      <w:r>
        <w:rPr>
          <w:rFonts w:ascii="Montserrat" w:hAnsi="Montserrat"/>
          <w:sz w:val="20"/>
          <w:szCs w:val="20"/>
          <w:lang w:val="es-MX"/>
        </w:rPr>
        <w:t xml:space="preserve">, en el que participan </w:t>
      </w:r>
      <w:r w:rsidR="00700918" w:rsidRPr="00BE02AC">
        <w:rPr>
          <w:rFonts w:ascii="Montserrat" w:hAnsi="Montserrat"/>
          <w:sz w:val="20"/>
          <w:szCs w:val="20"/>
          <w:lang w:val="es-MX"/>
        </w:rPr>
        <w:t>la Asociación Mexicana de Enfermedad Vascular Cerebral, la Sociedad Iberoamericana de Enfermedad Vascular Cerebral y la WSO</w:t>
      </w:r>
      <w:r>
        <w:rPr>
          <w:rFonts w:ascii="Montserrat" w:hAnsi="Montserrat"/>
          <w:sz w:val="20"/>
          <w:szCs w:val="20"/>
          <w:lang w:val="es-MX"/>
        </w:rPr>
        <w:t>,</w:t>
      </w:r>
      <w:r w:rsidR="00700918" w:rsidRPr="00BE02AC">
        <w:rPr>
          <w:rFonts w:ascii="Montserrat" w:hAnsi="Montserrat"/>
          <w:sz w:val="20"/>
          <w:szCs w:val="20"/>
          <w:lang w:val="es-MX"/>
        </w:rPr>
        <w:t xml:space="preserve"> con la representación de países como Brasil, Estados Unidos, República Dominicana y Colombia.</w:t>
      </w:r>
    </w:p>
    <w:p w14:paraId="02798A47" w14:textId="77777777" w:rsidR="00DF2BC3" w:rsidRPr="00A44509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77777777" w:rsidR="009A2497" w:rsidRPr="00A44509" w:rsidRDefault="00CF717C" w:rsidP="00CF717C">
      <w:pPr>
        <w:spacing w:line="240" w:lineRule="atLeast"/>
        <w:jc w:val="center"/>
        <w:rPr>
          <w:rFonts w:ascii="Montserrat" w:hAnsi="Montserrat"/>
        </w:rPr>
      </w:pPr>
      <w:r w:rsidRPr="00A44509">
        <w:rPr>
          <w:rFonts w:ascii="Montserrat" w:hAnsi="Montserrat"/>
          <w:b/>
          <w:bCs/>
          <w:lang w:val="es-MX" w:eastAsia="es-MX"/>
        </w:rPr>
        <w:t>---o0o---</w:t>
      </w:r>
    </w:p>
    <w:sectPr w:rsidR="009A2497" w:rsidRPr="00A44509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CD05B2" w14:textId="77777777" w:rsidR="00D23DA1" w:rsidRDefault="00D23DA1">
      <w:r>
        <w:separator/>
      </w:r>
    </w:p>
  </w:endnote>
  <w:endnote w:type="continuationSeparator" w:id="0">
    <w:p w14:paraId="3DFE168B" w14:textId="77777777" w:rsidR="00D23DA1" w:rsidRDefault="00D23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8775A0" w14:textId="77777777" w:rsidR="00D23DA1" w:rsidRDefault="00D23DA1">
      <w:r>
        <w:separator/>
      </w:r>
    </w:p>
  </w:footnote>
  <w:footnote w:type="continuationSeparator" w:id="0">
    <w:p w14:paraId="0D7B521B" w14:textId="77777777" w:rsidR="00D23DA1" w:rsidRDefault="00D23D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du="http://schemas.microsoft.com/office/word/2023/wordml/word16du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00000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5A4B9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6765A06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89129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92783289">
    <w:abstractNumId w:val="3"/>
  </w:num>
  <w:num w:numId="3" w16cid:durableId="919944174">
    <w:abstractNumId w:val="1"/>
  </w:num>
  <w:num w:numId="4" w16cid:durableId="609119283">
    <w:abstractNumId w:val="2"/>
  </w:num>
  <w:num w:numId="5" w16cid:durableId="1458451648">
    <w:abstractNumId w:val="0"/>
  </w:num>
  <w:num w:numId="6" w16cid:durableId="693311377">
    <w:abstractNumId w:val="5"/>
  </w:num>
  <w:num w:numId="7" w16cid:durableId="7484984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76E7A"/>
    <w:rsid w:val="000971FE"/>
    <w:rsid w:val="000B1AFB"/>
    <w:rsid w:val="000F44EB"/>
    <w:rsid w:val="001037FE"/>
    <w:rsid w:val="0011791D"/>
    <w:rsid w:val="00151798"/>
    <w:rsid w:val="001557B8"/>
    <w:rsid w:val="001633BB"/>
    <w:rsid w:val="001C1D7F"/>
    <w:rsid w:val="001E2F93"/>
    <w:rsid w:val="002319F4"/>
    <w:rsid w:val="00233BBB"/>
    <w:rsid w:val="00233DD7"/>
    <w:rsid w:val="00246476"/>
    <w:rsid w:val="002529AF"/>
    <w:rsid w:val="002918C0"/>
    <w:rsid w:val="00294CC9"/>
    <w:rsid w:val="002A4683"/>
    <w:rsid w:val="00302A81"/>
    <w:rsid w:val="00336A69"/>
    <w:rsid w:val="00344108"/>
    <w:rsid w:val="00375E8D"/>
    <w:rsid w:val="003822D7"/>
    <w:rsid w:val="003C6295"/>
    <w:rsid w:val="0040133D"/>
    <w:rsid w:val="00401FE1"/>
    <w:rsid w:val="0042335A"/>
    <w:rsid w:val="00486A3C"/>
    <w:rsid w:val="004B53D9"/>
    <w:rsid w:val="004D4FFA"/>
    <w:rsid w:val="005145C7"/>
    <w:rsid w:val="0057038D"/>
    <w:rsid w:val="005A4B9A"/>
    <w:rsid w:val="00611F34"/>
    <w:rsid w:val="0064664E"/>
    <w:rsid w:val="006A2E7A"/>
    <w:rsid w:val="006B1416"/>
    <w:rsid w:val="006E6C5F"/>
    <w:rsid w:val="00700918"/>
    <w:rsid w:val="00716691"/>
    <w:rsid w:val="007707C5"/>
    <w:rsid w:val="007D1F04"/>
    <w:rsid w:val="007F18C5"/>
    <w:rsid w:val="007F3119"/>
    <w:rsid w:val="0082077B"/>
    <w:rsid w:val="008362DE"/>
    <w:rsid w:val="00866D91"/>
    <w:rsid w:val="008A1EA3"/>
    <w:rsid w:val="008B05B4"/>
    <w:rsid w:val="008F6CF4"/>
    <w:rsid w:val="00900DF5"/>
    <w:rsid w:val="00910754"/>
    <w:rsid w:val="00950200"/>
    <w:rsid w:val="00977D8D"/>
    <w:rsid w:val="00990AD8"/>
    <w:rsid w:val="009971F9"/>
    <w:rsid w:val="009A2497"/>
    <w:rsid w:val="009A39F5"/>
    <w:rsid w:val="009A6C13"/>
    <w:rsid w:val="009E642A"/>
    <w:rsid w:val="009F7525"/>
    <w:rsid w:val="00A15CFC"/>
    <w:rsid w:val="00A20C81"/>
    <w:rsid w:val="00A23A30"/>
    <w:rsid w:val="00A24C3F"/>
    <w:rsid w:val="00A41954"/>
    <w:rsid w:val="00A44509"/>
    <w:rsid w:val="00A623F3"/>
    <w:rsid w:val="00A65B5E"/>
    <w:rsid w:val="00A704CB"/>
    <w:rsid w:val="00A855E5"/>
    <w:rsid w:val="00A9414D"/>
    <w:rsid w:val="00AD7C23"/>
    <w:rsid w:val="00AF779D"/>
    <w:rsid w:val="00B14CF1"/>
    <w:rsid w:val="00B250E6"/>
    <w:rsid w:val="00B26995"/>
    <w:rsid w:val="00B27D6C"/>
    <w:rsid w:val="00B45AA8"/>
    <w:rsid w:val="00B464D7"/>
    <w:rsid w:val="00B64852"/>
    <w:rsid w:val="00B83E7F"/>
    <w:rsid w:val="00BE02AC"/>
    <w:rsid w:val="00BE41DF"/>
    <w:rsid w:val="00BF2E52"/>
    <w:rsid w:val="00C054E7"/>
    <w:rsid w:val="00C533E4"/>
    <w:rsid w:val="00C75F4A"/>
    <w:rsid w:val="00CA2446"/>
    <w:rsid w:val="00CB134F"/>
    <w:rsid w:val="00CB40F9"/>
    <w:rsid w:val="00CB43D6"/>
    <w:rsid w:val="00CB7B9D"/>
    <w:rsid w:val="00CF34D4"/>
    <w:rsid w:val="00CF717C"/>
    <w:rsid w:val="00D065A0"/>
    <w:rsid w:val="00D147B2"/>
    <w:rsid w:val="00D23DA1"/>
    <w:rsid w:val="00D37A52"/>
    <w:rsid w:val="00D42BC9"/>
    <w:rsid w:val="00D7239F"/>
    <w:rsid w:val="00D8377D"/>
    <w:rsid w:val="00DA7887"/>
    <w:rsid w:val="00DD0EFF"/>
    <w:rsid w:val="00DD4D8A"/>
    <w:rsid w:val="00DE5888"/>
    <w:rsid w:val="00DF2BC3"/>
    <w:rsid w:val="00E15923"/>
    <w:rsid w:val="00E20598"/>
    <w:rsid w:val="00E81A5E"/>
    <w:rsid w:val="00E87A83"/>
    <w:rsid w:val="00E9640A"/>
    <w:rsid w:val="00EA43CA"/>
    <w:rsid w:val="00ED2C24"/>
    <w:rsid w:val="00EE620D"/>
    <w:rsid w:val="00F006BC"/>
    <w:rsid w:val="00F35D77"/>
    <w:rsid w:val="00F4300B"/>
    <w:rsid w:val="00F53F62"/>
    <w:rsid w:val="00F63ADC"/>
    <w:rsid w:val="00F65E10"/>
    <w:rsid w:val="00F93F5C"/>
    <w:rsid w:val="00FB04E6"/>
    <w:rsid w:val="00FB0FC2"/>
    <w:rsid w:val="00FE0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0DAB36E-093E-4018-BD01-D54BD14B3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630</Words>
  <Characters>3471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Fernando Cocoletzi Santelices</dc:creator>
  <cp:lastModifiedBy>Nancy Vargas Martinez</cp:lastModifiedBy>
  <cp:revision>4</cp:revision>
  <cp:lastPrinted>2023-04-12T18:23:00Z</cp:lastPrinted>
  <dcterms:created xsi:type="dcterms:W3CDTF">2023-04-11T22:33:00Z</dcterms:created>
  <dcterms:modified xsi:type="dcterms:W3CDTF">2023-04-12T18:33:00Z</dcterms:modified>
</cp:coreProperties>
</file>