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ED2F1E" w14:textId="6C0E1EBD" w:rsidR="0001183B" w:rsidRPr="007059AA" w:rsidRDefault="004A2714" w:rsidP="007059AA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6BEBDBA4">
                <wp:simplePos x="0" y="0"/>
                <wp:positionH relativeFrom="column">
                  <wp:posOffset>2851785</wp:posOffset>
                </wp:positionH>
                <wp:positionV relativeFrom="paragraph">
                  <wp:posOffset>1905</wp:posOffset>
                </wp:positionV>
                <wp:extent cx="336296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296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661AE0" w14:textId="77777777" w:rsidR="0010513F" w:rsidRDefault="0010513F" w:rsidP="0090279C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287EB28A" w:rsidR="0010513F" w:rsidRPr="0090279C" w:rsidRDefault="0010513F" w:rsidP="0090279C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Ciudad Juárez, Chihuahua, miércoles 30 de abril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6E4D76B4" w:rsidR="0010513F" w:rsidRPr="004E0D31" w:rsidRDefault="0010513F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 2</w:t>
                            </w:r>
                            <w:r w:rsidR="00723B4E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14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24.55pt;margin-top:.15pt;width:264.8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" filled="f" stroked="f">
                <v:textbox inset="0,0,0,0">
                  <w:txbxContent>
                    <w:p w14:paraId="23661AE0" w14:textId="77777777" w:rsidR="0010513F" w:rsidRDefault="0010513F" w:rsidP="0090279C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287EB28A" w:rsidR="0010513F" w:rsidRPr="0090279C" w:rsidRDefault="0010513F" w:rsidP="0090279C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Ciudad Juárez, Chihuahua, miércoles 30 de abril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6E4D76B4" w:rsidR="0010513F" w:rsidRPr="004E0D31" w:rsidRDefault="0010513F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 2</w:t>
                      </w:r>
                      <w:r w:rsidR="00723B4E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14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10A80B69" w14:textId="77777777" w:rsidR="005D0524" w:rsidRDefault="005D0524" w:rsidP="00483743">
      <w:pPr>
        <w:jc w:val="center"/>
        <w:rPr>
          <w:rFonts w:ascii="Noto Sans" w:hAnsi="Noto Sans" w:cs="Noto Sans"/>
          <w:b/>
          <w:bCs/>
          <w:sz w:val="32"/>
          <w:szCs w:val="32"/>
          <w:lang w:val="es-MX"/>
        </w:rPr>
      </w:pPr>
    </w:p>
    <w:p w14:paraId="072D8DFD" w14:textId="77777777" w:rsidR="005D0524" w:rsidRDefault="005D0524" w:rsidP="00483743">
      <w:pPr>
        <w:jc w:val="center"/>
        <w:rPr>
          <w:rFonts w:ascii="Noto Sans" w:hAnsi="Noto Sans" w:cs="Noto Sans"/>
          <w:b/>
          <w:bCs/>
          <w:sz w:val="32"/>
          <w:szCs w:val="32"/>
          <w:lang w:val="es-MX"/>
        </w:rPr>
      </w:pPr>
    </w:p>
    <w:p w14:paraId="2877DFF0" w14:textId="0FD87654" w:rsidR="00CC0645" w:rsidRDefault="00723B4E" w:rsidP="00483743">
      <w:pPr>
        <w:jc w:val="center"/>
        <w:rPr>
          <w:rFonts w:ascii="Noto Sans" w:hAnsi="Noto Sans" w:cs="Noto Sans"/>
          <w:b/>
          <w:bCs/>
          <w:sz w:val="32"/>
          <w:szCs w:val="32"/>
          <w:lang w:val="es-MX"/>
        </w:rPr>
      </w:pPr>
      <w:r>
        <w:rPr>
          <w:rFonts w:ascii="Noto Sans" w:hAnsi="Noto Sans" w:cs="Noto Sans"/>
          <w:b/>
          <w:bCs/>
          <w:sz w:val="32"/>
          <w:szCs w:val="32"/>
          <w:lang w:val="es-MX"/>
        </w:rPr>
        <w:t>Gobierno de México</w:t>
      </w:r>
      <w:r w:rsidR="007059AA">
        <w:rPr>
          <w:rFonts w:ascii="Noto Sans" w:hAnsi="Noto Sans" w:cs="Noto Sans"/>
          <w:b/>
          <w:bCs/>
          <w:sz w:val="32"/>
          <w:szCs w:val="32"/>
          <w:lang w:val="es-MX"/>
        </w:rPr>
        <w:t xml:space="preserve"> </w:t>
      </w:r>
      <w:r w:rsidR="00D069CD">
        <w:rPr>
          <w:rFonts w:ascii="Noto Sans" w:hAnsi="Noto Sans" w:cs="Noto Sans"/>
          <w:b/>
          <w:bCs/>
          <w:sz w:val="32"/>
          <w:szCs w:val="32"/>
          <w:lang w:val="es-MX"/>
        </w:rPr>
        <w:t xml:space="preserve">inicia construcción de </w:t>
      </w:r>
      <w:r w:rsidR="0077496E">
        <w:rPr>
          <w:rFonts w:ascii="Noto Sans" w:hAnsi="Noto Sans" w:cs="Noto Sans"/>
          <w:b/>
          <w:bCs/>
          <w:sz w:val="32"/>
          <w:szCs w:val="32"/>
          <w:lang w:val="es-MX"/>
        </w:rPr>
        <w:t xml:space="preserve">cinco </w:t>
      </w:r>
      <w:r w:rsidR="007E392A" w:rsidRPr="007E392A">
        <w:rPr>
          <w:rFonts w:ascii="Noto Sans" w:hAnsi="Noto Sans" w:cs="Noto Sans"/>
          <w:b/>
          <w:bCs/>
          <w:sz w:val="32"/>
          <w:szCs w:val="32"/>
          <w:lang w:val="es-MX"/>
        </w:rPr>
        <w:t xml:space="preserve">Centros de Educación y Cuidado Infantil </w:t>
      </w:r>
      <w:r>
        <w:rPr>
          <w:rFonts w:ascii="Noto Sans" w:hAnsi="Noto Sans" w:cs="Noto Sans"/>
          <w:b/>
          <w:bCs/>
          <w:sz w:val="32"/>
          <w:szCs w:val="32"/>
          <w:lang w:val="es-MX"/>
        </w:rPr>
        <w:t xml:space="preserve">(CECI) </w:t>
      </w:r>
      <w:r w:rsidR="00483743">
        <w:rPr>
          <w:rFonts w:ascii="Noto Sans" w:hAnsi="Noto Sans" w:cs="Noto Sans"/>
          <w:b/>
          <w:bCs/>
          <w:sz w:val="32"/>
          <w:szCs w:val="32"/>
          <w:lang w:val="es-MX"/>
        </w:rPr>
        <w:t>del IMSS</w:t>
      </w:r>
      <w:r w:rsidR="00D069CD">
        <w:rPr>
          <w:rFonts w:ascii="Noto Sans" w:hAnsi="Noto Sans" w:cs="Noto Sans"/>
          <w:b/>
          <w:bCs/>
          <w:sz w:val="32"/>
          <w:szCs w:val="32"/>
          <w:lang w:val="es-MX"/>
        </w:rPr>
        <w:t xml:space="preserve"> en Ciudad Juárez</w:t>
      </w:r>
    </w:p>
    <w:p w14:paraId="0AE318CE" w14:textId="77777777" w:rsidR="007E392A" w:rsidRPr="0001183B" w:rsidRDefault="007E392A" w:rsidP="007E392A">
      <w:pPr>
        <w:jc w:val="center"/>
        <w:rPr>
          <w:rFonts w:ascii="Noto Sans" w:hAnsi="Noto Sans" w:cs="Noto Sans"/>
          <w:lang w:val="es-MX"/>
        </w:rPr>
      </w:pPr>
    </w:p>
    <w:p w14:paraId="075A0E6B" w14:textId="5839430D" w:rsidR="00F65271" w:rsidRDefault="007E392A" w:rsidP="007E392A">
      <w:pPr>
        <w:pStyle w:val="Prrafodelista"/>
        <w:numPr>
          <w:ilvl w:val="0"/>
          <w:numId w:val="8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7E392A">
        <w:rPr>
          <w:rFonts w:ascii="Noto Sans" w:hAnsi="Noto Sans" w:cs="Noto Sans"/>
          <w:b/>
          <w:bCs/>
          <w:sz w:val="20"/>
          <w:szCs w:val="20"/>
        </w:rPr>
        <w:t xml:space="preserve">El director general del IMSS, Zoé Robledo, encabezó </w:t>
      </w:r>
      <w:r w:rsidR="00723B4E">
        <w:rPr>
          <w:rFonts w:ascii="Noto Sans" w:hAnsi="Noto Sans" w:cs="Noto Sans"/>
          <w:b/>
          <w:bCs/>
          <w:sz w:val="20"/>
          <w:szCs w:val="20"/>
        </w:rPr>
        <w:t xml:space="preserve">la </w:t>
      </w:r>
      <w:r w:rsidR="0077496E">
        <w:rPr>
          <w:rFonts w:ascii="Noto Sans" w:hAnsi="Noto Sans" w:cs="Noto Sans"/>
          <w:b/>
          <w:bCs/>
          <w:sz w:val="20"/>
          <w:szCs w:val="20"/>
        </w:rPr>
        <w:t xml:space="preserve">colocación de la primera piedra para su </w:t>
      </w:r>
      <w:r w:rsidR="00723B4E">
        <w:rPr>
          <w:rFonts w:ascii="Noto Sans" w:hAnsi="Noto Sans" w:cs="Noto Sans"/>
          <w:b/>
          <w:bCs/>
          <w:sz w:val="20"/>
          <w:szCs w:val="20"/>
        </w:rPr>
        <w:t xml:space="preserve">construcción </w:t>
      </w:r>
      <w:r w:rsidRPr="007E392A">
        <w:rPr>
          <w:rFonts w:ascii="Noto Sans" w:hAnsi="Noto Sans" w:cs="Noto Sans"/>
          <w:b/>
          <w:bCs/>
          <w:sz w:val="20"/>
          <w:szCs w:val="20"/>
        </w:rPr>
        <w:t xml:space="preserve">en </w:t>
      </w:r>
      <w:r w:rsidR="00145430">
        <w:rPr>
          <w:rFonts w:ascii="Noto Sans" w:hAnsi="Noto Sans" w:cs="Noto Sans"/>
          <w:b/>
          <w:bCs/>
          <w:sz w:val="20"/>
          <w:szCs w:val="20"/>
        </w:rPr>
        <w:t xml:space="preserve">la colonia </w:t>
      </w:r>
      <w:r w:rsidR="00723B4E">
        <w:rPr>
          <w:rFonts w:ascii="Noto Sans" w:hAnsi="Noto Sans" w:cs="Noto Sans"/>
          <w:b/>
          <w:bCs/>
          <w:sz w:val="20"/>
          <w:szCs w:val="20"/>
        </w:rPr>
        <w:t>Las Gladiolas,</w:t>
      </w:r>
      <w:r w:rsidRPr="007E392A">
        <w:rPr>
          <w:rFonts w:ascii="Noto Sans" w:hAnsi="Noto Sans" w:cs="Noto Sans"/>
          <w:b/>
          <w:bCs/>
          <w:sz w:val="20"/>
          <w:szCs w:val="20"/>
        </w:rPr>
        <w:t xml:space="preserve"> </w:t>
      </w:r>
      <w:r w:rsidR="00145430">
        <w:rPr>
          <w:rFonts w:ascii="Noto Sans" w:hAnsi="Noto Sans" w:cs="Noto Sans"/>
          <w:b/>
          <w:bCs/>
          <w:sz w:val="20"/>
          <w:szCs w:val="20"/>
        </w:rPr>
        <w:t xml:space="preserve">en </w:t>
      </w:r>
      <w:r w:rsidR="0077496E">
        <w:rPr>
          <w:rFonts w:ascii="Noto Sans" w:hAnsi="Noto Sans" w:cs="Noto Sans"/>
          <w:b/>
          <w:bCs/>
          <w:sz w:val="20"/>
          <w:szCs w:val="20"/>
        </w:rPr>
        <w:t>Ciudad Juárez</w:t>
      </w:r>
      <w:r w:rsidR="00145430">
        <w:rPr>
          <w:rFonts w:ascii="Noto Sans" w:hAnsi="Noto Sans" w:cs="Noto Sans"/>
          <w:b/>
          <w:bCs/>
          <w:sz w:val="20"/>
          <w:szCs w:val="20"/>
        </w:rPr>
        <w:t>.</w:t>
      </w:r>
    </w:p>
    <w:p w14:paraId="4162AC05" w14:textId="2061FFCB" w:rsidR="00B440C1" w:rsidRDefault="00B440C1" w:rsidP="007E392A">
      <w:pPr>
        <w:pStyle w:val="Prrafodelista"/>
        <w:numPr>
          <w:ilvl w:val="0"/>
          <w:numId w:val="8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El director de Prestaciones Económicas y Sociales, </w:t>
      </w:r>
      <w:r w:rsidR="00145430">
        <w:rPr>
          <w:rFonts w:ascii="Noto Sans" w:hAnsi="Noto Sans" w:cs="Noto Sans"/>
          <w:b/>
          <w:bCs/>
          <w:sz w:val="20"/>
          <w:szCs w:val="20"/>
        </w:rPr>
        <w:t xml:space="preserve">Mauricio Hernández Ávila, destacó </w:t>
      </w:r>
      <w:r w:rsidR="000D31B7">
        <w:rPr>
          <w:rFonts w:ascii="Noto Sans" w:hAnsi="Noto Sans" w:cs="Noto Sans"/>
          <w:b/>
          <w:bCs/>
          <w:sz w:val="20"/>
          <w:szCs w:val="20"/>
        </w:rPr>
        <w:t xml:space="preserve">que </w:t>
      </w:r>
      <w:r w:rsidR="00145430">
        <w:rPr>
          <w:rFonts w:ascii="Noto Sans" w:hAnsi="Noto Sans" w:cs="Noto Sans"/>
          <w:b/>
          <w:bCs/>
          <w:sz w:val="20"/>
          <w:szCs w:val="20"/>
        </w:rPr>
        <w:t xml:space="preserve">esta </w:t>
      </w:r>
      <w:r w:rsidR="00145430" w:rsidRPr="00145430">
        <w:rPr>
          <w:rFonts w:ascii="Noto Sans" w:hAnsi="Noto Sans" w:cs="Noto Sans"/>
          <w:b/>
          <w:bCs/>
          <w:sz w:val="20"/>
          <w:szCs w:val="20"/>
        </w:rPr>
        <w:t>política pública de justicia social articula salud, educación, nutrición y protección</w:t>
      </w:r>
      <w:r w:rsidR="00145430">
        <w:rPr>
          <w:rFonts w:ascii="Noto Sans" w:hAnsi="Noto Sans" w:cs="Noto Sans"/>
          <w:b/>
          <w:bCs/>
          <w:sz w:val="20"/>
          <w:szCs w:val="20"/>
        </w:rPr>
        <w:t>.</w:t>
      </w:r>
    </w:p>
    <w:p w14:paraId="4BF2D2BF" w14:textId="77777777" w:rsidR="007E392A" w:rsidRPr="002D1C10" w:rsidRDefault="007E392A" w:rsidP="002D1C10">
      <w:pPr>
        <w:ind w:right="49"/>
        <w:jc w:val="center"/>
        <w:rPr>
          <w:rFonts w:ascii="Noto Sans" w:hAnsi="Noto Sans" w:cs="Noto Sans"/>
          <w:sz w:val="20"/>
          <w:szCs w:val="20"/>
        </w:rPr>
      </w:pPr>
    </w:p>
    <w:p w14:paraId="38967991" w14:textId="3D939B42" w:rsidR="00D724F6" w:rsidRPr="008011C7" w:rsidRDefault="007E392A" w:rsidP="007E392A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8011C7">
        <w:rPr>
          <w:rFonts w:ascii="Noto Sans" w:hAnsi="Noto Sans" w:cs="Noto Sans"/>
          <w:spacing w:val="-2"/>
          <w:sz w:val="20"/>
          <w:szCs w:val="20"/>
        </w:rPr>
        <w:t xml:space="preserve">El </w:t>
      </w:r>
      <w:r w:rsidR="007B6F68" w:rsidRPr="008011C7">
        <w:rPr>
          <w:rFonts w:ascii="Noto Sans" w:hAnsi="Noto Sans" w:cs="Noto Sans"/>
          <w:spacing w:val="-2"/>
          <w:sz w:val="20"/>
          <w:szCs w:val="20"/>
        </w:rPr>
        <w:t>Gobierno de México</w:t>
      </w:r>
      <w:r w:rsidR="00965AAF">
        <w:rPr>
          <w:rFonts w:ascii="Noto Sans" w:hAnsi="Noto Sans" w:cs="Noto Sans"/>
          <w:spacing w:val="-2"/>
          <w:sz w:val="20"/>
          <w:szCs w:val="20"/>
        </w:rPr>
        <w:t>, a través del Instituto Mexicano del Seguro Social</w:t>
      </w:r>
      <w:r w:rsidR="00EC7488">
        <w:rPr>
          <w:rFonts w:ascii="Noto Sans" w:hAnsi="Noto Sans" w:cs="Noto Sans"/>
          <w:spacing w:val="-2"/>
          <w:sz w:val="20"/>
          <w:szCs w:val="20"/>
        </w:rPr>
        <w:t xml:space="preserve"> (IMSS)</w:t>
      </w:r>
      <w:r w:rsidR="00965AAF">
        <w:rPr>
          <w:rFonts w:ascii="Noto Sans" w:hAnsi="Noto Sans" w:cs="Noto Sans"/>
          <w:spacing w:val="-2"/>
          <w:sz w:val="20"/>
          <w:szCs w:val="20"/>
        </w:rPr>
        <w:t>,</w:t>
      </w:r>
      <w:r w:rsidRPr="008011C7">
        <w:rPr>
          <w:rFonts w:ascii="Noto Sans" w:hAnsi="Noto Sans" w:cs="Noto Sans"/>
          <w:spacing w:val="-2"/>
          <w:sz w:val="20"/>
          <w:szCs w:val="20"/>
        </w:rPr>
        <w:t xml:space="preserve"> dio inicio </w:t>
      </w:r>
      <w:r w:rsidR="0077496E" w:rsidRPr="008011C7">
        <w:rPr>
          <w:rFonts w:ascii="Noto Sans" w:hAnsi="Noto Sans" w:cs="Noto Sans"/>
          <w:spacing w:val="-2"/>
          <w:sz w:val="20"/>
          <w:szCs w:val="20"/>
        </w:rPr>
        <w:t>a</w:t>
      </w:r>
      <w:r w:rsidRPr="008011C7">
        <w:rPr>
          <w:rFonts w:ascii="Noto Sans" w:hAnsi="Noto Sans" w:cs="Noto Sans"/>
          <w:spacing w:val="-2"/>
          <w:sz w:val="20"/>
          <w:szCs w:val="20"/>
        </w:rPr>
        <w:t xml:space="preserve"> la construcción de </w:t>
      </w:r>
      <w:r w:rsidR="00266945" w:rsidRPr="008011C7">
        <w:rPr>
          <w:rFonts w:ascii="Noto Sans" w:hAnsi="Noto Sans" w:cs="Noto Sans"/>
          <w:spacing w:val="-2"/>
          <w:sz w:val="20"/>
          <w:szCs w:val="20"/>
        </w:rPr>
        <w:t xml:space="preserve">cinco </w:t>
      </w:r>
      <w:r w:rsidRPr="008011C7">
        <w:rPr>
          <w:rFonts w:ascii="Noto Sans" w:hAnsi="Noto Sans" w:cs="Noto Sans"/>
          <w:spacing w:val="-2"/>
          <w:sz w:val="20"/>
          <w:szCs w:val="20"/>
        </w:rPr>
        <w:t>Centros de Educación y Cuidado Infantil (CECI</w:t>
      </w:r>
      <w:r w:rsidR="00D069CD">
        <w:rPr>
          <w:rFonts w:ascii="Noto Sans" w:hAnsi="Noto Sans" w:cs="Noto Sans"/>
          <w:spacing w:val="-2"/>
          <w:sz w:val="20"/>
          <w:szCs w:val="20"/>
        </w:rPr>
        <w:t>) en Ciudad Juárez</w:t>
      </w:r>
      <w:r w:rsidRPr="008011C7">
        <w:rPr>
          <w:rFonts w:ascii="Noto Sans" w:hAnsi="Noto Sans" w:cs="Noto Sans"/>
          <w:spacing w:val="-2"/>
          <w:sz w:val="20"/>
          <w:szCs w:val="20"/>
        </w:rPr>
        <w:t xml:space="preserve">, </w:t>
      </w:r>
      <w:r w:rsidR="00D069CD">
        <w:rPr>
          <w:rFonts w:ascii="Noto Sans" w:hAnsi="Noto Sans" w:cs="Noto Sans"/>
          <w:spacing w:val="-2"/>
          <w:sz w:val="20"/>
          <w:szCs w:val="20"/>
        </w:rPr>
        <w:t xml:space="preserve">Chihuahua, </w:t>
      </w:r>
      <w:r w:rsidRPr="008011C7">
        <w:rPr>
          <w:rFonts w:ascii="Noto Sans" w:hAnsi="Noto Sans" w:cs="Noto Sans"/>
          <w:spacing w:val="-2"/>
          <w:sz w:val="20"/>
          <w:szCs w:val="20"/>
        </w:rPr>
        <w:t>proyecto impulsado por la Presidenta Claudia Sheinbaum Pardo</w:t>
      </w:r>
      <w:r w:rsidR="00965AAF">
        <w:rPr>
          <w:rFonts w:ascii="Noto Sans" w:hAnsi="Noto Sans" w:cs="Noto Sans"/>
          <w:spacing w:val="-2"/>
          <w:sz w:val="20"/>
          <w:szCs w:val="20"/>
        </w:rPr>
        <w:t xml:space="preserve"> como parte del Sistema Nacional de Cuidados y </w:t>
      </w:r>
      <w:r w:rsidR="00D724F6" w:rsidRPr="008011C7">
        <w:rPr>
          <w:rFonts w:ascii="Noto Sans" w:hAnsi="Noto Sans" w:cs="Noto Sans"/>
          <w:spacing w:val="-2"/>
          <w:sz w:val="20"/>
          <w:szCs w:val="20"/>
        </w:rPr>
        <w:t xml:space="preserve"> en cumplimiento </w:t>
      </w:r>
      <w:r w:rsidR="00965AAF">
        <w:rPr>
          <w:rFonts w:ascii="Noto Sans" w:hAnsi="Noto Sans" w:cs="Noto Sans"/>
          <w:spacing w:val="-2"/>
          <w:sz w:val="20"/>
          <w:szCs w:val="20"/>
        </w:rPr>
        <w:t xml:space="preserve">al </w:t>
      </w:r>
      <w:r w:rsidR="00D724F6" w:rsidRPr="008011C7">
        <w:rPr>
          <w:rFonts w:ascii="Noto Sans" w:hAnsi="Noto Sans" w:cs="Noto Sans"/>
          <w:spacing w:val="-2"/>
          <w:sz w:val="20"/>
          <w:szCs w:val="20"/>
        </w:rPr>
        <w:t xml:space="preserve">compromiso con las mujeres trabajadoras </w:t>
      </w:r>
      <w:r w:rsidR="000D31B7">
        <w:rPr>
          <w:rFonts w:ascii="Noto Sans" w:hAnsi="Noto Sans" w:cs="Noto Sans"/>
          <w:spacing w:val="-2"/>
          <w:sz w:val="20"/>
          <w:szCs w:val="20"/>
        </w:rPr>
        <w:t xml:space="preserve">de la industria maquiladora en </w:t>
      </w:r>
      <w:r w:rsidR="00D724F6" w:rsidRPr="008011C7">
        <w:rPr>
          <w:rFonts w:ascii="Noto Sans" w:hAnsi="Noto Sans" w:cs="Noto Sans"/>
          <w:spacing w:val="-2"/>
          <w:sz w:val="20"/>
          <w:szCs w:val="20"/>
        </w:rPr>
        <w:t xml:space="preserve">la región. </w:t>
      </w:r>
    </w:p>
    <w:p w14:paraId="616249D1" w14:textId="1055E60F" w:rsidR="00D724F6" w:rsidRPr="008011C7" w:rsidRDefault="00D724F6" w:rsidP="007E392A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29290651" w14:textId="5744359F" w:rsidR="00266945" w:rsidRPr="008011C7" w:rsidRDefault="00D724F6" w:rsidP="00D724F6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8011C7">
        <w:rPr>
          <w:rFonts w:ascii="Noto Sans" w:hAnsi="Noto Sans" w:cs="Noto Sans"/>
          <w:spacing w:val="-2"/>
          <w:sz w:val="20"/>
          <w:szCs w:val="20"/>
        </w:rPr>
        <w:t>Durante el arranque de obras</w:t>
      </w:r>
      <w:r w:rsidR="005346EC" w:rsidRPr="008011C7">
        <w:rPr>
          <w:rFonts w:ascii="Noto Sans" w:hAnsi="Noto Sans" w:cs="Noto Sans"/>
          <w:spacing w:val="-2"/>
          <w:sz w:val="20"/>
          <w:szCs w:val="20"/>
        </w:rPr>
        <w:t xml:space="preserve"> desde </w:t>
      </w:r>
      <w:r w:rsidR="00266945" w:rsidRPr="008011C7">
        <w:rPr>
          <w:rFonts w:ascii="Noto Sans" w:hAnsi="Noto Sans" w:cs="Noto Sans"/>
          <w:spacing w:val="-2"/>
          <w:sz w:val="20"/>
          <w:szCs w:val="20"/>
        </w:rPr>
        <w:t>la colonia</w:t>
      </w:r>
      <w:r w:rsidR="005346EC" w:rsidRPr="008011C7">
        <w:rPr>
          <w:rFonts w:ascii="Noto Sans" w:hAnsi="Noto Sans" w:cs="Noto Sans"/>
          <w:spacing w:val="-2"/>
          <w:sz w:val="20"/>
          <w:szCs w:val="20"/>
        </w:rPr>
        <w:t xml:space="preserve"> Las Gladiolas</w:t>
      </w:r>
      <w:r w:rsidRPr="008011C7">
        <w:rPr>
          <w:rFonts w:ascii="Noto Sans" w:hAnsi="Noto Sans" w:cs="Noto Sans"/>
          <w:spacing w:val="-2"/>
          <w:sz w:val="20"/>
          <w:szCs w:val="20"/>
        </w:rPr>
        <w:t xml:space="preserve">, en enlace </w:t>
      </w:r>
      <w:r w:rsidR="000D31B7">
        <w:rPr>
          <w:rFonts w:ascii="Noto Sans" w:hAnsi="Noto Sans" w:cs="Noto Sans"/>
          <w:spacing w:val="-2"/>
          <w:sz w:val="20"/>
          <w:szCs w:val="20"/>
        </w:rPr>
        <w:t xml:space="preserve">a </w:t>
      </w:r>
      <w:r w:rsidRPr="008011C7">
        <w:rPr>
          <w:rFonts w:ascii="Noto Sans" w:hAnsi="Noto Sans" w:cs="Noto Sans"/>
          <w:spacing w:val="-2"/>
          <w:sz w:val="20"/>
          <w:szCs w:val="20"/>
        </w:rPr>
        <w:t xml:space="preserve">la conferencia </w:t>
      </w:r>
      <w:r w:rsidR="002B629D">
        <w:rPr>
          <w:rFonts w:ascii="Noto Sans" w:hAnsi="Noto Sans" w:cs="Noto Sans"/>
          <w:spacing w:val="-2"/>
          <w:sz w:val="20"/>
          <w:szCs w:val="20"/>
        </w:rPr>
        <w:t>matutina: “Las mañaneras del pueblo”</w:t>
      </w:r>
      <w:r w:rsidRPr="008011C7">
        <w:rPr>
          <w:rFonts w:ascii="Noto Sans" w:hAnsi="Noto Sans" w:cs="Noto Sans"/>
          <w:spacing w:val="-2"/>
          <w:sz w:val="20"/>
          <w:szCs w:val="20"/>
        </w:rPr>
        <w:t xml:space="preserve"> en Palacio Nacional presidida por la </w:t>
      </w:r>
      <w:r w:rsidR="00145430">
        <w:rPr>
          <w:rFonts w:ascii="Noto Sans" w:hAnsi="Noto Sans" w:cs="Noto Sans"/>
          <w:spacing w:val="-2"/>
          <w:sz w:val="20"/>
          <w:szCs w:val="20"/>
        </w:rPr>
        <w:t>titular del Ejecutivo Federal</w:t>
      </w:r>
      <w:r w:rsidRPr="008011C7">
        <w:rPr>
          <w:rFonts w:ascii="Noto Sans" w:hAnsi="Noto Sans" w:cs="Noto Sans"/>
          <w:spacing w:val="-2"/>
          <w:sz w:val="20"/>
          <w:szCs w:val="20"/>
        </w:rPr>
        <w:t>, el director general del IMSS, Zoé Robledo,</w:t>
      </w:r>
      <w:r w:rsidR="0077496E" w:rsidRPr="008011C7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266945" w:rsidRPr="008011C7">
        <w:rPr>
          <w:rFonts w:ascii="Noto Sans" w:hAnsi="Noto Sans" w:cs="Noto Sans"/>
          <w:spacing w:val="-2"/>
          <w:sz w:val="20"/>
          <w:szCs w:val="20"/>
        </w:rPr>
        <w:t xml:space="preserve">destacó que en el Día de las Niñas y los Niños se coloca la primera piedra de los CECI, “un nuevo momento, sobre todo para las mujeres trabajadoras, de tener un lugar seguro y adecuado para las </w:t>
      </w:r>
      <w:r w:rsidR="00145430">
        <w:rPr>
          <w:rFonts w:ascii="Noto Sans" w:hAnsi="Noto Sans" w:cs="Noto Sans"/>
          <w:spacing w:val="-2"/>
          <w:sz w:val="20"/>
          <w:szCs w:val="20"/>
        </w:rPr>
        <w:t xml:space="preserve">infancias </w:t>
      </w:r>
      <w:r w:rsidR="008011C7">
        <w:rPr>
          <w:rFonts w:ascii="Noto Sans" w:hAnsi="Noto Sans" w:cs="Noto Sans"/>
          <w:spacing w:val="-2"/>
          <w:sz w:val="20"/>
          <w:szCs w:val="20"/>
        </w:rPr>
        <w:t>donde se promueve su desarrollo”</w:t>
      </w:r>
      <w:r w:rsidR="00266945" w:rsidRPr="008011C7">
        <w:rPr>
          <w:rFonts w:ascii="Noto Sans" w:hAnsi="Noto Sans" w:cs="Noto Sans"/>
          <w:spacing w:val="-2"/>
          <w:sz w:val="20"/>
          <w:szCs w:val="20"/>
        </w:rPr>
        <w:t>.</w:t>
      </w:r>
    </w:p>
    <w:p w14:paraId="3B4039B0" w14:textId="77777777" w:rsidR="00266945" w:rsidRPr="008011C7" w:rsidRDefault="00266945" w:rsidP="00D724F6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434519DC" w14:textId="6A443FA6" w:rsidR="00366A74" w:rsidRPr="008011C7" w:rsidRDefault="00366A74" w:rsidP="00D724F6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8011C7">
        <w:rPr>
          <w:rFonts w:ascii="Noto Sans" w:hAnsi="Noto Sans" w:cs="Noto Sans"/>
          <w:spacing w:val="-2"/>
          <w:sz w:val="20"/>
          <w:szCs w:val="20"/>
        </w:rPr>
        <w:t>Dijo que para la construcción de este centro</w:t>
      </w:r>
      <w:r w:rsidR="00145430">
        <w:rPr>
          <w:rFonts w:ascii="Noto Sans" w:hAnsi="Noto Sans" w:cs="Noto Sans"/>
          <w:spacing w:val="-2"/>
          <w:sz w:val="20"/>
          <w:szCs w:val="20"/>
        </w:rPr>
        <w:t xml:space="preserve"> se cuenta con un </w:t>
      </w:r>
      <w:r w:rsidRPr="008011C7">
        <w:rPr>
          <w:rFonts w:ascii="Noto Sans" w:hAnsi="Noto Sans" w:cs="Noto Sans"/>
          <w:spacing w:val="-2"/>
          <w:sz w:val="20"/>
          <w:szCs w:val="20"/>
        </w:rPr>
        <w:t xml:space="preserve">terreno de mil 382 metros cuadrados donado por el municipio de Ciudad Juárez, se invertirán 46 millones de pesos y </w:t>
      </w:r>
      <w:r w:rsidR="00145430">
        <w:rPr>
          <w:rFonts w:ascii="Noto Sans" w:hAnsi="Noto Sans" w:cs="Noto Sans"/>
          <w:spacing w:val="-2"/>
          <w:sz w:val="20"/>
          <w:szCs w:val="20"/>
        </w:rPr>
        <w:t xml:space="preserve">va a </w:t>
      </w:r>
      <w:r w:rsidRPr="008011C7">
        <w:rPr>
          <w:rFonts w:ascii="Noto Sans" w:hAnsi="Noto Sans" w:cs="Noto Sans"/>
          <w:spacing w:val="-2"/>
          <w:sz w:val="20"/>
          <w:szCs w:val="20"/>
        </w:rPr>
        <w:t xml:space="preserve">generar 63 empleos directos, “pero lo más importante, dejamos atrás la subrogación </w:t>
      </w:r>
      <w:r w:rsidR="00145430">
        <w:rPr>
          <w:rFonts w:ascii="Noto Sans" w:hAnsi="Noto Sans" w:cs="Noto Sans"/>
          <w:spacing w:val="-2"/>
          <w:sz w:val="20"/>
          <w:szCs w:val="20"/>
        </w:rPr>
        <w:t xml:space="preserve">con un </w:t>
      </w:r>
      <w:r w:rsidRPr="008011C7">
        <w:rPr>
          <w:rFonts w:ascii="Noto Sans" w:hAnsi="Noto Sans" w:cs="Noto Sans"/>
          <w:spacing w:val="-2"/>
          <w:sz w:val="20"/>
          <w:szCs w:val="20"/>
        </w:rPr>
        <w:t xml:space="preserve">nuevo modelo pedagógico de prestación directa </w:t>
      </w:r>
      <w:r w:rsidR="00145430">
        <w:rPr>
          <w:rFonts w:ascii="Noto Sans" w:hAnsi="Noto Sans" w:cs="Noto Sans"/>
          <w:spacing w:val="-2"/>
          <w:sz w:val="20"/>
          <w:szCs w:val="20"/>
        </w:rPr>
        <w:t xml:space="preserve">que </w:t>
      </w:r>
      <w:r w:rsidRPr="008011C7">
        <w:rPr>
          <w:rFonts w:ascii="Noto Sans" w:hAnsi="Noto Sans" w:cs="Noto Sans"/>
          <w:spacing w:val="-2"/>
          <w:sz w:val="20"/>
          <w:szCs w:val="20"/>
        </w:rPr>
        <w:t>refuerza la estimulación temprana, vacunación, alimentación sana variada y suficiente, enfocado en niñas, niños y en toda la comunidad que se involucra de manera directa en el sistema de cuidados”.</w:t>
      </w:r>
    </w:p>
    <w:p w14:paraId="40C77853" w14:textId="77777777" w:rsidR="00366A74" w:rsidRPr="008011C7" w:rsidRDefault="00366A74" w:rsidP="00D724F6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067B02F6" w14:textId="29FD1A3D" w:rsidR="00266945" w:rsidRPr="008011C7" w:rsidRDefault="008011C7" w:rsidP="00D724F6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>
        <w:rPr>
          <w:rFonts w:ascii="Noto Sans" w:hAnsi="Noto Sans" w:cs="Noto Sans"/>
          <w:spacing w:val="-2"/>
          <w:sz w:val="20"/>
          <w:szCs w:val="20"/>
        </w:rPr>
        <w:t xml:space="preserve">Enfatizó </w:t>
      </w:r>
      <w:r w:rsidR="00366A74" w:rsidRPr="008011C7">
        <w:rPr>
          <w:rFonts w:ascii="Noto Sans" w:hAnsi="Noto Sans" w:cs="Noto Sans"/>
          <w:spacing w:val="-2"/>
          <w:sz w:val="20"/>
          <w:szCs w:val="20"/>
        </w:rPr>
        <w:t xml:space="preserve">que con la colocación de la primera piedra </w:t>
      </w:r>
      <w:r w:rsidR="00145430">
        <w:rPr>
          <w:rFonts w:ascii="Noto Sans" w:hAnsi="Noto Sans" w:cs="Noto Sans"/>
          <w:spacing w:val="-2"/>
          <w:sz w:val="20"/>
          <w:szCs w:val="20"/>
        </w:rPr>
        <w:t xml:space="preserve">se </w:t>
      </w:r>
      <w:r w:rsidR="00366A74" w:rsidRPr="008011C7">
        <w:rPr>
          <w:rFonts w:ascii="Noto Sans" w:hAnsi="Noto Sans" w:cs="Noto Sans"/>
          <w:spacing w:val="-2"/>
          <w:sz w:val="20"/>
          <w:szCs w:val="20"/>
        </w:rPr>
        <w:t>beneficiar</w:t>
      </w:r>
      <w:r w:rsidR="00145430">
        <w:rPr>
          <w:rFonts w:ascii="Noto Sans" w:hAnsi="Noto Sans" w:cs="Noto Sans"/>
          <w:spacing w:val="-2"/>
          <w:sz w:val="20"/>
          <w:szCs w:val="20"/>
        </w:rPr>
        <w:t>á</w:t>
      </w:r>
      <w:r w:rsidR="00366A74" w:rsidRPr="008011C7">
        <w:rPr>
          <w:rFonts w:ascii="Noto Sans" w:hAnsi="Noto Sans" w:cs="Noto Sans"/>
          <w:spacing w:val="-2"/>
          <w:sz w:val="20"/>
          <w:szCs w:val="20"/>
        </w:rPr>
        <w:t xml:space="preserve"> a menores de 43 días de nacimiento a los cuatro años de edad; se prevé que en octubre sea inaugurado el primer CECI del Seguro Social</w:t>
      </w:r>
      <w:r w:rsidR="002904EA">
        <w:rPr>
          <w:rFonts w:ascii="Noto Sans" w:hAnsi="Noto Sans" w:cs="Noto Sans"/>
          <w:spacing w:val="-2"/>
          <w:sz w:val="20"/>
          <w:szCs w:val="20"/>
        </w:rPr>
        <w:t xml:space="preserve"> y que en 2025 </w:t>
      </w:r>
      <w:r w:rsidR="00145430">
        <w:rPr>
          <w:rFonts w:ascii="Noto Sans" w:hAnsi="Noto Sans" w:cs="Noto Sans"/>
          <w:spacing w:val="-2"/>
          <w:sz w:val="20"/>
          <w:szCs w:val="20"/>
        </w:rPr>
        <w:t xml:space="preserve">entren </w:t>
      </w:r>
      <w:r w:rsidR="002904EA">
        <w:rPr>
          <w:rFonts w:ascii="Noto Sans" w:hAnsi="Noto Sans" w:cs="Noto Sans"/>
          <w:spacing w:val="-2"/>
          <w:sz w:val="20"/>
          <w:szCs w:val="20"/>
        </w:rPr>
        <w:t xml:space="preserve">en operación 12 Centros al sumar dos que construyen el DIF y </w:t>
      </w:r>
      <w:r w:rsidR="00145430">
        <w:rPr>
          <w:rFonts w:ascii="Noto Sans" w:hAnsi="Noto Sans" w:cs="Noto Sans"/>
          <w:spacing w:val="-2"/>
          <w:sz w:val="20"/>
          <w:szCs w:val="20"/>
        </w:rPr>
        <w:t xml:space="preserve">el </w:t>
      </w:r>
      <w:r w:rsidR="002904EA">
        <w:rPr>
          <w:rFonts w:ascii="Noto Sans" w:hAnsi="Noto Sans" w:cs="Noto Sans"/>
          <w:spacing w:val="-2"/>
          <w:sz w:val="20"/>
          <w:szCs w:val="20"/>
        </w:rPr>
        <w:t>municip</w:t>
      </w:r>
      <w:r w:rsidR="00145430">
        <w:rPr>
          <w:rFonts w:ascii="Noto Sans" w:hAnsi="Noto Sans" w:cs="Noto Sans"/>
          <w:spacing w:val="-2"/>
          <w:sz w:val="20"/>
          <w:szCs w:val="20"/>
        </w:rPr>
        <w:t>io</w:t>
      </w:r>
      <w:r w:rsidR="002904EA">
        <w:rPr>
          <w:rFonts w:ascii="Noto Sans" w:hAnsi="Noto Sans" w:cs="Noto Sans"/>
          <w:spacing w:val="-2"/>
          <w:sz w:val="20"/>
          <w:szCs w:val="20"/>
        </w:rPr>
        <w:t xml:space="preserve"> de Ciudad Juárez</w:t>
      </w:r>
      <w:r w:rsidR="00145430">
        <w:rPr>
          <w:rFonts w:ascii="Noto Sans" w:hAnsi="Noto Sans" w:cs="Noto Sans"/>
          <w:spacing w:val="-2"/>
          <w:sz w:val="20"/>
          <w:szCs w:val="20"/>
        </w:rPr>
        <w:t>,</w:t>
      </w:r>
      <w:r w:rsidR="002904EA">
        <w:rPr>
          <w:rFonts w:ascii="Noto Sans" w:hAnsi="Noto Sans" w:cs="Noto Sans"/>
          <w:spacing w:val="-2"/>
          <w:sz w:val="20"/>
          <w:szCs w:val="20"/>
        </w:rPr>
        <w:t xml:space="preserve"> y cinco en conjunto con empresas de parques industriales.</w:t>
      </w:r>
    </w:p>
    <w:p w14:paraId="3A13CB2D" w14:textId="77777777" w:rsidR="007675BE" w:rsidRPr="008011C7" w:rsidRDefault="007675BE" w:rsidP="00D724F6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6C65D61F" w14:textId="56BEAF5C" w:rsidR="00145430" w:rsidRDefault="00145430" w:rsidP="00BA6212">
      <w:pPr>
        <w:jc w:val="both"/>
        <w:rPr>
          <w:rFonts w:ascii="Noto Sans" w:hAnsi="Noto Sans" w:cs="Noto Sans"/>
          <w:spacing w:val="-2"/>
          <w:sz w:val="20"/>
          <w:szCs w:val="20"/>
        </w:rPr>
      </w:pPr>
      <w:bookmarkStart w:id="0" w:name="_Hlk196868238"/>
      <w:r>
        <w:rPr>
          <w:rFonts w:ascii="Noto Sans" w:hAnsi="Noto Sans" w:cs="Noto Sans"/>
          <w:spacing w:val="-2"/>
          <w:sz w:val="20"/>
          <w:szCs w:val="20"/>
        </w:rPr>
        <w:t>“</w:t>
      </w:r>
      <w:r w:rsidR="00F760A6">
        <w:rPr>
          <w:rFonts w:ascii="Noto Sans" w:hAnsi="Noto Sans" w:cs="Noto Sans"/>
          <w:spacing w:val="-2"/>
          <w:sz w:val="20"/>
          <w:szCs w:val="20"/>
        </w:rPr>
        <w:t>C</w:t>
      </w:r>
      <w:r>
        <w:rPr>
          <w:rFonts w:ascii="Noto Sans" w:hAnsi="Noto Sans" w:cs="Noto Sans"/>
          <w:spacing w:val="-2"/>
          <w:sz w:val="20"/>
          <w:szCs w:val="20"/>
        </w:rPr>
        <w:t xml:space="preserve">reemos que los CECI </w:t>
      </w:r>
      <w:r w:rsidRPr="00145430">
        <w:rPr>
          <w:rFonts w:ascii="Noto Sans" w:hAnsi="Noto Sans" w:cs="Noto Sans"/>
          <w:spacing w:val="-2"/>
          <w:sz w:val="20"/>
          <w:szCs w:val="20"/>
        </w:rPr>
        <w:t>en este segundo piso</w:t>
      </w:r>
      <w:r>
        <w:rPr>
          <w:rFonts w:ascii="Noto Sans" w:hAnsi="Noto Sans" w:cs="Noto Sans"/>
          <w:spacing w:val="-2"/>
          <w:sz w:val="20"/>
          <w:szCs w:val="20"/>
        </w:rPr>
        <w:t xml:space="preserve"> d</w:t>
      </w:r>
      <w:r w:rsidRPr="00145430">
        <w:rPr>
          <w:rFonts w:ascii="Noto Sans" w:hAnsi="Noto Sans" w:cs="Noto Sans"/>
          <w:spacing w:val="-2"/>
          <w:sz w:val="20"/>
          <w:szCs w:val="20"/>
        </w:rPr>
        <w:t xml:space="preserve">e la cuarta transformación </w:t>
      </w:r>
      <w:r>
        <w:rPr>
          <w:rFonts w:ascii="Noto Sans" w:hAnsi="Noto Sans" w:cs="Noto Sans"/>
          <w:spacing w:val="-2"/>
          <w:sz w:val="20"/>
          <w:szCs w:val="20"/>
        </w:rPr>
        <w:t>s</w:t>
      </w:r>
      <w:r w:rsidRPr="00145430">
        <w:rPr>
          <w:rFonts w:ascii="Noto Sans" w:hAnsi="Noto Sans" w:cs="Noto Sans"/>
          <w:spacing w:val="-2"/>
          <w:sz w:val="20"/>
          <w:szCs w:val="20"/>
        </w:rPr>
        <w:t>e van a convertir en</w:t>
      </w:r>
      <w:r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Pr="00145430">
        <w:rPr>
          <w:rFonts w:ascii="Noto Sans" w:hAnsi="Noto Sans" w:cs="Noto Sans"/>
          <w:spacing w:val="-2"/>
          <w:sz w:val="20"/>
          <w:szCs w:val="20"/>
        </w:rPr>
        <w:t xml:space="preserve">la piedra angular del nuevo </w:t>
      </w:r>
      <w:r>
        <w:rPr>
          <w:rFonts w:ascii="Noto Sans" w:hAnsi="Noto Sans" w:cs="Noto Sans"/>
          <w:spacing w:val="-2"/>
          <w:sz w:val="20"/>
          <w:szCs w:val="20"/>
        </w:rPr>
        <w:t>S</w:t>
      </w:r>
      <w:r w:rsidRPr="00145430">
        <w:rPr>
          <w:rFonts w:ascii="Noto Sans" w:hAnsi="Noto Sans" w:cs="Noto Sans"/>
          <w:spacing w:val="-2"/>
          <w:sz w:val="20"/>
          <w:szCs w:val="20"/>
        </w:rPr>
        <w:t xml:space="preserve">istema </w:t>
      </w:r>
      <w:r>
        <w:rPr>
          <w:rFonts w:ascii="Noto Sans" w:hAnsi="Noto Sans" w:cs="Noto Sans"/>
          <w:spacing w:val="-2"/>
          <w:sz w:val="20"/>
          <w:szCs w:val="20"/>
        </w:rPr>
        <w:t>N</w:t>
      </w:r>
      <w:r w:rsidRPr="00145430">
        <w:rPr>
          <w:rFonts w:ascii="Noto Sans" w:hAnsi="Noto Sans" w:cs="Noto Sans"/>
          <w:spacing w:val="-2"/>
          <w:sz w:val="20"/>
          <w:szCs w:val="20"/>
        </w:rPr>
        <w:t xml:space="preserve">acional de </w:t>
      </w:r>
      <w:r>
        <w:rPr>
          <w:rFonts w:ascii="Noto Sans" w:hAnsi="Noto Sans" w:cs="Noto Sans"/>
          <w:spacing w:val="-2"/>
          <w:sz w:val="20"/>
          <w:szCs w:val="20"/>
        </w:rPr>
        <w:t>C</w:t>
      </w:r>
      <w:r w:rsidRPr="00145430">
        <w:rPr>
          <w:rFonts w:ascii="Noto Sans" w:hAnsi="Noto Sans" w:cs="Noto Sans"/>
          <w:spacing w:val="-2"/>
          <w:sz w:val="20"/>
          <w:szCs w:val="20"/>
        </w:rPr>
        <w:t xml:space="preserve">uidados, nos lo ha planteado como un reto la </w:t>
      </w:r>
      <w:r>
        <w:rPr>
          <w:rFonts w:ascii="Noto Sans" w:hAnsi="Noto Sans" w:cs="Noto Sans"/>
          <w:spacing w:val="-2"/>
          <w:sz w:val="20"/>
          <w:szCs w:val="20"/>
        </w:rPr>
        <w:t>P</w:t>
      </w:r>
      <w:r w:rsidRPr="00145430">
        <w:rPr>
          <w:rFonts w:ascii="Noto Sans" w:hAnsi="Noto Sans" w:cs="Noto Sans"/>
          <w:spacing w:val="-2"/>
          <w:sz w:val="20"/>
          <w:szCs w:val="20"/>
        </w:rPr>
        <w:t>residenta</w:t>
      </w:r>
      <w:r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Pr="00145430">
        <w:rPr>
          <w:rFonts w:ascii="Noto Sans" w:hAnsi="Noto Sans" w:cs="Noto Sans"/>
          <w:spacing w:val="-2"/>
          <w:sz w:val="20"/>
          <w:szCs w:val="20"/>
        </w:rPr>
        <w:t>Claudia Sheinbaum</w:t>
      </w:r>
      <w:r>
        <w:rPr>
          <w:rFonts w:ascii="Noto Sans" w:hAnsi="Noto Sans" w:cs="Noto Sans"/>
          <w:spacing w:val="-2"/>
          <w:sz w:val="20"/>
          <w:szCs w:val="20"/>
        </w:rPr>
        <w:t>,</w:t>
      </w:r>
      <w:r w:rsidRPr="00145430">
        <w:rPr>
          <w:rFonts w:ascii="Noto Sans" w:hAnsi="Noto Sans" w:cs="Noto Sans"/>
          <w:spacing w:val="-2"/>
          <w:sz w:val="20"/>
          <w:szCs w:val="20"/>
        </w:rPr>
        <w:t xml:space="preserve"> construir 200 </w:t>
      </w:r>
      <w:r>
        <w:rPr>
          <w:rFonts w:ascii="Noto Sans" w:hAnsi="Noto Sans" w:cs="Noto Sans"/>
          <w:spacing w:val="-2"/>
          <w:sz w:val="20"/>
          <w:szCs w:val="20"/>
        </w:rPr>
        <w:t xml:space="preserve">CECI </w:t>
      </w:r>
      <w:r w:rsidRPr="00145430">
        <w:rPr>
          <w:rFonts w:ascii="Noto Sans" w:hAnsi="Noto Sans" w:cs="Noto Sans"/>
          <w:spacing w:val="-2"/>
          <w:sz w:val="20"/>
          <w:szCs w:val="20"/>
        </w:rPr>
        <w:t xml:space="preserve">en todo lo ancho y lo largo </w:t>
      </w:r>
      <w:r w:rsidR="00BA6212">
        <w:rPr>
          <w:rFonts w:ascii="Noto Sans" w:hAnsi="Noto Sans" w:cs="Noto Sans"/>
          <w:spacing w:val="-2"/>
          <w:sz w:val="20"/>
          <w:szCs w:val="20"/>
        </w:rPr>
        <w:t>del país</w:t>
      </w:r>
      <w:r w:rsidR="000D31B7">
        <w:rPr>
          <w:rFonts w:ascii="Noto Sans" w:hAnsi="Noto Sans" w:cs="Noto Sans"/>
          <w:spacing w:val="-2"/>
          <w:sz w:val="20"/>
          <w:szCs w:val="20"/>
        </w:rPr>
        <w:t>,</w:t>
      </w:r>
      <w:r w:rsidRPr="00145430">
        <w:rPr>
          <w:rFonts w:ascii="Noto Sans" w:hAnsi="Noto Sans" w:cs="Noto Sans"/>
          <w:spacing w:val="-2"/>
          <w:sz w:val="20"/>
          <w:szCs w:val="20"/>
        </w:rPr>
        <w:t xml:space="preserve"> pero iniciando aquí en donde la deuda era quizá mayor</w:t>
      </w:r>
      <w:r>
        <w:rPr>
          <w:rFonts w:ascii="Noto Sans" w:hAnsi="Noto Sans" w:cs="Noto Sans"/>
          <w:spacing w:val="-2"/>
          <w:sz w:val="20"/>
          <w:szCs w:val="20"/>
        </w:rPr>
        <w:t>,</w:t>
      </w:r>
      <w:r w:rsidRPr="00145430">
        <w:rPr>
          <w:rFonts w:ascii="Noto Sans" w:hAnsi="Noto Sans" w:cs="Noto Sans"/>
          <w:spacing w:val="-2"/>
          <w:sz w:val="20"/>
          <w:szCs w:val="20"/>
        </w:rPr>
        <w:t xml:space="preserve"> en Ciudad Juárez</w:t>
      </w:r>
      <w:r>
        <w:rPr>
          <w:rFonts w:ascii="Noto Sans" w:hAnsi="Noto Sans" w:cs="Noto Sans"/>
          <w:spacing w:val="-2"/>
          <w:sz w:val="20"/>
          <w:szCs w:val="20"/>
        </w:rPr>
        <w:t>”, señaló.</w:t>
      </w:r>
    </w:p>
    <w:p w14:paraId="3F6CE70D" w14:textId="77777777" w:rsidR="000D31B7" w:rsidRDefault="000D31B7" w:rsidP="00BA6212">
      <w:pPr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60C06B06" w14:textId="4D1768C2" w:rsidR="008011C7" w:rsidRPr="008011C7" w:rsidRDefault="000D31B7" w:rsidP="000D31B7">
      <w:pPr>
        <w:jc w:val="both"/>
        <w:rPr>
          <w:rFonts w:ascii="Noto Sans" w:hAnsi="Noto Sans" w:cs="Noto Sans"/>
          <w:spacing w:val="-2"/>
          <w:sz w:val="20"/>
          <w:szCs w:val="20"/>
        </w:rPr>
      </w:pPr>
      <w:r>
        <w:rPr>
          <w:rFonts w:ascii="Noto Sans" w:hAnsi="Noto Sans" w:cs="Noto Sans"/>
          <w:spacing w:val="-2"/>
          <w:sz w:val="20"/>
          <w:szCs w:val="20"/>
        </w:rPr>
        <w:lastRenderedPageBreak/>
        <w:t xml:space="preserve">Posterior al enlace en la conferencia de prensa en Palacio Nacional, se llevó a cabo un acto protocolario para dar inicio a la construcción del CECI en la Colonia Las Gladiolas. Al respecto, </w:t>
      </w:r>
      <w:bookmarkEnd w:id="0"/>
      <w:r w:rsidR="008011C7" w:rsidRPr="008011C7">
        <w:rPr>
          <w:rFonts w:ascii="Noto Sans" w:hAnsi="Noto Sans" w:cs="Noto Sans"/>
          <w:spacing w:val="-2"/>
          <w:sz w:val="20"/>
          <w:szCs w:val="20"/>
        </w:rPr>
        <w:t xml:space="preserve">el </w:t>
      </w:r>
      <w:r w:rsidR="002B629D" w:rsidRPr="008011C7">
        <w:rPr>
          <w:rFonts w:ascii="Noto Sans" w:hAnsi="Noto Sans" w:cs="Noto Sans"/>
          <w:spacing w:val="-2"/>
          <w:sz w:val="20"/>
          <w:szCs w:val="20"/>
        </w:rPr>
        <w:t>director de Prestaciones Económicas y Sociales del IMSS</w:t>
      </w:r>
      <w:r w:rsidR="002B629D">
        <w:rPr>
          <w:rFonts w:ascii="Noto Sans" w:hAnsi="Noto Sans" w:cs="Noto Sans"/>
          <w:spacing w:val="-2"/>
          <w:sz w:val="20"/>
          <w:szCs w:val="20"/>
        </w:rPr>
        <w:t xml:space="preserve">, </w:t>
      </w:r>
      <w:r w:rsidR="008011C7" w:rsidRPr="008011C7">
        <w:rPr>
          <w:rFonts w:ascii="Noto Sans" w:hAnsi="Noto Sans" w:cs="Noto Sans"/>
          <w:spacing w:val="-2"/>
          <w:sz w:val="20"/>
          <w:szCs w:val="20"/>
        </w:rPr>
        <w:t>doctor Mauricio Hernández Ávila, dijo que e</w:t>
      </w:r>
      <w:r>
        <w:rPr>
          <w:rFonts w:ascii="Noto Sans" w:hAnsi="Noto Sans" w:cs="Noto Sans"/>
          <w:spacing w:val="-2"/>
          <w:sz w:val="20"/>
          <w:szCs w:val="20"/>
        </w:rPr>
        <w:t xml:space="preserve">ste </w:t>
      </w:r>
      <w:r w:rsidR="008011C7" w:rsidRPr="008011C7">
        <w:rPr>
          <w:rFonts w:ascii="Noto Sans" w:hAnsi="Noto Sans" w:cs="Noto Sans"/>
          <w:spacing w:val="-2"/>
          <w:sz w:val="20"/>
          <w:szCs w:val="20"/>
        </w:rPr>
        <w:t>modelo es una política pública de justicia social que articula salud, educación, nutrición y protección en un entorno centrado en la infancia.</w:t>
      </w:r>
    </w:p>
    <w:p w14:paraId="50D6A10B" w14:textId="77777777" w:rsidR="008011C7" w:rsidRPr="008011C7" w:rsidRDefault="008011C7" w:rsidP="008011C7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20B2FCE5" w14:textId="7FB8586C" w:rsidR="00B440C1" w:rsidRPr="008011C7" w:rsidRDefault="008011C7" w:rsidP="008011C7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8011C7">
        <w:rPr>
          <w:rFonts w:ascii="Noto Sans" w:hAnsi="Noto Sans" w:cs="Noto Sans"/>
          <w:spacing w:val="-2"/>
          <w:sz w:val="20"/>
          <w:szCs w:val="20"/>
        </w:rPr>
        <w:t xml:space="preserve">Señaló </w:t>
      </w:r>
      <w:r w:rsidR="00BA6212">
        <w:rPr>
          <w:rFonts w:ascii="Noto Sans" w:hAnsi="Noto Sans" w:cs="Noto Sans"/>
          <w:spacing w:val="-2"/>
          <w:sz w:val="20"/>
          <w:szCs w:val="20"/>
        </w:rPr>
        <w:t xml:space="preserve">la importancia de </w:t>
      </w:r>
      <w:r w:rsidRPr="008011C7">
        <w:rPr>
          <w:rFonts w:ascii="Noto Sans" w:hAnsi="Noto Sans" w:cs="Noto Sans"/>
          <w:spacing w:val="-2"/>
          <w:sz w:val="20"/>
          <w:szCs w:val="20"/>
        </w:rPr>
        <w:t>reconoce</w:t>
      </w:r>
      <w:r w:rsidR="00BA6212">
        <w:rPr>
          <w:rFonts w:ascii="Noto Sans" w:hAnsi="Noto Sans" w:cs="Noto Sans"/>
          <w:spacing w:val="-2"/>
          <w:sz w:val="20"/>
          <w:szCs w:val="20"/>
        </w:rPr>
        <w:t>r</w:t>
      </w:r>
      <w:r w:rsidRPr="008011C7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BA6212">
        <w:rPr>
          <w:rFonts w:ascii="Noto Sans" w:hAnsi="Noto Sans" w:cs="Noto Sans"/>
          <w:spacing w:val="-2"/>
          <w:sz w:val="20"/>
          <w:szCs w:val="20"/>
        </w:rPr>
        <w:t xml:space="preserve">las </w:t>
      </w:r>
      <w:r w:rsidRPr="008011C7">
        <w:rPr>
          <w:rFonts w:ascii="Noto Sans" w:hAnsi="Noto Sans" w:cs="Noto Sans"/>
          <w:spacing w:val="-2"/>
          <w:sz w:val="20"/>
          <w:szCs w:val="20"/>
        </w:rPr>
        <w:t>necesidades</w:t>
      </w:r>
      <w:r w:rsidR="00BA6212">
        <w:rPr>
          <w:rFonts w:ascii="Noto Sans" w:hAnsi="Noto Sans" w:cs="Noto Sans"/>
          <w:spacing w:val="-2"/>
          <w:sz w:val="20"/>
          <w:szCs w:val="20"/>
        </w:rPr>
        <w:t xml:space="preserve"> de las y los menores</w:t>
      </w:r>
      <w:r w:rsidRPr="008011C7">
        <w:rPr>
          <w:rFonts w:ascii="Noto Sans" w:hAnsi="Noto Sans" w:cs="Noto Sans"/>
          <w:spacing w:val="-2"/>
          <w:sz w:val="20"/>
          <w:szCs w:val="20"/>
        </w:rPr>
        <w:t xml:space="preserve">, intereses y etapas de desarrollo como el eje desde el cual se construyen los entornos de aprendizaje; el enfoque de equidad del modelo y que con cada piedra que se coloca se construyen no solo edificios, sino también sueños, oportunidades y mejores futuros para las niñas y los niños </w:t>
      </w:r>
      <w:r w:rsidR="00BA6212">
        <w:rPr>
          <w:rFonts w:ascii="Noto Sans" w:hAnsi="Noto Sans" w:cs="Noto Sans"/>
          <w:spacing w:val="-2"/>
          <w:sz w:val="20"/>
          <w:szCs w:val="20"/>
        </w:rPr>
        <w:t>juarenses</w:t>
      </w:r>
      <w:r w:rsidRPr="008011C7">
        <w:rPr>
          <w:rFonts w:ascii="Noto Sans" w:hAnsi="Noto Sans" w:cs="Noto Sans"/>
          <w:spacing w:val="-2"/>
          <w:sz w:val="20"/>
          <w:szCs w:val="20"/>
        </w:rPr>
        <w:t>.</w:t>
      </w:r>
    </w:p>
    <w:p w14:paraId="079DDBBF" w14:textId="77777777" w:rsidR="008011C7" w:rsidRPr="008011C7" w:rsidRDefault="008011C7" w:rsidP="008011C7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23783442" w14:textId="5B752901" w:rsidR="00145430" w:rsidRPr="00145430" w:rsidRDefault="00145430" w:rsidP="00145430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145430">
        <w:rPr>
          <w:rFonts w:ascii="Noto Sans" w:hAnsi="Noto Sans" w:cs="Noto Sans"/>
          <w:spacing w:val="-2"/>
          <w:sz w:val="20"/>
          <w:szCs w:val="20"/>
        </w:rPr>
        <w:t xml:space="preserve">Por su parte, la titular del </w:t>
      </w:r>
      <w:r w:rsidR="00BA6212" w:rsidRPr="00BA6212">
        <w:rPr>
          <w:rFonts w:ascii="Noto Sans" w:hAnsi="Noto Sans" w:cs="Noto Sans"/>
          <w:spacing w:val="-2"/>
          <w:sz w:val="20"/>
          <w:szCs w:val="20"/>
        </w:rPr>
        <w:t>Sistema Nacional para el Desarrollo Integral de la Familia</w:t>
      </w:r>
      <w:r w:rsidR="00BA6212">
        <w:rPr>
          <w:rFonts w:ascii="Noto Sans" w:hAnsi="Noto Sans" w:cs="Noto Sans"/>
          <w:spacing w:val="-2"/>
          <w:sz w:val="20"/>
          <w:szCs w:val="20"/>
        </w:rPr>
        <w:t xml:space="preserve"> (DIF)</w:t>
      </w:r>
      <w:r w:rsidRPr="00145430">
        <w:rPr>
          <w:rFonts w:ascii="Noto Sans" w:hAnsi="Noto Sans" w:cs="Noto Sans"/>
          <w:spacing w:val="-2"/>
          <w:sz w:val="20"/>
          <w:szCs w:val="20"/>
        </w:rPr>
        <w:t>, María del Rocío García Pérez, reconoció la visión de la Presidenta de México, Claudia Sheinbaum Pardo</w:t>
      </w:r>
      <w:r w:rsidR="00BA6212">
        <w:rPr>
          <w:rFonts w:ascii="Noto Sans" w:hAnsi="Noto Sans" w:cs="Noto Sans"/>
          <w:spacing w:val="-2"/>
          <w:sz w:val="20"/>
          <w:szCs w:val="20"/>
        </w:rPr>
        <w:t>,</w:t>
      </w:r>
      <w:r w:rsidRPr="00145430">
        <w:rPr>
          <w:rFonts w:ascii="Noto Sans" w:hAnsi="Noto Sans" w:cs="Noto Sans"/>
          <w:spacing w:val="-2"/>
          <w:sz w:val="20"/>
          <w:szCs w:val="20"/>
        </w:rPr>
        <w:t xml:space="preserve"> para la atención y cuidado de las infancias; dijo que el inicio de esta obra simboliza un cambio profundo en la manera en que se concibe el cuidado infantil, así como </w:t>
      </w:r>
      <w:r w:rsidR="00BA6212">
        <w:rPr>
          <w:rFonts w:ascii="Noto Sans" w:hAnsi="Noto Sans" w:cs="Noto Sans"/>
          <w:spacing w:val="-2"/>
          <w:sz w:val="20"/>
          <w:szCs w:val="20"/>
        </w:rPr>
        <w:t xml:space="preserve">su </w:t>
      </w:r>
      <w:r w:rsidRPr="00145430">
        <w:rPr>
          <w:rFonts w:ascii="Noto Sans" w:hAnsi="Noto Sans" w:cs="Noto Sans"/>
          <w:spacing w:val="-2"/>
          <w:sz w:val="20"/>
          <w:szCs w:val="20"/>
        </w:rPr>
        <w:t xml:space="preserve">derecho </w:t>
      </w:r>
      <w:r w:rsidR="00BA6212">
        <w:rPr>
          <w:rFonts w:ascii="Noto Sans" w:hAnsi="Noto Sans" w:cs="Noto Sans"/>
          <w:spacing w:val="-2"/>
          <w:sz w:val="20"/>
          <w:szCs w:val="20"/>
        </w:rPr>
        <w:t xml:space="preserve">a </w:t>
      </w:r>
      <w:r w:rsidRPr="00145430">
        <w:rPr>
          <w:rFonts w:ascii="Noto Sans" w:hAnsi="Noto Sans" w:cs="Noto Sans"/>
          <w:spacing w:val="-2"/>
          <w:sz w:val="20"/>
          <w:szCs w:val="20"/>
        </w:rPr>
        <w:t xml:space="preserve">un desarrollo integral sin ninguna restricción. </w:t>
      </w:r>
    </w:p>
    <w:p w14:paraId="55798737" w14:textId="77777777" w:rsidR="00145430" w:rsidRPr="00145430" w:rsidRDefault="00145430" w:rsidP="00145430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35E5B665" w14:textId="63F44E54" w:rsidR="00E70BE4" w:rsidRDefault="00145430" w:rsidP="00145430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145430">
        <w:rPr>
          <w:rFonts w:ascii="Noto Sans" w:hAnsi="Noto Sans" w:cs="Noto Sans"/>
          <w:spacing w:val="-2"/>
          <w:sz w:val="20"/>
          <w:szCs w:val="20"/>
        </w:rPr>
        <w:t xml:space="preserve">Refirió que la suma de esfuerzos es el inicio de la construcción de un sistema nacional y progresivo de cuidados que permitirá a las familias, en especial a las mujeres, conciliar su vida personal y laboral con la certeza </w:t>
      </w:r>
      <w:r w:rsidR="00BA6212">
        <w:rPr>
          <w:rFonts w:ascii="Noto Sans" w:hAnsi="Noto Sans" w:cs="Noto Sans"/>
          <w:spacing w:val="-2"/>
          <w:sz w:val="20"/>
          <w:szCs w:val="20"/>
        </w:rPr>
        <w:t xml:space="preserve">en que sus hijas e hijos acudan a </w:t>
      </w:r>
      <w:r w:rsidRPr="00145430">
        <w:rPr>
          <w:rFonts w:ascii="Noto Sans" w:hAnsi="Noto Sans" w:cs="Noto Sans"/>
          <w:spacing w:val="-2"/>
          <w:sz w:val="20"/>
          <w:szCs w:val="20"/>
        </w:rPr>
        <w:t>espacios dignos, que promueven su desarrollo integral de la mano de profesionales en la materia.</w:t>
      </w:r>
    </w:p>
    <w:p w14:paraId="206874B4" w14:textId="77777777" w:rsidR="00145430" w:rsidRPr="008011C7" w:rsidRDefault="00145430" w:rsidP="00145430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0DF8346E" w14:textId="00E21BE8" w:rsidR="00366A74" w:rsidRPr="008011C7" w:rsidRDefault="00366A74" w:rsidP="00366A74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8011C7">
        <w:rPr>
          <w:rFonts w:ascii="Noto Sans" w:hAnsi="Noto Sans" w:cs="Noto Sans"/>
          <w:spacing w:val="-2"/>
          <w:sz w:val="20"/>
          <w:szCs w:val="20"/>
        </w:rPr>
        <w:t>En su mensaje, el presidente municipal de Ciudad Juárez, Cruz Pérez Cuéllar</w:t>
      </w:r>
      <w:r w:rsidR="00BA6212">
        <w:rPr>
          <w:rFonts w:ascii="Noto Sans" w:hAnsi="Noto Sans" w:cs="Noto Sans"/>
          <w:spacing w:val="-2"/>
          <w:sz w:val="20"/>
          <w:szCs w:val="20"/>
        </w:rPr>
        <w:t>,</w:t>
      </w:r>
      <w:r w:rsidRPr="008011C7">
        <w:rPr>
          <w:rFonts w:ascii="Noto Sans" w:hAnsi="Noto Sans" w:cs="Noto Sans"/>
          <w:spacing w:val="-2"/>
          <w:sz w:val="20"/>
          <w:szCs w:val="20"/>
        </w:rPr>
        <w:t xml:space="preserve"> agradeció a la </w:t>
      </w:r>
      <w:r w:rsidR="00BA6212">
        <w:rPr>
          <w:rFonts w:ascii="Noto Sans" w:hAnsi="Noto Sans" w:cs="Noto Sans"/>
          <w:spacing w:val="-2"/>
          <w:sz w:val="20"/>
          <w:szCs w:val="20"/>
        </w:rPr>
        <w:t xml:space="preserve">titular del Ejecutivo Federal </w:t>
      </w:r>
      <w:r w:rsidRPr="008011C7">
        <w:rPr>
          <w:rFonts w:ascii="Noto Sans" w:hAnsi="Noto Sans" w:cs="Noto Sans"/>
          <w:spacing w:val="-2"/>
          <w:sz w:val="20"/>
          <w:szCs w:val="20"/>
        </w:rPr>
        <w:t xml:space="preserve">por </w:t>
      </w:r>
      <w:r w:rsidR="00BA6212">
        <w:rPr>
          <w:rFonts w:ascii="Noto Sans" w:hAnsi="Noto Sans" w:cs="Noto Sans"/>
          <w:spacing w:val="-2"/>
          <w:sz w:val="20"/>
          <w:szCs w:val="20"/>
        </w:rPr>
        <w:t xml:space="preserve">considerar </w:t>
      </w:r>
      <w:r w:rsidRPr="008011C7">
        <w:rPr>
          <w:rFonts w:ascii="Noto Sans" w:hAnsi="Noto Sans" w:cs="Noto Sans"/>
          <w:spacing w:val="-2"/>
          <w:sz w:val="20"/>
          <w:szCs w:val="20"/>
        </w:rPr>
        <w:t>en este municipio para el arranque de este proyecto que tiene como objetivo el cuidado prioritario de las infancias; destacó que esta estrategia contempla la construcción de 200 Centros de Educación y Cuidado Infantil (CECI) en todo el país durante el sexenio.</w:t>
      </w:r>
    </w:p>
    <w:p w14:paraId="060014F0" w14:textId="77777777" w:rsidR="00366A74" w:rsidRPr="008011C7" w:rsidRDefault="00366A74" w:rsidP="00366A74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58F57CD2" w14:textId="4C2FFEC6" w:rsidR="00160DA4" w:rsidRPr="008011C7" w:rsidRDefault="00366A74" w:rsidP="00366A74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8011C7">
        <w:rPr>
          <w:rFonts w:ascii="Noto Sans" w:hAnsi="Noto Sans" w:cs="Noto Sans"/>
          <w:spacing w:val="-2"/>
          <w:sz w:val="20"/>
          <w:szCs w:val="20"/>
        </w:rPr>
        <w:t>Abundó que se trabaja para que esta prestación también beneficia a niñas y niños de Ciudad Juárez que no son derechohabientes, ya que esto es parte del reconocimiento a las mujeres juarenses y a la economía de la entidad, quienes en su mayoría se dedican a la industria y a la maquiladora de exportación.</w:t>
      </w:r>
    </w:p>
    <w:p w14:paraId="5E0465CB" w14:textId="77777777" w:rsidR="008011C7" w:rsidRDefault="008011C7" w:rsidP="00366A74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4ABA91D1" w14:textId="77777777" w:rsidR="00BA6212" w:rsidRDefault="00BA6212" w:rsidP="00BA6212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>
        <w:rPr>
          <w:rFonts w:ascii="Noto Sans" w:hAnsi="Noto Sans" w:cs="Noto Sans"/>
          <w:spacing w:val="-2"/>
          <w:sz w:val="20"/>
          <w:szCs w:val="20"/>
        </w:rPr>
        <w:t>A</w:t>
      </w:r>
      <w:r w:rsidRPr="008011C7">
        <w:rPr>
          <w:rFonts w:ascii="Noto Sans" w:hAnsi="Noto Sans" w:cs="Noto Sans"/>
          <w:spacing w:val="-2"/>
          <w:sz w:val="20"/>
          <w:szCs w:val="20"/>
        </w:rPr>
        <w:t xml:space="preserve">utoridades federales, municipales y del IMSS visitaron los fraccionamientos Paraje Oriente y Senderos de San Isidro donde también se colocó la primera piedra para edificar los nuevos centros infantiles, a los que se </w:t>
      </w:r>
      <w:r>
        <w:rPr>
          <w:rFonts w:ascii="Noto Sans" w:hAnsi="Noto Sans" w:cs="Noto Sans"/>
          <w:spacing w:val="-2"/>
          <w:sz w:val="20"/>
          <w:szCs w:val="20"/>
        </w:rPr>
        <w:t xml:space="preserve">suman </w:t>
      </w:r>
      <w:r w:rsidRPr="008011C7">
        <w:rPr>
          <w:rFonts w:ascii="Noto Sans" w:hAnsi="Noto Sans" w:cs="Noto Sans"/>
          <w:spacing w:val="-2"/>
          <w:sz w:val="20"/>
          <w:szCs w:val="20"/>
        </w:rPr>
        <w:t>los predios en Municipio Libre y Urbivilla del Cedro.</w:t>
      </w:r>
    </w:p>
    <w:p w14:paraId="1914B6EE" w14:textId="77777777" w:rsidR="00BA6212" w:rsidRDefault="00BA6212" w:rsidP="00366A74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187F7767" w14:textId="073F02A4" w:rsidR="00AD2A90" w:rsidRDefault="001A7BE6" w:rsidP="00E85431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  <w:r w:rsidRPr="007B6F68">
        <w:rPr>
          <w:rFonts w:ascii="Noto Sans" w:hAnsi="Noto Sans" w:cs="Noto Sans"/>
          <w:b/>
          <w:bCs/>
          <w:sz w:val="20"/>
          <w:szCs w:val="20"/>
        </w:rPr>
        <w:t xml:space="preserve">---o0o--- </w:t>
      </w:r>
    </w:p>
    <w:p w14:paraId="68ED2FE5" w14:textId="77777777" w:rsidR="000900C2" w:rsidRDefault="000900C2" w:rsidP="00E85431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</w:p>
    <w:p w14:paraId="0C1D77F5" w14:textId="774165D4" w:rsidR="000900C2" w:rsidRDefault="000900C2" w:rsidP="000900C2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FOTOS</w:t>
      </w:r>
    </w:p>
    <w:p w14:paraId="644F365D" w14:textId="1141CD8E" w:rsidR="000900C2" w:rsidRDefault="000900C2" w:rsidP="000900C2">
      <w:pPr>
        <w:ind w:right="49"/>
        <w:rPr>
          <w:rFonts w:ascii="Noto Sans" w:hAnsi="Noto Sans" w:cs="Noto Sans"/>
          <w:sz w:val="20"/>
          <w:szCs w:val="20"/>
        </w:rPr>
      </w:pPr>
      <w:hyperlink r:id="rId8" w:history="1">
        <w:r w:rsidRPr="00322A9A">
          <w:rPr>
            <w:rStyle w:val="Hipervnculo"/>
            <w:rFonts w:ascii="Noto Sans" w:hAnsi="Noto Sans" w:cs="Noto Sans"/>
            <w:sz w:val="20"/>
            <w:szCs w:val="20"/>
          </w:rPr>
          <w:t>https://imssmx.sharepoint.com/:f:/s/comunicacionsocial/EsVkNqga23xPuVHo5oYmEtcBo1qTINQroTdgg7R0uWP5mA?e=TdfoKl</w:t>
        </w:r>
      </w:hyperlink>
    </w:p>
    <w:p w14:paraId="3DF30C7D" w14:textId="77777777" w:rsidR="000900C2" w:rsidRDefault="000900C2" w:rsidP="000900C2">
      <w:pPr>
        <w:ind w:right="49"/>
        <w:rPr>
          <w:rFonts w:ascii="Noto Sans" w:hAnsi="Noto Sans" w:cs="Noto Sans"/>
          <w:sz w:val="20"/>
          <w:szCs w:val="20"/>
        </w:rPr>
      </w:pPr>
    </w:p>
    <w:p w14:paraId="240F6AE2" w14:textId="150F78EF" w:rsidR="000900C2" w:rsidRDefault="000900C2" w:rsidP="000900C2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 w:rsidRPr="000900C2">
        <w:rPr>
          <w:rFonts w:ascii="Noto Sans" w:hAnsi="Noto Sans" w:cs="Noto Sans"/>
          <w:b/>
          <w:bCs/>
          <w:sz w:val="20"/>
          <w:szCs w:val="20"/>
        </w:rPr>
        <w:t>LINK DE VIDEO</w:t>
      </w:r>
    </w:p>
    <w:p w14:paraId="2C60E3E5" w14:textId="6E4A3565" w:rsidR="000900C2" w:rsidRPr="000900C2" w:rsidRDefault="000900C2" w:rsidP="000900C2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9" w:history="1">
        <w:r w:rsidRPr="00322A9A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https://www.swisstransfer.com/d/48fb3a2d-61df-428c-9b40-9cdb980532b0</w:t>
        </w:r>
      </w:hyperlink>
      <w:r>
        <w:rPr>
          <w:rFonts w:ascii="Noto Sans" w:hAnsi="Noto Sans" w:cs="Noto Sans"/>
          <w:b/>
          <w:bCs/>
          <w:sz w:val="20"/>
          <w:szCs w:val="20"/>
        </w:rPr>
        <w:t xml:space="preserve"> </w:t>
      </w:r>
    </w:p>
    <w:sectPr w:rsidR="000900C2" w:rsidRPr="000900C2" w:rsidSect="008011C7">
      <w:headerReference w:type="default" r:id="rId10"/>
      <w:pgSz w:w="12240" w:h="15840"/>
      <w:pgMar w:top="2342" w:right="1077" w:bottom="1843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3DE1DC" w14:textId="77777777" w:rsidR="00386953" w:rsidRDefault="00386953" w:rsidP="00A73D65">
      <w:r>
        <w:separator/>
      </w:r>
    </w:p>
  </w:endnote>
  <w:endnote w:type="continuationSeparator" w:id="0">
    <w:p w14:paraId="569C6DA5" w14:textId="77777777" w:rsidR="00386953" w:rsidRDefault="00386953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">
    <w:altName w:val="Bahnschrift Light"/>
    <w:charset w:val="00"/>
    <w:family w:val="swiss"/>
    <w:pitch w:val="variable"/>
    <w:sig w:usb0="E00082FF" w:usb1="400078FF" w:usb2="08000029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4322E7" w14:textId="77777777" w:rsidR="00386953" w:rsidRDefault="00386953" w:rsidP="00A73D65">
      <w:r>
        <w:separator/>
      </w:r>
    </w:p>
  </w:footnote>
  <w:footnote w:type="continuationSeparator" w:id="0">
    <w:p w14:paraId="44484782" w14:textId="77777777" w:rsidR="00386953" w:rsidRDefault="00386953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10513F" w:rsidRDefault="0010513F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2BAD49B3">
          <wp:simplePos x="0" y="0"/>
          <wp:positionH relativeFrom="column">
            <wp:posOffset>-735676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439223470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A47257C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3B2A059B"/>
    <w:multiLevelType w:val="hybridMultilevel"/>
    <w:tmpl w:val="8EC82338"/>
    <w:lvl w:ilvl="0" w:tplc="C98442D6">
      <w:start w:val="16"/>
      <w:numFmt w:val="bullet"/>
      <w:lvlText w:val="-"/>
      <w:lvlJc w:val="left"/>
      <w:pPr>
        <w:ind w:left="720" w:hanging="360"/>
      </w:pPr>
      <w:rPr>
        <w:rFonts w:ascii="Noto Sans" w:eastAsiaTheme="minorEastAsia" w:hAnsi="Noto Sans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0B15FB"/>
    <w:multiLevelType w:val="hybridMultilevel"/>
    <w:tmpl w:val="9A0413D2"/>
    <w:lvl w:ilvl="0" w:tplc="00F04690">
      <w:start w:val="16"/>
      <w:numFmt w:val="bullet"/>
      <w:lvlText w:val="-"/>
      <w:lvlJc w:val="left"/>
      <w:pPr>
        <w:ind w:left="720" w:hanging="360"/>
      </w:pPr>
      <w:rPr>
        <w:rFonts w:ascii="Noto Sans" w:eastAsiaTheme="minorEastAsia" w:hAnsi="Noto Sans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AD0E3E"/>
    <w:multiLevelType w:val="hybridMultilevel"/>
    <w:tmpl w:val="AA400188"/>
    <w:lvl w:ilvl="0" w:tplc="B0C29376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0436FF"/>
    <w:multiLevelType w:val="hybridMultilevel"/>
    <w:tmpl w:val="9C18B2A0"/>
    <w:lvl w:ilvl="0" w:tplc="3E94149A"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622A68"/>
    <w:multiLevelType w:val="hybridMultilevel"/>
    <w:tmpl w:val="1C984C06"/>
    <w:lvl w:ilvl="0" w:tplc="3E94149A"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75A09B0"/>
    <w:multiLevelType w:val="hybridMultilevel"/>
    <w:tmpl w:val="A58A532A"/>
    <w:lvl w:ilvl="0" w:tplc="787835C2">
      <w:start w:val="87"/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F95A0F"/>
    <w:multiLevelType w:val="hybridMultilevel"/>
    <w:tmpl w:val="0D24680C"/>
    <w:lvl w:ilvl="0" w:tplc="C5700200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16874869">
    <w:abstractNumId w:val="0"/>
  </w:num>
  <w:num w:numId="2" w16cid:durableId="1098863636">
    <w:abstractNumId w:val="6"/>
  </w:num>
  <w:num w:numId="3" w16cid:durableId="1772316771">
    <w:abstractNumId w:val="3"/>
  </w:num>
  <w:num w:numId="4" w16cid:durableId="1828474124">
    <w:abstractNumId w:val="7"/>
  </w:num>
  <w:num w:numId="5" w16cid:durableId="181556816">
    <w:abstractNumId w:val="1"/>
  </w:num>
  <w:num w:numId="6" w16cid:durableId="2065640921">
    <w:abstractNumId w:val="2"/>
  </w:num>
  <w:num w:numId="7" w16cid:durableId="565723165">
    <w:abstractNumId w:val="4"/>
  </w:num>
  <w:num w:numId="8" w16cid:durableId="57555310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54B0"/>
    <w:rsid w:val="00007681"/>
    <w:rsid w:val="0001183B"/>
    <w:rsid w:val="00014CA6"/>
    <w:rsid w:val="000213E6"/>
    <w:rsid w:val="00027ACC"/>
    <w:rsid w:val="00032922"/>
    <w:rsid w:val="0003504D"/>
    <w:rsid w:val="00037664"/>
    <w:rsid w:val="00043420"/>
    <w:rsid w:val="00043695"/>
    <w:rsid w:val="00050CE2"/>
    <w:rsid w:val="0006268D"/>
    <w:rsid w:val="000703EA"/>
    <w:rsid w:val="00072644"/>
    <w:rsid w:val="000814EF"/>
    <w:rsid w:val="000900C2"/>
    <w:rsid w:val="00091823"/>
    <w:rsid w:val="000970A4"/>
    <w:rsid w:val="000A09C1"/>
    <w:rsid w:val="000A408C"/>
    <w:rsid w:val="000B25F3"/>
    <w:rsid w:val="000B2CB0"/>
    <w:rsid w:val="000C30F9"/>
    <w:rsid w:val="000D2C1F"/>
    <w:rsid w:val="000D31B7"/>
    <w:rsid w:val="000D5549"/>
    <w:rsid w:val="000D799D"/>
    <w:rsid w:val="000E5D1C"/>
    <w:rsid w:val="000F0FCA"/>
    <w:rsid w:val="000F2633"/>
    <w:rsid w:val="0010513F"/>
    <w:rsid w:val="00110DA7"/>
    <w:rsid w:val="00117614"/>
    <w:rsid w:val="00124F5E"/>
    <w:rsid w:val="00126108"/>
    <w:rsid w:val="00132439"/>
    <w:rsid w:val="00134564"/>
    <w:rsid w:val="00145430"/>
    <w:rsid w:val="00156A3E"/>
    <w:rsid w:val="00160DA4"/>
    <w:rsid w:val="00161740"/>
    <w:rsid w:val="0016179D"/>
    <w:rsid w:val="00180A38"/>
    <w:rsid w:val="00184325"/>
    <w:rsid w:val="00187A8E"/>
    <w:rsid w:val="00193E17"/>
    <w:rsid w:val="00194868"/>
    <w:rsid w:val="001A5BF8"/>
    <w:rsid w:val="001A7BE6"/>
    <w:rsid w:val="001B0553"/>
    <w:rsid w:val="001B23AC"/>
    <w:rsid w:val="001E15A7"/>
    <w:rsid w:val="001E26A4"/>
    <w:rsid w:val="0022071E"/>
    <w:rsid w:val="00224C3B"/>
    <w:rsid w:val="00236BC8"/>
    <w:rsid w:val="00256B1D"/>
    <w:rsid w:val="00266945"/>
    <w:rsid w:val="00273C2B"/>
    <w:rsid w:val="00277804"/>
    <w:rsid w:val="0028740C"/>
    <w:rsid w:val="002904EA"/>
    <w:rsid w:val="0029542D"/>
    <w:rsid w:val="002A33A4"/>
    <w:rsid w:val="002A36E0"/>
    <w:rsid w:val="002B0ED0"/>
    <w:rsid w:val="002B629D"/>
    <w:rsid w:val="002C1960"/>
    <w:rsid w:val="002D1C10"/>
    <w:rsid w:val="002E013E"/>
    <w:rsid w:val="002E2142"/>
    <w:rsid w:val="002F0EEC"/>
    <w:rsid w:val="0030476A"/>
    <w:rsid w:val="003074B3"/>
    <w:rsid w:val="00321C80"/>
    <w:rsid w:val="00330DC8"/>
    <w:rsid w:val="00334CB4"/>
    <w:rsid w:val="0034181C"/>
    <w:rsid w:val="00344626"/>
    <w:rsid w:val="003531AC"/>
    <w:rsid w:val="00363222"/>
    <w:rsid w:val="00366A74"/>
    <w:rsid w:val="00370465"/>
    <w:rsid w:val="00386953"/>
    <w:rsid w:val="00394D9E"/>
    <w:rsid w:val="003A3488"/>
    <w:rsid w:val="003A64ED"/>
    <w:rsid w:val="003B14C6"/>
    <w:rsid w:val="003B1888"/>
    <w:rsid w:val="003C3525"/>
    <w:rsid w:val="003D416E"/>
    <w:rsid w:val="003E1335"/>
    <w:rsid w:val="003F1BFE"/>
    <w:rsid w:val="0040167F"/>
    <w:rsid w:val="00404D96"/>
    <w:rsid w:val="00445F32"/>
    <w:rsid w:val="00471E0C"/>
    <w:rsid w:val="0047756F"/>
    <w:rsid w:val="00477F45"/>
    <w:rsid w:val="00481074"/>
    <w:rsid w:val="00482098"/>
    <w:rsid w:val="0048215E"/>
    <w:rsid w:val="004831F3"/>
    <w:rsid w:val="00483743"/>
    <w:rsid w:val="004A2714"/>
    <w:rsid w:val="004A4C4E"/>
    <w:rsid w:val="004A4E09"/>
    <w:rsid w:val="004D146C"/>
    <w:rsid w:val="004D7508"/>
    <w:rsid w:val="004E0D31"/>
    <w:rsid w:val="004E38AB"/>
    <w:rsid w:val="004F14B2"/>
    <w:rsid w:val="004F5BCD"/>
    <w:rsid w:val="004F7F19"/>
    <w:rsid w:val="005158C9"/>
    <w:rsid w:val="00522A79"/>
    <w:rsid w:val="005303E1"/>
    <w:rsid w:val="005346EC"/>
    <w:rsid w:val="00550E91"/>
    <w:rsid w:val="005521CF"/>
    <w:rsid w:val="00553A5B"/>
    <w:rsid w:val="00557D90"/>
    <w:rsid w:val="0056004A"/>
    <w:rsid w:val="00590CE5"/>
    <w:rsid w:val="005933D8"/>
    <w:rsid w:val="005A4538"/>
    <w:rsid w:val="005A4778"/>
    <w:rsid w:val="005B52A4"/>
    <w:rsid w:val="005B6CDC"/>
    <w:rsid w:val="005C1A7C"/>
    <w:rsid w:val="005C1C19"/>
    <w:rsid w:val="005C7CAD"/>
    <w:rsid w:val="005D0524"/>
    <w:rsid w:val="005F6844"/>
    <w:rsid w:val="00603333"/>
    <w:rsid w:val="0060371B"/>
    <w:rsid w:val="0061019C"/>
    <w:rsid w:val="00626EE3"/>
    <w:rsid w:val="00631824"/>
    <w:rsid w:val="006322C1"/>
    <w:rsid w:val="00632F73"/>
    <w:rsid w:val="00642320"/>
    <w:rsid w:val="00647057"/>
    <w:rsid w:val="00660D17"/>
    <w:rsid w:val="0066166F"/>
    <w:rsid w:val="006A3D09"/>
    <w:rsid w:val="006B446B"/>
    <w:rsid w:val="006C0425"/>
    <w:rsid w:val="006C3B4E"/>
    <w:rsid w:val="006D12C7"/>
    <w:rsid w:val="007009FE"/>
    <w:rsid w:val="0070324C"/>
    <w:rsid w:val="007059AA"/>
    <w:rsid w:val="007174C2"/>
    <w:rsid w:val="00723B4E"/>
    <w:rsid w:val="007242AE"/>
    <w:rsid w:val="00725466"/>
    <w:rsid w:val="007421E3"/>
    <w:rsid w:val="00742DE3"/>
    <w:rsid w:val="00750499"/>
    <w:rsid w:val="007504BE"/>
    <w:rsid w:val="007579DE"/>
    <w:rsid w:val="00764567"/>
    <w:rsid w:val="007675BE"/>
    <w:rsid w:val="0077496E"/>
    <w:rsid w:val="007762CD"/>
    <w:rsid w:val="0078195E"/>
    <w:rsid w:val="00785619"/>
    <w:rsid w:val="00791A82"/>
    <w:rsid w:val="007B6F68"/>
    <w:rsid w:val="007B74AD"/>
    <w:rsid w:val="007D77D1"/>
    <w:rsid w:val="007E392A"/>
    <w:rsid w:val="007E5888"/>
    <w:rsid w:val="007F1DB3"/>
    <w:rsid w:val="007F5E00"/>
    <w:rsid w:val="008011C7"/>
    <w:rsid w:val="008162FF"/>
    <w:rsid w:val="00822390"/>
    <w:rsid w:val="00831EE7"/>
    <w:rsid w:val="00834146"/>
    <w:rsid w:val="00840B75"/>
    <w:rsid w:val="00851213"/>
    <w:rsid w:val="008546DA"/>
    <w:rsid w:val="00863397"/>
    <w:rsid w:val="00877287"/>
    <w:rsid w:val="008B5219"/>
    <w:rsid w:val="008B5C73"/>
    <w:rsid w:val="008C0E9B"/>
    <w:rsid w:val="008C172C"/>
    <w:rsid w:val="0090279C"/>
    <w:rsid w:val="0090412A"/>
    <w:rsid w:val="00905EEF"/>
    <w:rsid w:val="009066A7"/>
    <w:rsid w:val="009068C0"/>
    <w:rsid w:val="00907F1C"/>
    <w:rsid w:val="00920AA7"/>
    <w:rsid w:val="0093093B"/>
    <w:rsid w:val="00932C27"/>
    <w:rsid w:val="00937C98"/>
    <w:rsid w:val="00942415"/>
    <w:rsid w:val="00942628"/>
    <w:rsid w:val="00944C31"/>
    <w:rsid w:val="00965A77"/>
    <w:rsid w:val="00965AAF"/>
    <w:rsid w:val="009735D3"/>
    <w:rsid w:val="00973C80"/>
    <w:rsid w:val="00986441"/>
    <w:rsid w:val="00996F1A"/>
    <w:rsid w:val="009A67F9"/>
    <w:rsid w:val="009B137E"/>
    <w:rsid w:val="009C12D6"/>
    <w:rsid w:val="009C201F"/>
    <w:rsid w:val="009D4010"/>
    <w:rsid w:val="009D4DD0"/>
    <w:rsid w:val="009F2BA1"/>
    <w:rsid w:val="00A07674"/>
    <w:rsid w:val="00A13C95"/>
    <w:rsid w:val="00A27A73"/>
    <w:rsid w:val="00A301D7"/>
    <w:rsid w:val="00A31D88"/>
    <w:rsid w:val="00A4286E"/>
    <w:rsid w:val="00A44593"/>
    <w:rsid w:val="00A46EC9"/>
    <w:rsid w:val="00A57221"/>
    <w:rsid w:val="00A633D3"/>
    <w:rsid w:val="00A64273"/>
    <w:rsid w:val="00A7116E"/>
    <w:rsid w:val="00A7141D"/>
    <w:rsid w:val="00A73D65"/>
    <w:rsid w:val="00A76CC3"/>
    <w:rsid w:val="00AD2A90"/>
    <w:rsid w:val="00AF0BCF"/>
    <w:rsid w:val="00B34770"/>
    <w:rsid w:val="00B3608B"/>
    <w:rsid w:val="00B37A94"/>
    <w:rsid w:val="00B440C1"/>
    <w:rsid w:val="00B63B2C"/>
    <w:rsid w:val="00B707BB"/>
    <w:rsid w:val="00B72D65"/>
    <w:rsid w:val="00B87C85"/>
    <w:rsid w:val="00B96DC0"/>
    <w:rsid w:val="00BA3083"/>
    <w:rsid w:val="00BA6212"/>
    <w:rsid w:val="00BB21A6"/>
    <w:rsid w:val="00BB2DFF"/>
    <w:rsid w:val="00BC1A87"/>
    <w:rsid w:val="00BC43BD"/>
    <w:rsid w:val="00BD117E"/>
    <w:rsid w:val="00BD1CC2"/>
    <w:rsid w:val="00BF29F6"/>
    <w:rsid w:val="00C0162F"/>
    <w:rsid w:val="00C02E98"/>
    <w:rsid w:val="00C051D6"/>
    <w:rsid w:val="00C0535B"/>
    <w:rsid w:val="00C13382"/>
    <w:rsid w:val="00C23B9E"/>
    <w:rsid w:val="00C279A3"/>
    <w:rsid w:val="00C30849"/>
    <w:rsid w:val="00C34CA7"/>
    <w:rsid w:val="00C3690A"/>
    <w:rsid w:val="00C465FE"/>
    <w:rsid w:val="00C67047"/>
    <w:rsid w:val="00C82E0B"/>
    <w:rsid w:val="00C90CED"/>
    <w:rsid w:val="00C97572"/>
    <w:rsid w:val="00C97EE0"/>
    <w:rsid w:val="00CA2B61"/>
    <w:rsid w:val="00CB4E79"/>
    <w:rsid w:val="00CB7D4F"/>
    <w:rsid w:val="00CC0645"/>
    <w:rsid w:val="00CD310D"/>
    <w:rsid w:val="00CE3E99"/>
    <w:rsid w:val="00CF26AA"/>
    <w:rsid w:val="00D05291"/>
    <w:rsid w:val="00D069CD"/>
    <w:rsid w:val="00D1354D"/>
    <w:rsid w:val="00D17C3C"/>
    <w:rsid w:val="00D34DC0"/>
    <w:rsid w:val="00D724F6"/>
    <w:rsid w:val="00D72890"/>
    <w:rsid w:val="00D84E05"/>
    <w:rsid w:val="00D95C69"/>
    <w:rsid w:val="00DA037A"/>
    <w:rsid w:val="00DA0D80"/>
    <w:rsid w:val="00DA1B19"/>
    <w:rsid w:val="00DA7ECA"/>
    <w:rsid w:val="00DB29C6"/>
    <w:rsid w:val="00DB53A4"/>
    <w:rsid w:val="00DB7720"/>
    <w:rsid w:val="00DC3071"/>
    <w:rsid w:val="00DD4886"/>
    <w:rsid w:val="00DE60A7"/>
    <w:rsid w:val="00E02CCB"/>
    <w:rsid w:val="00E0769D"/>
    <w:rsid w:val="00E155A4"/>
    <w:rsid w:val="00E201CB"/>
    <w:rsid w:val="00E21D7E"/>
    <w:rsid w:val="00E22A11"/>
    <w:rsid w:val="00E24006"/>
    <w:rsid w:val="00E26BDE"/>
    <w:rsid w:val="00E70BC3"/>
    <w:rsid w:val="00E70BE4"/>
    <w:rsid w:val="00E71C54"/>
    <w:rsid w:val="00E73D0E"/>
    <w:rsid w:val="00E85431"/>
    <w:rsid w:val="00E93867"/>
    <w:rsid w:val="00E9760F"/>
    <w:rsid w:val="00EB407F"/>
    <w:rsid w:val="00EC4A4A"/>
    <w:rsid w:val="00EC7488"/>
    <w:rsid w:val="00ED2075"/>
    <w:rsid w:val="00ED2E59"/>
    <w:rsid w:val="00EE053F"/>
    <w:rsid w:val="00EE4C82"/>
    <w:rsid w:val="00EE6B41"/>
    <w:rsid w:val="00EE7AE5"/>
    <w:rsid w:val="00EF0ED8"/>
    <w:rsid w:val="00F024B9"/>
    <w:rsid w:val="00F044BE"/>
    <w:rsid w:val="00F14300"/>
    <w:rsid w:val="00F15596"/>
    <w:rsid w:val="00F15CF9"/>
    <w:rsid w:val="00F24915"/>
    <w:rsid w:val="00F3261D"/>
    <w:rsid w:val="00F401F9"/>
    <w:rsid w:val="00F405D5"/>
    <w:rsid w:val="00F44628"/>
    <w:rsid w:val="00F65271"/>
    <w:rsid w:val="00F745B2"/>
    <w:rsid w:val="00F746FD"/>
    <w:rsid w:val="00F760A6"/>
    <w:rsid w:val="00F80487"/>
    <w:rsid w:val="00F945F2"/>
    <w:rsid w:val="00FA1218"/>
    <w:rsid w:val="00FB49BE"/>
    <w:rsid w:val="00FB65C2"/>
    <w:rsid w:val="00FC122C"/>
    <w:rsid w:val="00FC4B68"/>
    <w:rsid w:val="00FD754F"/>
    <w:rsid w:val="00FD75E1"/>
    <w:rsid w:val="00FE2ADE"/>
    <w:rsid w:val="00FF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37F45284-3BA7-4012-8E15-5395C5DF8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65C2"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93093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93093B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93093B"/>
    <w:rPr>
      <w:rFonts w:eastAsiaTheme="minorEastAsia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3093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3093B"/>
    <w:rPr>
      <w:rFonts w:eastAsiaTheme="minorEastAsia"/>
      <w:b/>
      <w:bCs/>
      <w:sz w:val="20"/>
      <w:szCs w:val="20"/>
      <w:lang w:val="es-ES"/>
    </w:rPr>
  </w:style>
  <w:style w:type="character" w:styleId="Mencinsinresolver">
    <w:name w:val="Unresolved Mention"/>
    <w:basedOn w:val="Fuentedeprrafopredeter"/>
    <w:uiPriority w:val="99"/>
    <w:semiHidden/>
    <w:unhideWhenUsed/>
    <w:rsid w:val="003531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033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85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sVkNqga23xPuVHo5oYmEtcBo1qTINQroTdgg7R0uWP5mA?e=TdfoK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48fb3a2d-61df-428c-9b40-9cdb980532b0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AC25D10-E426-4531-9C03-D02D7BB59A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863</Words>
  <Characters>4741</Characters>
  <Application>Microsoft Office Word</Application>
  <DocSecurity>0</DocSecurity>
  <Lines>39</Lines>
  <Paragraphs>11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2025-03-03T20:13:00Z</cp:lastPrinted>
  <dcterms:created xsi:type="dcterms:W3CDTF">2025-04-30T17:38:00Z</dcterms:created>
  <dcterms:modified xsi:type="dcterms:W3CDTF">2025-04-30T17:38:00Z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7902564423485a19d8f9e637ef3f313eaa744301b43c7cec5e9c44a3810988cb</vt:lpwstr>
  </property>
</Properties>
</file>