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6FC5" w14:textId="24A258F7" w:rsidR="00A25818" w:rsidRPr="00A25818" w:rsidRDefault="00B03A86" w:rsidP="00A25818">
      <w:pPr>
        <w:spacing w:line="240" w:lineRule="atLeast"/>
        <w:jc w:val="right"/>
        <w:rPr>
          <w:rFonts w:ascii="Montserrat" w:hAnsi="Montserrat"/>
        </w:rPr>
      </w:pPr>
      <w:r w:rsidRPr="00A25818">
        <w:rPr>
          <w:rFonts w:ascii="Montserrat" w:hAnsi="Montserrat"/>
          <w:b/>
          <w:color w:val="134E39"/>
        </w:rPr>
        <w:t>BOLETÍN DE PRENSA</w:t>
      </w:r>
    </w:p>
    <w:p w14:paraId="27D3B99A" w14:textId="57B121DC" w:rsidR="00A25818" w:rsidRPr="00A25818" w:rsidRDefault="00A25818" w:rsidP="00A25818">
      <w:pPr>
        <w:spacing w:line="240" w:lineRule="atLeast"/>
        <w:jc w:val="right"/>
        <w:rPr>
          <w:rFonts w:ascii="Montserrat" w:eastAsia="Batang" w:hAnsi="Montserrat" w:cs="Arial"/>
        </w:rPr>
      </w:pPr>
      <w:r w:rsidRPr="00A25818">
        <w:rPr>
          <w:rFonts w:ascii="Montserrat" w:eastAsia="Batang" w:hAnsi="Montserrat" w:cs="Arial"/>
        </w:rPr>
        <w:t>Guadalajara, Jalisco, miércoles 2</w:t>
      </w:r>
      <w:r w:rsidR="006A4C35">
        <w:rPr>
          <w:rFonts w:ascii="Montserrat" w:eastAsia="Batang" w:hAnsi="Montserrat" w:cs="Arial"/>
        </w:rPr>
        <w:t>0</w:t>
      </w:r>
      <w:r w:rsidRPr="00A25818">
        <w:rPr>
          <w:rFonts w:ascii="Montserrat" w:eastAsia="Batang" w:hAnsi="Montserrat" w:cs="Arial"/>
        </w:rPr>
        <w:t xml:space="preserve"> de septiembre de 2023</w:t>
      </w:r>
    </w:p>
    <w:p w14:paraId="0084050B" w14:textId="15BAFD89" w:rsidR="00A25818" w:rsidRPr="00A25818" w:rsidRDefault="00A25818" w:rsidP="00A25818">
      <w:pPr>
        <w:spacing w:line="240" w:lineRule="atLeast"/>
        <w:jc w:val="right"/>
        <w:rPr>
          <w:rFonts w:ascii="Montserrat" w:hAnsi="Montserrat"/>
          <w:color w:val="000000"/>
        </w:rPr>
      </w:pPr>
      <w:r w:rsidRPr="00A25818">
        <w:rPr>
          <w:rFonts w:ascii="Montserrat" w:hAnsi="Montserrat"/>
          <w:color w:val="000000"/>
        </w:rPr>
        <w:t>No.</w:t>
      </w:r>
      <w:r w:rsidR="005821AA">
        <w:rPr>
          <w:rFonts w:ascii="Montserrat" w:hAnsi="Montserrat"/>
          <w:color w:val="000000"/>
        </w:rPr>
        <w:t xml:space="preserve"> 46</w:t>
      </w:r>
      <w:r w:rsidR="004B7E88">
        <w:rPr>
          <w:rFonts w:ascii="Montserrat" w:hAnsi="Montserrat"/>
          <w:color w:val="000000"/>
        </w:rPr>
        <w:t>7</w:t>
      </w:r>
      <w:r w:rsidRPr="00A25818">
        <w:rPr>
          <w:rFonts w:ascii="Montserrat" w:hAnsi="Montserrat"/>
          <w:color w:val="000000"/>
        </w:rPr>
        <w:t>/2023</w:t>
      </w:r>
    </w:p>
    <w:p w14:paraId="63C21E08" w14:textId="77777777" w:rsidR="00A25818" w:rsidRPr="00A25818" w:rsidRDefault="00A25818" w:rsidP="00A25818">
      <w:pPr>
        <w:spacing w:line="240" w:lineRule="atLeast"/>
        <w:jc w:val="right"/>
        <w:rPr>
          <w:rFonts w:ascii="Montserrat" w:hAnsi="Montserrat"/>
          <w:color w:val="000000"/>
        </w:rPr>
      </w:pPr>
    </w:p>
    <w:p w14:paraId="061D6285" w14:textId="77777777" w:rsidR="00A25818" w:rsidRPr="00A25818" w:rsidRDefault="00A25818" w:rsidP="00A25818">
      <w:pPr>
        <w:spacing w:line="240" w:lineRule="atLeast"/>
        <w:jc w:val="center"/>
        <w:rPr>
          <w:rFonts w:ascii="Montserrat" w:hAnsi="Montserrat"/>
          <w:b/>
          <w:sz w:val="32"/>
          <w:szCs w:val="32"/>
        </w:rPr>
      </w:pPr>
      <w:r w:rsidRPr="00A25818">
        <w:rPr>
          <w:rFonts w:ascii="Montserrat" w:hAnsi="Montserrat"/>
          <w:b/>
          <w:sz w:val="32"/>
          <w:szCs w:val="32"/>
        </w:rPr>
        <w:t>Paciente con esclerosis múltiple en estado avanzado se recupera gracias a neurólogos del IMSS Jalisco</w:t>
      </w:r>
    </w:p>
    <w:p w14:paraId="30594C81" w14:textId="77777777" w:rsidR="00A25818" w:rsidRPr="00A25818" w:rsidRDefault="00A25818" w:rsidP="00A25818">
      <w:pPr>
        <w:spacing w:line="240" w:lineRule="atLeast"/>
        <w:jc w:val="both"/>
        <w:rPr>
          <w:rFonts w:ascii="Montserrat" w:hAnsi="Montserrat"/>
          <w:b/>
          <w:bCs/>
          <w:color w:val="000000" w:themeColor="text1"/>
        </w:rPr>
      </w:pPr>
    </w:p>
    <w:p w14:paraId="6CD8AF93" w14:textId="77777777" w:rsidR="00A25818" w:rsidRPr="005821AA" w:rsidRDefault="00A25818" w:rsidP="00A25818">
      <w:pPr>
        <w:pStyle w:val="Prrafodelista"/>
        <w:numPr>
          <w:ilvl w:val="0"/>
          <w:numId w:val="4"/>
        </w:numPr>
        <w:spacing w:after="0" w:line="240" w:lineRule="atLeast"/>
        <w:jc w:val="both"/>
        <w:rPr>
          <w:rFonts w:ascii="Montserrat" w:hAnsi="Montserrat"/>
          <w:b/>
          <w:bCs/>
        </w:rPr>
      </w:pPr>
      <w:r w:rsidRPr="005821AA">
        <w:rPr>
          <w:rFonts w:ascii="Montserrat" w:hAnsi="Montserrat"/>
          <w:b/>
          <w:bCs/>
        </w:rPr>
        <w:t>Este caso implicó un reto muy importante porque el paciente ya tenía secuelas importantes de la esclerosis múltiple, patología que suele afectar a personas de entre 20 a 40 años de edad.</w:t>
      </w:r>
    </w:p>
    <w:p w14:paraId="4E1D077E" w14:textId="77777777" w:rsidR="00A25818" w:rsidRDefault="00A25818" w:rsidP="00A25818">
      <w:pPr>
        <w:tabs>
          <w:tab w:val="left" w:pos="708"/>
          <w:tab w:val="left" w:pos="1416"/>
          <w:tab w:val="left" w:pos="2700"/>
        </w:tabs>
        <w:spacing w:line="240" w:lineRule="atLeast"/>
        <w:jc w:val="both"/>
        <w:rPr>
          <w:rFonts w:ascii="Montserrat" w:hAnsi="Montserrat"/>
        </w:rPr>
      </w:pPr>
    </w:p>
    <w:p w14:paraId="2A6CDBC9" w14:textId="4AB557EC" w:rsidR="00A25818" w:rsidRDefault="00A25818" w:rsidP="00A25818">
      <w:pPr>
        <w:tabs>
          <w:tab w:val="left" w:pos="708"/>
          <w:tab w:val="left" w:pos="1416"/>
          <w:tab w:val="left" w:pos="2700"/>
        </w:tabs>
        <w:spacing w:line="240" w:lineRule="atLeast"/>
        <w:jc w:val="both"/>
        <w:rPr>
          <w:rFonts w:ascii="Montserrat" w:hAnsi="Montserrat"/>
        </w:rPr>
      </w:pPr>
      <w:r w:rsidRPr="00A25818">
        <w:rPr>
          <w:rFonts w:ascii="Montserrat" w:hAnsi="Montserrat"/>
        </w:rPr>
        <w:t>Recupera calidad de vida Jesús “N” de 46 años, gracias al servicio de Neurología de la Unidad Médica de Alta Especialidad (UMAE) Hospital de Especialidades del Instituto Mexicano del Seguro Social (IMSS) en Jalisco, mismo que le brindó atención integral pese a que el paciente llegó con un diagnóstico tardío.</w:t>
      </w:r>
    </w:p>
    <w:p w14:paraId="14F773E4" w14:textId="77777777" w:rsidR="00A25818" w:rsidRPr="00A25818" w:rsidRDefault="00A25818" w:rsidP="00A25818">
      <w:pPr>
        <w:tabs>
          <w:tab w:val="left" w:pos="708"/>
          <w:tab w:val="left" w:pos="1416"/>
          <w:tab w:val="left" w:pos="2700"/>
        </w:tabs>
        <w:spacing w:line="240" w:lineRule="atLeast"/>
        <w:jc w:val="both"/>
        <w:rPr>
          <w:rFonts w:ascii="Montserrat" w:hAnsi="Montserrat"/>
        </w:rPr>
      </w:pPr>
    </w:p>
    <w:p w14:paraId="2D3867B7" w14:textId="77777777" w:rsidR="00A25818" w:rsidRPr="00A25818" w:rsidRDefault="00A25818" w:rsidP="00A25818">
      <w:pPr>
        <w:jc w:val="both"/>
        <w:rPr>
          <w:rFonts w:ascii="Montserrat" w:hAnsi="Montserrat"/>
        </w:rPr>
      </w:pPr>
      <w:r w:rsidRPr="00A25818">
        <w:rPr>
          <w:rFonts w:ascii="Montserrat" w:hAnsi="Montserrat"/>
        </w:rPr>
        <w:t xml:space="preserve">“Me diagnosticaron en 2017, y al inicio de mi enfermedad lo que presenté fueron migrañas, insomnio, cansancio extremo, inexplicable, te duele todo, quieres dormir y no te recuperas. A veces me salía sarpullido. Luego tuve una parálisis que no me permitió caminar por tres meses. Yo tenía 40 años y no pudieron recibirme en mejor lugar, me he recuperado muy bien, aunque me dijeron que por las lesiones que presentaba yo había convivido con la enfermedad al menos 25 años”, compartió. </w:t>
      </w:r>
    </w:p>
    <w:p w14:paraId="62FE761C" w14:textId="77777777" w:rsidR="00A25818" w:rsidRDefault="00A25818" w:rsidP="00A25818">
      <w:pPr>
        <w:jc w:val="both"/>
        <w:rPr>
          <w:rFonts w:ascii="Montserrat" w:hAnsi="Montserrat"/>
        </w:rPr>
      </w:pPr>
    </w:p>
    <w:p w14:paraId="67EFAC13" w14:textId="7425A381" w:rsidR="00A25818" w:rsidRPr="00A25818" w:rsidRDefault="00A25818" w:rsidP="00A25818">
      <w:pPr>
        <w:jc w:val="both"/>
        <w:rPr>
          <w:rFonts w:ascii="Montserrat" w:hAnsi="Montserrat"/>
        </w:rPr>
      </w:pPr>
      <w:r w:rsidRPr="00A25818">
        <w:rPr>
          <w:rFonts w:ascii="Montserrat" w:hAnsi="Montserrat"/>
        </w:rPr>
        <w:t xml:space="preserve">La experta en Neurología de dicho nosocomio y médica tratante de Jesús, doctora Nayeli Alejandra Sánchez Rosales, detalló que este caso implicó un reto muy importante porque el paciente ya tenía secuelas importantes de la esclerosis múltiple, patología que suele afectar a personas de entre 20 a 40 años de edad, es decir muy jóvenes, en plena etapa productiva y reproductiva, lo cual muchas puedes puede retrasar un diagnóstico oportuno. </w:t>
      </w:r>
    </w:p>
    <w:p w14:paraId="1C36A100" w14:textId="77777777" w:rsidR="00A25818" w:rsidRDefault="00A25818" w:rsidP="00A25818">
      <w:pPr>
        <w:jc w:val="both"/>
        <w:rPr>
          <w:rFonts w:ascii="Montserrat" w:hAnsi="Montserrat"/>
        </w:rPr>
      </w:pPr>
    </w:p>
    <w:p w14:paraId="50D5ABAC" w14:textId="77777777" w:rsidR="00A25818" w:rsidRDefault="00A25818" w:rsidP="00A25818">
      <w:pPr>
        <w:jc w:val="both"/>
        <w:rPr>
          <w:rFonts w:ascii="Montserrat" w:hAnsi="Montserrat"/>
        </w:rPr>
      </w:pPr>
      <w:r w:rsidRPr="00A25818">
        <w:rPr>
          <w:rFonts w:ascii="Montserrat" w:hAnsi="Montserrat"/>
        </w:rPr>
        <w:t>“Se trata de una enfermedad autoinmune que afecta al sistema nervioso central, esto significa que sistema inmunológico ataca al cerebro y a la médula espinal en un proceso que se conoce como de desmielinización de la capa que cubre las neuronas. Entre los principales síntomas están visión borrosa o doble, parálisis facial, debilidad de alguna extremidad (brazos o piernas), así como alternaciones de la sensibilidad, por lo que le pedimos a la población en este rango de edad que acuda a atención médica ante estas afectaciones para que sean derivados de inmediato”, indicó.</w:t>
      </w:r>
    </w:p>
    <w:p w14:paraId="010E9761" w14:textId="77777777" w:rsidR="00A25818" w:rsidRDefault="00A25818" w:rsidP="00A25818">
      <w:pPr>
        <w:jc w:val="both"/>
        <w:rPr>
          <w:rFonts w:ascii="Montserrat" w:hAnsi="Montserrat"/>
        </w:rPr>
      </w:pPr>
    </w:p>
    <w:p w14:paraId="1EA40CB0" w14:textId="3027C71E" w:rsidR="00A25818" w:rsidRPr="00A25818" w:rsidRDefault="00A25818" w:rsidP="00A25818">
      <w:pPr>
        <w:jc w:val="both"/>
        <w:rPr>
          <w:rFonts w:ascii="Montserrat" w:hAnsi="Montserrat"/>
        </w:rPr>
      </w:pPr>
      <w:r w:rsidRPr="00A25818">
        <w:rPr>
          <w:rFonts w:ascii="Montserrat" w:hAnsi="Montserrat"/>
        </w:rPr>
        <w:lastRenderedPageBreak/>
        <w:t xml:space="preserve">Por su parte, Jesús “N”, quien es un abuelo joven y disfruta de los conciertos de rock en español, compartió que ahora lleva una vida normal, misma que le permite caminar hasta 13 kilómetros e incluso viajar para encontrarse con su familia, por lo que está muy agradecido con los médicos del Hospital de Especialidades del IMSS Jalisco, de quienes destacó su profesionalismo y empatía. </w:t>
      </w:r>
    </w:p>
    <w:p w14:paraId="40D6654F" w14:textId="77777777" w:rsidR="00A25818" w:rsidRDefault="00A25818" w:rsidP="00A25818">
      <w:pPr>
        <w:jc w:val="both"/>
        <w:rPr>
          <w:rFonts w:ascii="Montserrat" w:hAnsi="Montserrat"/>
        </w:rPr>
      </w:pPr>
    </w:p>
    <w:p w14:paraId="1687745D" w14:textId="27D210AC" w:rsidR="00A25818" w:rsidRPr="00A25818" w:rsidRDefault="00A25818" w:rsidP="00A25818">
      <w:pPr>
        <w:jc w:val="both"/>
        <w:rPr>
          <w:rFonts w:ascii="Montserrat" w:hAnsi="Montserrat"/>
        </w:rPr>
      </w:pPr>
      <w:r w:rsidRPr="00A25818">
        <w:rPr>
          <w:rFonts w:ascii="Montserrat" w:hAnsi="Montserrat"/>
        </w:rPr>
        <w:t xml:space="preserve">“Mi mejoría ha sido notable, el diagnóstico inicial era que podría estar el resto de mi vida en silla de ruedas. A pesar de que tuve un problema de movilidad muy severo debido a los daños que me causó la enfermedad, me apegué a mi tratamiento, tomé terapia física y llevé mi cuerpo al límite con apoyo de los médicos. Así fue como avanzó mi recuperación”, finalizó. </w:t>
      </w:r>
    </w:p>
    <w:p w14:paraId="6587BEA4" w14:textId="77777777" w:rsidR="00A25818" w:rsidRPr="00A25818" w:rsidRDefault="00A25818" w:rsidP="00A25818">
      <w:pPr>
        <w:jc w:val="both"/>
        <w:rPr>
          <w:rFonts w:ascii="Montserrat" w:hAnsi="Montserrat"/>
        </w:rPr>
      </w:pPr>
    </w:p>
    <w:p w14:paraId="3BE7E60E" w14:textId="3EB3FBD2" w:rsidR="00A25818" w:rsidRDefault="00A25818" w:rsidP="00A25818">
      <w:pPr>
        <w:spacing w:line="240" w:lineRule="atLeast"/>
        <w:jc w:val="center"/>
        <w:rPr>
          <w:rFonts w:ascii="Montserrat" w:hAnsi="Montserrat"/>
          <w:b/>
          <w:lang w:val="es-ES"/>
        </w:rPr>
      </w:pPr>
      <w:r w:rsidRPr="00A25818">
        <w:rPr>
          <w:rFonts w:ascii="Montserrat" w:hAnsi="Montserrat"/>
          <w:b/>
          <w:lang w:val="es-ES"/>
        </w:rPr>
        <w:t>---o0o---</w:t>
      </w:r>
    </w:p>
    <w:p w14:paraId="4C024578" w14:textId="77777777" w:rsidR="00C64CB3" w:rsidRDefault="00C64CB3" w:rsidP="00A25818">
      <w:pPr>
        <w:spacing w:line="240" w:lineRule="atLeast"/>
        <w:jc w:val="center"/>
        <w:rPr>
          <w:rFonts w:ascii="Montserrat" w:hAnsi="Montserrat"/>
          <w:b/>
          <w:lang w:val="es-ES"/>
        </w:rPr>
      </w:pPr>
    </w:p>
    <w:p w14:paraId="7694D12F" w14:textId="5110D246" w:rsidR="00C64CB3" w:rsidRPr="00C64CB3" w:rsidRDefault="00C64CB3" w:rsidP="00C64CB3">
      <w:pPr>
        <w:spacing w:line="240" w:lineRule="atLeast"/>
        <w:rPr>
          <w:rFonts w:ascii="Montserrat" w:hAnsi="Montserrat"/>
          <w:b/>
          <w:bCs/>
          <w:lang w:val="es-ES"/>
        </w:rPr>
      </w:pPr>
      <w:r w:rsidRPr="00C64CB3">
        <w:rPr>
          <w:rFonts w:ascii="Montserrat" w:hAnsi="Montserrat"/>
          <w:b/>
          <w:bCs/>
          <w:lang w:val="es-ES"/>
        </w:rPr>
        <w:t xml:space="preserve">LINK DE FOTOS </w:t>
      </w:r>
    </w:p>
    <w:p w14:paraId="5CBC867F" w14:textId="69B3B6CA" w:rsidR="00C64CB3" w:rsidRDefault="00CA4A59" w:rsidP="00C64CB3">
      <w:pPr>
        <w:spacing w:line="240" w:lineRule="atLeast"/>
        <w:rPr>
          <w:rFonts w:ascii="Montserrat" w:hAnsi="Montserrat"/>
        </w:rPr>
      </w:pPr>
      <w:hyperlink r:id="rId8" w:history="1">
        <w:r w:rsidR="00C64CB3" w:rsidRPr="007A454C">
          <w:rPr>
            <w:rStyle w:val="Hipervnculo"/>
            <w:rFonts w:ascii="Montserrat" w:hAnsi="Montserrat"/>
          </w:rPr>
          <w:t>https://imssmx.sharepoint.com/:f:/s/comunicacionsocial/EgH6q6HZWYhHilCi3feODxEBrr885p8hWyJf80x89FJUQw?e=YQ2HKw</w:t>
        </w:r>
      </w:hyperlink>
    </w:p>
    <w:p w14:paraId="28DD2430" w14:textId="77777777" w:rsidR="00C64CB3" w:rsidRDefault="00C64CB3" w:rsidP="00C64CB3">
      <w:pPr>
        <w:spacing w:line="240" w:lineRule="atLeast"/>
        <w:rPr>
          <w:rFonts w:ascii="Montserrat" w:hAnsi="Montserrat"/>
        </w:rPr>
      </w:pPr>
    </w:p>
    <w:p w14:paraId="5261BE81" w14:textId="186C3A95" w:rsidR="00C64CB3" w:rsidRDefault="00C64CB3" w:rsidP="00C64CB3">
      <w:pPr>
        <w:spacing w:line="240" w:lineRule="atLeast"/>
        <w:rPr>
          <w:rFonts w:ascii="Montserrat" w:hAnsi="Montserrat"/>
          <w:b/>
          <w:bCs/>
        </w:rPr>
      </w:pPr>
      <w:r w:rsidRPr="00C64CB3">
        <w:rPr>
          <w:rFonts w:ascii="Montserrat" w:hAnsi="Montserrat"/>
          <w:b/>
          <w:bCs/>
        </w:rPr>
        <w:t xml:space="preserve">LINK DE VIDEO </w:t>
      </w:r>
    </w:p>
    <w:p w14:paraId="1880E202" w14:textId="67C21615" w:rsidR="00C64CB3" w:rsidRDefault="00CA4A59" w:rsidP="00C64CB3">
      <w:pPr>
        <w:spacing w:line="240" w:lineRule="atLeast"/>
        <w:rPr>
          <w:rFonts w:ascii="Montserrat" w:hAnsi="Montserrat"/>
          <w:b/>
          <w:bCs/>
        </w:rPr>
      </w:pPr>
      <w:hyperlink r:id="rId9" w:history="1">
        <w:r w:rsidR="00C64CB3" w:rsidRPr="007A454C">
          <w:rPr>
            <w:rStyle w:val="Hipervnculo"/>
            <w:rFonts w:ascii="Montserrat" w:hAnsi="Montserrat"/>
            <w:b/>
            <w:bCs/>
          </w:rPr>
          <w:t>https://imssmx.sharepoint.com/:v:/s/comunicacionsocial/ETrmnXZFMA5Hk5NW1sBTuzAB1I8XwHAYpMNsRHtwMJE_eA?e=kfDyqa</w:t>
        </w:r>
      </w:hyperlink>
    </w:p>
    <w:p w14:paraId="5AB38437" w14:textId="77777777" w:rsidR="00C64CB3" w:rsidRPr="00C64CB3" w:rsidRDefault="00C64CB3" w:rsidP="00C64CB3">
      <w:pPr>
        <w:spacing w:line="240" w:lineRule="atLeast"/>
        <w:rPr>
          <w:rFonts w:ascii="Montserrat" w:hAnsi="Montserrat"/>
          <w:b/>
          <w:bCs/>
        </w:rPr>
      </w:pPr>
    </w:p>
    <w:sectPr w:rsidR="00C64CB3" w:rsidRPr="00C64CB3"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E0F0" w14:textId="77777777" w:rsidR="004A2263" w:rsidRDefault="004A2263">
      <w:r>
        <w:separator/>
      </w:r>
    </w:p>
  </w:endnote>
  <w:endnote w:type="continuationSeparator" w:id="0">
    <w:p w14:paraId="764EA2E1" w14:textId="77777777" w:rsidR="004A2263" w:rsidRDefault="004A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B8112B" w:rsidRDefault="00B8112B"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6C1F" w14:textId="77777777" w:rsidR="004A2263" w:rsidRDefault="004A2263">
      <w:r>
        <w:separator/>
      </w:r>
    </w:p>
  </w:footnote>
  <w:footnote w:type="continuationSeparator" w:id="0">
    <w:p w14:paraId="071C02A2" w14:textId="77777777" w:rsidR="004A2263" w:rsidRDefault="004A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B8112B" w:rsidRDefault="00B8112B"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B8112B" w:rsidRPr="005D5A3E" w:rsidRDefault="00B8112B"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112B" w:rsidRPr="00C0299D" w:rsidRDefault="00B8112B"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B8112B" w:rsidRPr="005D5A3E" w:rsidRDefault="00B8112B"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112B" w:rsidRPr="00C0299D" w:rsidRDefault="00B8112B"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75217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6981972">
    <w:abstractNumId w:val="5"/>
  </w:num>
  <w:num w:numId="2" w16cid:durableId="843936346">
    <w:abstractNumId w:val="3"/>
  </w:num>
  <w:num w:numId="3" w16cid:durableId="244999665">
    <w:abstractNumId w:val="1"/>
  </w:num>
  <w:num w:numId="4" w16cid:durableId="244073352">
    <w:abstractNumId w:val="2"/>
  </w:num>
  <w:num w:numId="5" w16cid:durableId="1866097009">
    <w:abstractNumId w:val="4"/>
  </w:num>
  <w:num w:numId="6" w16cid:durableId="591544819">
    <w:abstractNumId w:val="6"/>
  </w:num>
  <w:num w:numId="7" w16cid:durableId="116890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000FA"/>
    <w:rsid w:val="00012231"/>
    <w:rsid w:val="0002135A"/>
    <w:rsid w:val="00026BDD"/>
    <w:rsid w:val="00030120"/>
    <w:rsid w:val="00036EC6"/>
    <w:rsid w:val="00053B1D"/>
    <w:rsid w:val="00056AD8"/>
    <w:rsid w:val="0006289A"/>
    <w:rsid w:val="000629BE"/>
    <w:rsid w:val="000759B6"/>
    <w:rsid w:val="0009068E"/>
    <w:rsid w:val="00095A0F"/>
    <w:rsid w:val="000B063B"/>
    <w:rsid w:val="000C43E9"/>
    <w:rsid w:val="000C4BA2"/>
    <w:rsid w:val="000C7024"/>
    <w:rsid w:val="000C751E"/>
    <w:rsid w:val="000D51F7"/>
    <w:rsid w:val="000D606A"/>
    <w:rsid w:val="000E153C"/>
    <w:rsid w:val="000E2532"/>
    <w:rsid w:val="000E5BAB"/>
    <w:rsid w:val="000F0AE4"/>
    <w:rsid w:val="000F10C6"/>
    <w:rsid w:val="000F1114"/>
    <w:rsid w:val="000F6F99"/>
    <w:rsid w:val="00100CB1"/>
    <w:rsid w:val="00103935"/>
    <w:rsid w:val="00103A97"/>
    <w:rsid w:val="0010582B"/>
    <w:rsid w:val="00105D07"/>
    <w:rsid w:val="00106A36"/>
    <w:rsid w:val="001210C4"/>
    <w:rsid w:val="0012661D"/>
    <w:rsid w:val="001401C2"/>
    <w:rsid w:val="00141E63"/>
    <w:rsid w:val="0014672B"/>
    <w:rsid w:val="0014694E"/>
    <w:rsid w:val="00164426"/>
    <w:rsid w:val="00166ADF"/>
    <w:rsid w:val="0018797F"/>
    <w:rsid w:val="00197915"/>
    <w:rsid w:val="001A257C"/>
    <w:rsid w:val="001A4FDA"/>
    <w:rsid w:val="001D342D"/>
    <w:rsid w:val="001D3B7C"/>
    <w:rsid w:val="001E6000"/>
    <w:rsid w:val="001F4061"/>
    <w:rsid w:val="00221AEE"/>
    <w:rsid w:val="002271BA"/>
    <w:rsid w:val="002324E7"/>
    <w:rsid w:val="0023565D"/>
    <w:rsid w:val="00245759"/>
    <w:rsid w:val="00246FA4"/>
    <w:rsid w:val="00251E00"/>
    <w:rsid w:val="00252A8F"/>
    <w:rsid w:val="002640D8"/>
    <w:rsid w:val="002644A6"/>
    <w:rsid w:val="00271A74"/>
    <w:rsid w:val="00274598"/>
    <w:rsid w:val="00287D43"/>
    <w:rsid w:val="00294C0E"/>
    <w:rsid w:val="0029779B"/>
    <w:rsid w:val="0029782A"/>
    <w:rsid w:val="002A212B"/>
    <w:rsid w:val="002C27E9"/>
    <w:rsid w:val="002D0BD0"/>
    <w:rsid w:val="002E2EE0"/>
    <w:rsid w:val="002E4659"/>
    <w:rsid w:val="002E556D"/>
    <w:rsid w:val="002F7820"/>
    <w:rsid w:val="003040F0"/>
    <w:rsid w:val="00310AE3"/>
    <w:rsid w:val="003253DC"/>
    <w:rsid w:val="00326C62"/>
    <w:rsid w:val="003273A5"/>
    <w:rsid w:val="00336937"/>
    <w:rsid w:val="003660C3"/>
    <w:rsid w:val="00373D53"/>
    <w:rsid w:val="00376655"/>
    <w:rsid w:val="0037790E"/>
    <w:rsid w:val="00382C1B"/>
    <w:rsid w:val="00390DD0"/>
    <w:rsid w:val="00391A3D"/>
    <w:rsid w:val="003938C4"/>
    <w:rsid w:val="00395553"/>
    <w:rsid w:val="003A2CAB"/>
    <w:rsid w:val="003A4301"/>
    <w:rsid w:val="003B59B7"/>
    <w:rsid w:val="003B7D4C"/>
    <w:rsid w:val="003C2D8F"/>
    <w:rsid w:val="003C7C69"/>
    <w:rsid w:val="003D7F2A"/>
    <w:rsid w:val="003F0140"/>
    <w:rsid w:val="003F3DDF"/>
    <w:rsid w:val="003F4924"/>
    <w:rsid w:val="003F59C0"/>
    <w:rsid w:val="003F68E6"/>
    <w:rsid w:val="003F6C48"/>
    <w:rsid w:val="00413F85"/>
    <w:rsid w:val="00415303"/>
    <w:rsid w:val="0041537A"/>
    <w:rsid w:val="00433331"/>
    <w:rsid w:val="00435859"/>
    <w:rsid w:val="004460AD"/>
    <w:rsid w:val="00450CAD"/>
    <w:rsid w:val="0046152D"/>
    <w:rsid w:val="00467532"/>
    <w:rsid w:val="00486F2D"/>
    <w:rsid w:val="004A2263"/>
    <w:rsid w:val="004B7E88"/>
    <w:rsid w:val="004C1BA7"/>
    <w:rsid w:val="004C37E0"/>
    <w:rsid w:val="004C4F1E"/>
    <w:rsid w:val="004C67AB"/>
    <w:rsid w:val="00504D4A"/>
    <w:rsid w:val="00510F2A"/>
    <w:rsid w:val="00514987"/>
    <w:rsid w:val="00521C69"/>
    <w:rsid w:val="00537609"/>
    <w:rsid w:val="0054407D"/>
    <w:rsid w:val="00552A45"/>
    <w:rsid w:val="005546D4"/>
    <w:rsid w:val="00556A1C"/>
    <w:rsid w:val="00561690"/>
    <w:rsid w:val="005720FD"/>
    <w:rsid w:val="0057281A"/>
    <w:rsid w:val="005821AA"/>
    <w:rsid w:val="00583F1E"/>
    <w:rsid w:val="00584771"/>
    <w:rsid w:val="005905BB"/>
    <w:rsid w:val="00594E51"/>
    <w:rsid w:val="005A3B05"/>
    <w:rsid w:val="005A488C"/>
    <w:rsid w:val="005C2C7A"/>
    <w:rsid w:val="005C4D88"/>
    <w:rsid w:val="005C782C"/>
    <w:rsid w:val="005D5A3E"/>
    <w:rsid w:val="005D682A"/>
    <w:rsid w:val="005E7D2E"/>
    <w:rsid w:val="005F3D20"/>
    <w:rsid w:val="006064C4"/>
    <w:rsid w:val="0061081D"/>
    <w:rsid w:val="00623848"/>
    <w:rsid w:val="00630900"/>
    <w:rsid w:val="006313DB"/>
    <w:rsid w:val="00633895"/>
    <w:rsid w:val="00645D5C"/>
    <w:rsid w:val="00653ADC"/>
    <w:rsid w:val="006600E5"/>
    <w:rsid w:val="00664A0C"/>
    <w:rsid w:val="00664FE3"/>
    <w:rsid w:val="00671877"/>
    <w:rsid w:val="00673C1D"/>
    <w:rsid w:val="00690D8F"/>
    <w:rsid w:val="00692712"/>
    <w:rsid w:val="006A0A6C"/>
    <w:rsid w:val="006A4C35"/>
    <w:rsid w:val="006A6364"/>
    <w:rsid w:val="006A7685"/>
    <w:rsid w:val="006B7681"/>
    <w:rsid w:val="006C062B"/>
    <w:rsid w:val="006D1390"/>
    <w:rsid w:val="006D1749"/>
    <w:rsid w:val="006E2D7E"/>
    <w:rsid w:val="006F3579"/>
    <w:rsid w:val="006F5509"/>
    <w:rsid w:val="006F55CA"/>
    <w:rsid w:val="00700498"/>
    <w:rsid w:val="00700B1F"/>
    <w:rsid w:val="007041EF"/>
    <w:rsid w:val="0070603E"/>
    <w:rsid w:val="007134E9"/>
    <w:rsid w:val="0072192F"/>
    <w:rsid w:val="00733090"/>
    <w:rsid w:val="00740744"/>
    <w:rsid w:val="00754DD0"/>
    <w:rsid w:val="00754F25"/>
    <w:rsid w:val="00757924"/>
    <w:rsid w:val="00766D5A"/>
    <w:rsid w:val="00771120"/>
    <w:rsid w:val="00771F15"/>
    <w:rsid w:val="0077630E"/>
    <w:rsid w:val="007819C4"/>
    <w:rsid w:val="007861A6"/>
    <w:rsid w:val="00794AE5"/>
    <w:rsid w:val="007A0403"/>
    <w:rsid w:val="007A7575"/>
    <w:rsid w:val="007C3D97"/>
    <w:rsid w:val="007C4229"/>
    <w:rsid w:val="007E07FF"/>
    <w:rsid w:val="007E0DBB"/>
    <w:rsid w:val="007E1184"/>
    <w:rsid w:val="007E2B83"/>
    <w:rsid w:val="007E3726"/>
    <w:rsid w:val="007F3CB6"/>
    <w:rsid w:val="00800562"/>
    <w:rsid w:val="008177FB"/>
    <w:rsid w:val="00841AE4"/>
    <w:rsid w:val="008421F5"/>
    <w:rsid w:val="008521A5"/>
    <w:rsid w:val="00855452"/>
    <w:rsid w:val="00866D90"/>
    <w:rsid w:val="00867A6F"/>
    <w:rsid w:val="008710DD"/>
    <w:rsid w:val="00874E77"/>
    <w:rsid w:val="00875F9A"/>
    <w:rsid w:val="00881600"/>
    <w:rsid w:val="00890543"/>
    <w:rsid w:val="008A5436"/>
    <w:rsid w:val="008C3DAC"/>
    <w:rsid w:val="008C5155"/>
    <w:rsid w:val="008D3896"/>
    <w:rsid w:val="008D4692"/>
    <w:rsid w:val="008D7B76"/>
    <w:rsid w:val="008D7CE2"/>
    <w:rsid w:val="008E2A76"/>
    <w:rsid w:val="008E7CB6"/>
    <w:rsid w:val="008F7B22"/>
    <w:rsid w:val="00900EAC"/>
    <w:rsid w:val="00905353"/>
    <w:rsid w:val="00906B26"/>
    <w:rsid w:val="009272EF"/>
    <w:rsid w:val="00956766"/>
    <w:rsid w:val="0096489C"/>
    <w:rsid w:val="00972A3D"/>
    <w:rsid w:val="00977FB5"/>
    <w:rsid w:val="00985BCE"/>
    <w:rsid w:val="00986365"/>
    <w:rsid w:val="00995647"/>
    <w:rsid w:val="009A03E8"/>
    <w:rsid w:val="009A6F70"/>
    <w:rsid w:val="009B0363"/>
    <w:rsid w:val="009C342A"/>
    <w:rsid w:val="009C5F17"/>
    <w:rsid w:val="009D530A"/>
    <w:rsid w:val="009F0101"/>
    <w:rsid w:val="009F3852"/>
    <w:rsid w:val="009F6937"/>
    <w:rsid w:val="00A0175B"/>
    <w:rsid w:val="00A0439B"/>
    <w:rsid w:val="00A07063"/>
    <w:rsid w:val="00A1123E"/>
    <w:rsid w:val="00A14B02"/>
    <w:rsid w:val="00A14C2F"/>
    <w:rsid w:val="00A232B7"/>
    <w:rsid w:val="00A25818"/>
    <w:rsid w:val="00A27301"/>
    <w:rsid w:val="00A27FBF"/>
    <w:rsid w:val="00A44D46"/>
    <w:rsid w:val="00A76184"/>
    <w:rsid w:val="00A77288"/>
    <w:rsid w:val="00A9064C"/>
    <w:rsid w:val="00AA1D0D"/>
    <w:rsid w:val="00AA27FA"/>
    <w:rsid w:val="00AA6D25"/>
    <w:rsid w:val="00AA7C93"/>
    <w:rsid w:val="00AB5B74"/>
    <w:rsid w:val="00AC0CDF"/>
    <w:rsid w:val="00AC1B1E"/>
    <w:rsid w:val="00AC3985"/>
    <w:rsid w:val="00AE3E1D"/>
    <w:rsid w:val="00AE48E9"/>
    <w:rsid w:val="00AF5085"/>
    <w:rsid w:val="00AF598A"/>
    <w:rsid w:val="00B01FB0"/>
    <w:rsid w:val="00B03A86"/>
    <w:rsid w:val="00B149E7"/>
    <w:rsid w:val="00B15C98"/>
    <w:rsid w:val="00B200F6"/>
    <w:rsid w:val="00B2153F"/>
    <w:rsid w:val="00B33494"/>
    <w:rsid w:val="00B54E2E"/>
    <w:rsid w:val="00B7058A"/>
    <w:rsid w:val="00B77A59"/>
    <w:rsid w:val="00B8112B"/>
    <w:rsid w:val="00B837FB"/>
    <w:rsid w:val="00B95AA0"/>
    <w:rsid w:val="00BA2714"/>
    <w:rsid w:val="00BB12B6"/>
    <w:rsid w:val="00BB3E83"/>
    <w:rsid w:val="00BB3F83"/>
    <w:rsid w:val="00BB40E1"/>
    <w:rsid w:val="00BB5290"/>
    <w:rsid w:val="00BC52DD"/>
    <w:rsid w:val="00BD373B"/>
    <w:rsid w:val="00BE59C0"/>
    <w:rsid w:val="00BF7DF2"/>
    <w:rsid w:val="00C13178"/>
    <w:rsid w:val="00C13B0D"/>
    <w:rsid w:val="00C14C09"/>
    <w:rsid w:val="00C21FCB"/>
    <w:rsid w:val="00C229A3"/>
    <w:rsid w:val="00C25E35"/>
    <w:rsid w:val="00C3655C"/>
    <w:rsid w:val="00C41011"/>
    <w:rsid w:val="00C45BFF"/>
    <w:rsid w:val="00C50FB3"/>
    <w:rsid w:val="00C64CB3"/>
    <w:rsid w:val="00C7467D"/>
    <w:rsid w:val="00C819D8"/>
    <w:rsid w:val="00C820F6"/>
    <w:rsid w:val="00C86D88"/>
    <w:rsid w:val="00C93572"/>
    <w:rsid w:val="00C971E5"/>
    <w:rsid w:val="00CA3619"/>
    <w:rsid w:val="00CA426B"/>
    <w:rsid w:val="00CA4A59"/>
    <w:rsid w:val="00CC02E9"/>
    <w:rsid w:val="00CC4C76"/>
    <w:rsid w:val="00CE7AF4"/>
    <w:rsid w:val="00CF72C6"/>
    <w:rsid w:val="00D0295C"/>
    <w:rsid w:val="00D04540"/>
    <w:rsid w:val="00D0773E"/>
    <w:rsid w:val="00D133A7"/>
    <w:rsid w:val="00D1449E"/>
    <w:rsid w:val="00D17E3F"/>
    <w:rsid w:val="00D20E45"/>
    <w:rsid w:val="00D312B5"/>
    <w:rsid w:val="00D31730"/>
    <w:rsid w:val="00D438EC"/>
    <w:rsid w:val="00D464FF"/>
    <w:rsid w:val="00D46D67"/>
    <w:rsid w:val="00D476BF"/>
    <w:rsid w:val="00D52568"/>
    <w:rsid w:val="00D52837"/>
    <w:rsid w:val="00D637F0"/>
    <w:rsid w:val="00D71E37"/>
    <w:rsid w:val="00D76431"/>
    <w:rsid w:val="00D77495"/>
    <w:rsid w:val="00D777C9"/>
    <w:rsid w:val="00D87514"/>
    <w:rsid w:val="00D9174F"/>
    <w:rsid w:val="00D93531"/>
    <w:rsid w:val="00D93C28"/>
    <w:rsid w:val="00DA1122"/>
    <w:rsid w:val="00DA37B0"/>
    <w:rsid w:val="00DA58A4"/>
    <w:rsid w:val="00DC0944"/>
    <w:rsid w:val="00DC2E0C"/>
    <w:rsid w:val="00DD5BCF"/>
    <w:rsid w:val="00DD5EBE"/>
    <w:rsid w:val="00DE57F4"/>
    <w:rsid w:val="00DE65C2"/>
    <w:rsid w:val="00E01EE6"/>
    <w:rsid w:val="00E02DEA"/>
    <w:rsid w:val="00E12A79"/>
    <w:rsid w:val="00E2222B"/>
    <w:rsid w:val="00E2745A"/>
    <w:rsid w:val="00E3016F"/>
    <w:rsid w:val="00E322B7"/>
    <w:rsid w:val="00E35665"/>
    <w:rsid w:val="00E52861"/>
    <w:rsid w:val="00E57583"/>
    <w:rsid w:val="00E57E84"/>
    <w:rsid w:val="00E6006B"/>
    <w:rsid w:val="00E757F8"/>
    <w:rsid w:val="00E77213"/>
    <w:rsid w:val="00E84136"/>
    <w:rsid w:val="00E91A40"/>
    <w:rsid w:val="00E9347E"/>
    <w:rsid w:val="00E97414"/>
    <w:rsid w:val="00EB6738"/>
    <w:rsid w:val="00EC692F"/>
    <w:rsid w:val="00EE20C5"/>
    <w:rsid w:val="00F01AF7"/>
    <w:rsid w:val="00F02222"/>
    <w:rsid w:val="00F0441F"/>
    <w:rsid w:val="00F20635"/>
    <w:rsid w:val="00F33906"/>
    <w:rsid w:val="00F3409D"/>
    <w:rsid w:val="00F3774E"/>
    <w:rsid w:val="00F51B03"/>
    <w:rsid w:val="00F65F63"/>
    <w:rsid w:val="00F72272"/>
    <w:rsid w:val="00F824E6"/>
    <w:rsid w:val="00F86C89"/>
    <w:rsid w:val="00FB0719"/>
    <w:rsid w:val="00FB609B"/>
    <w:rsid w:val="00FB7F6C"/>
    <w:rsid w:val="00FC54C7"/>
    <w:rsid w:val="00FD59D6"/>
    <w:rsid w:val="00FF1955"/>
    <w:rsid w:val="00FF215C"/>
    <w:rsid w:val="00FF3291"/>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24F169E"/>
  <w15:docId w15:val="{04C8F923-9E74-F74A-AD30-C0B34DB6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styleId="Mencinsinresolver">
    <w:name w:val="Unresolved Mention"/>
    <w:basedOn w:val="Fuentedeprrafopredeter"/>
    <w:uiPriority w:val="99"/>
    <w:semiHidden/>
    <w:unhideWhenUsed/>
    <w:rsid w:val="00C64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f:/s/comunicacionsocial/EgH6q6HZWYhHilCi3feODxEBrr885p8hWyJf80x89FJUQw?e=YQ2HK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ssmx.sharepoint.com/:v:/s/comunicacionsocial/ETrmnXZFMA5Hk5NW1sBTuzAB1I8XwHAYpMNsRHtwMJE_eA?e=kfDyq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BF71-7D38-4D6D-8589-805C6569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dcterms:created xsi:type="dcterms:W3CDTF">2023-09-20T16:48:00Z</dcterms:created>
  <dcterms:modified xsi:type="dcterms:W3CDTF">2023-09-20T16:48:00Z</dcterms:modified>
</cp:coreProperties>
</file>