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A34670" w:rsidRDefault="00746285" w:rsidP="00246C4B">
      <w:pPr>
        <w:spacing w:line="240" w:lineRule="atLeast"/>
        <w:jc w:val="right"/>
        <w:rPr>
          <w:rFonts w:ascii="Montserrat" w:eastAsiaTheme="minorHAnsi" w:hAnsi="Montserrat" w:cs="Arial"/>
          <w:b/>
          <w:bCs/>
          <w:sz w:val="28"/>
          <w:szCs w:val="28"/>
        </w:rPr>
      </w:pPr>
      <w:r w:rsidRPr="00A34670">
        <w:rPr>
          <w:rFonts w:ascii="Montserrat" w:hAnsi="Montserrat"/>
          <w:b/>
          <w:color w:val="134E39"/>
          <w:sz w:val="28"/>
          <w:szCs w:val="28"/>
        </w:rPr>
        <w:t>BOLETÍN DE PRENSA</w:t>
      </w:r>
    </w:p>
    <w:p w14:paraId="7CDF0EFD" w14:textId="2446CBE4" w:rsidR="00746285" w:rsidRPr="00A34670" w:rsidRDefault="008F7219" w:rsidP="00246C4B">
      <w:pPr>
        <w:spacing w:line="240" w:lineRule="atLeast"/>
        <w:jc w:val="right"/>
        <w:rPr>
          <w:rFonts w:ascii="Montserrat" w:hAnsi="Montserrat" w:cs="Arial"/>
          <w:sz w:val="20"/>
          <w:szCs w:val="20"/>
        </w:rPr>
      </w:pPr>
      <w:r w:rsidRPr="00A34670">
        <w:rPr>
          <w:rFonts w:ascii="Montserrat" w:hAnsi="Montserrat" w:cs="Arial"/>
          <w:sz w:val="20"/>
          <w:szCs w:val="20"/>
        </w:rPr>
        <w:t>León, Guanajuato</w:t>
      </w:r>
      <w:r w:rsidR="006F2214" w:rsidRPr="00A34670">
        <w:rPr>
          <w:rFonts w:ascii="Montserrat" w:hAnsi="Montserrat" w:cs="Arial"/>
          <w:sz w:val="20"/>
          <w:szCs w:val="20"/>
        </w:rPr>
        <w:t xml:space="preserve">, </w:t>
      </w:r>
      <w:r w:rsidRPr="00A34670">
        <w:rPr>
          <w:rFonts w:ascii="Montserrat" w:hAnsi="Montserrat" w:cs="Arial"/>
          <w:sz w:val="20"/>
          <w:szCs w:val="20"/>
        </w:rPr>
        <w:t xml:space="preserve">viernes 12 </w:t>
      </w:r>
      <w:r w:rsidR="009D16A7" w:rsidRPr="00A34670">
        <w:rPr>
          <w:rFonts w:ascii="Montserrat" w:hAnsi="Montserrat" w:cs="Arial"/>
          <w:sz w:val="20"/>
          <w:szCs w:val="20"/>
        </w:rPr>
        <w:t xml:space="preserve">de </w:t>
      </w:r>
      <w:r w:rsidR="006F2214" w:rsidRPr="00A34670">
        <w:rPr>
          <w:rFonts w:ascii="Montserrat" w:hAnsi="Montserrat" w:cs="Arial"/>
          <w:sz w:val="20"/>
          <w:szCs w:val="20"/>
        </w:rPr>
        <w:t>ju</w:t>
      </w:r>
      <w:r w:rsidR="00EA49EC" w:rsidRPr="00A34670">
        <w:rPr>
          <w:rFonts w:ascii="Montserrat" w:hAnsi="Montserrat" w:cs="Arial"/>
          <w:sz w:val="20"/>
          <w:szCs w:val="20"/>
        </w:rPr>
        <w:t>l</w:t>
      </w:r>
      <w:r w:rsidR="006F2214" w:rsidRPr="00A34670">
        <w:rPr>
          <w:rFonts w:ascii="Montserrat" w:hAnsi="Montserrat" w:cs="Arial"/>
          <w:sz w:val="20"/>
          <w:szCs w:val="20"/>
        </w:rPr>
        <w:t>i</w:t>
      </w:r>
      <w:r w:rsidR="009D16A7" w:rsidRPr="00A34670">
        <w:rPr>
          <w:rFonts w:ascii="Montserrat" w:hAnsi="Montserrat" w:cs="Arial"/>
          <w:sz w:val="20"/>
          <w:szCs w:val="20"/>
        </w:rPr>
        <w:t>o</w:t>
      </w:r>
      <w:r w:rsidR="00746285" w:rsidRPr="00A34670">
        <w:rPr>
          <w:rFonts w:ascii="Montserrat" w:hAnsi="Montserrat" w:cs="Arial"/>
          <w:sz w:val="20"/>
          <w:szCs w:val="20"/>
        </w:rPr>
        <w:t xml:space="preserve"> de 2024</w:t>
      </w:r>
    </w:p>
    <w:p w14:paraId="144EED75" w14:textId="1F1355AA" w:rsidR="00746285" w:rsidRPr="00A34670" w:rsidRDefault="00746285" w:rsidP="00246C4B">
      <w:pPr>
        <w:spacing w:line="240" w:lineRule="atLeast"/>
        <w:jc w:val="right"/>
        <w:rPr>
          <w:rFonts w:ascii="Montserrat" w:hAnsi="Montserrat" w:cs="Arial"/>
          <w:sz w:val="20"/>
          <w:szCs w:val="20"/>
        </w:rPr>
      </w:pPr>
      <w:r w:rsidRPr="00A34670">
        <w:rPr>
          <w:rFonts w:ascii="Montserrat" w:hAnsi="Montserrat" w:cs="Arial"/>
          <w:sz w:val="20"/>
          <w:szCs w:val="20"/>
        </w:rPr>
        <w:t xml:space="preserve">No. </w:t>
      </w:r>
      <w:r w:rsidR="00A34670" w:rsidRPr="00A34670">
        <w:rPr>
          <w:rFonts w:ascii="Montserrat" w:hAnsi="Montserrat" w:cs="Arial"/>
          <w:sz w:val="20"/>
          <w:szCs w:val="20"/>
        </w:rPr>
        <w:t>354</w:t>
      </w:r>
      <w:r w:rsidRPr="00A34670">
        <w:rPr>
          <w:rFonts w:ascii="Montserrat" w:hAnsi="Montserrat" w:cs="Arial"/>
          <w:sz w:val="20"/>
          <w:szCs w:val="20"/>
        </w:rPr>
        <w:t>/2024</w:t>
      </w:r>
    </w:p>
    <w:p w14:paraId="32F86A8F" w14:textId="77777777" w:rsidR="00746285" w:rsidRPr="00A34670" w:rsidRDefault="00746285" w:rsidP="00246C4B">
      <w:pPr>
        <w:spacing w:line="240" w:lineRule="atLeast"/>
        <w:jc w:val="both"/>
        <w:rPr>
          <w:rFonts w:ascii="Montserrat" w:hAnsi="Montserrat" w:cs="Arial"/>
          <w:sz w:val="20"/>
          <w:szCs w:val="20"/>
        </w:rPr>
      </w:pPr>
    </w:p>
    <w:p w14:paraId="767F8743" w14:textId="0E48F200" w:rsidR="00C334A7" w:rsidRPr="00A34670" w:rsidRDefault="0060572E" w:rsidP="00246C4B">
      <w:pPr>
        <w:spacing w:line="240" w:lineRule="atLeast"/>
        <w:jc w:val="center"/>
        <w:rPr>
          <w:rFonts w:ascii="Montserrat" w:hAnsi="Montserrat"/>
          <w:b/>
          <w:sz w:val="32"/>
          <w:szCs w:val="32"/>
        </w:rPr>
      </w:pPr>
      <w:r w:rsidRPr="00A34670">
        <w:rPr>
          <w:rFonts w:ascii="Montserrat" w:hAnsi="Montserrat"/>
          <w:b/>
          <w:sz w:val="32"/>
          <w:szCs w:val="32"/>
        </w:rPr>
        <w:t xml:space="preserve">Seguro Social trabaja para </w:t>
      </w:r>
      <w:r w:rsidR="00753107" w:rsidRPr="00A34670">
        <w:rPr>
          <w:rFonts w:ascii="Montserrat" w:hAnsi="Montserrat"/>
          <w:b/>
          <w:sz w:val="32"/>
          <w:szCs w:val="32"/>
        </w:rPr>
        <w:t>ser</w:t>
      </w:r>
      <w:r w:rsidRPr="00A34670">
        <w:rPr>
          <w:rFonts w:ascii="Montserrat" w:hAnsi="Montserrat"/>
          <w:b/>
          <w:sz w:val="32"/>
          <w:szCs w:val="32"/>
        </w:rPr>
        <w:t xml:space="preserve"> la gran agencia de tecnología </w:t>
      </w:r>
      <w:r w:rsidR="00753107" w:rsidRPr="00A34670">
        <w:rPr>
          <w:rFonts w:ascii="Montserrat" w:hAnsi="Montserrat"/>
          <w:b/>
          <w:sz w:val="32"/>
          <w:szCs w:val="32"/>
        </w:rPr>
        <w:t>d</w:t>
      </w:r>
      <w:r w:rsidRPr="00A34670">
        <w:rPr>
          <w:rFonts w:ascii="Montserrat" w:hAnsi="Montserrat"/>
          <w:b/>
          <w:sz w:val="32"/>
          <w:szCs w:val="32"/>
        </w:rPr>
        <w:t>el sector salud: Zoé Robledo</w:t>
      </w:r>
    </w:p>
    <w:p w14:paraId="5B407A24" w14:textId="77777777" w:rsidR="0060572E" w:rsidRPr="00A34670" w:rsidRDefault="0060572E" w:rsidP="00246C4B">
      <w:pPr>
        <w:spacing w:line="240" w:lineRule="atLeast"/>
        <w:jc w:val="center"/>
        <w:rPr>
          <w:rFonts w:ascii="Montserrat" w:hAnsi="Montserrat"/>
          <w:b/>
          <w:bCs/>
          <w:sz w:val="22"/>
          <w:szCs w:val="22"/>
        </w:rPr>
      </w:pPr>
    </w:p>
    <w:p w14:paraId="0167B6A4" w14:textId="3FF80B14" w:rsidR="00915D36" w:rsidRPr="00A34670" w:rsidRDefault="00915D36" w:rsidP="00246C4B">
      <w:pPr>
        <w:pStyle w:val="Prrafodelista"/>
        <w:numPr>
          <w:ilvl w:val="0"/>
          <w:numId w:val="8"/>
        </w:numPr>
        <w:spacing w:after="0" w:line="240" w:lineRule="atLeast"/>
        <w:contextualSpacing w:val="0"/>
        <w:jc w:val="both"/>
        <w:rPr>
          <w:rFonts w:ascii="Montserrat" w:eastAsia="Batang" w:hAnsi="Montserrat" w:cs="Arial"/>
          <w:b/>
          <w:bCs/>
          <w:sz w:val="20"/>
          <w:szCs w:val="20"/>
          <w:lang w:val="es-ES_tradnl"/>
        </w:rPr>
      </w:pPr>
      <w:r w:rsidRPr="00A34670">
        <w:rPr>
          <w:rFonts w:ascii="Montserrat" w:eastAsia="Batang" w:hAnsi="Montserrat" w:cs="Arial"/>
          <w:b/>
          <w:bCs/>
          <w:sz w:val="20"/>
          <w:szCs w:val="20"/>
          <w:lang w:val="es-ES_tradnl"/>
        </w:rPr>
        <w:t xml:space="preserve">El director general del </w:t>
      </w:r>
      <w:r w:rsidR="00921789" w:rsidRPr="00A34670">
        <w:rPr>
          <w:rFonts w:ascii="Montserrat" w:eastAsia="Batang" w:hAnsi="Montserrat" w:cs="Arial"/>
          <w:b/>
          <w:bCs/>
          <w:sz w:val="20"/>
          <w:szCs w:val="20"/>
          <w:lang w:val="es-ES_tradnl"/>
        </w:rPr>
        <w:t>IMSS</w:t>
      </w:r>
      <w:r w:rsidRPr="00A34670">
        <w:rPr>
          <w:rFonts w:ascii="Montserrat" w:eastAsia="Batang" w:hAnsi="Montserrat" w:cs="Arial"/>
          <w:b/>
          <w:bCs/>
          <w:sz w:val="20"/>
          <w:szCs w:val="20"/>
          <w:lang w:val="es-ES_tradnl"/>
        </w:rPr>
        <w:t xml:space="preserve"> encabezó la Reunión Nacional de Tecnologías de la Información y Comunicaciones del I</w:t>
      </w:r>
      <w:r w:rsidR="00FC0A1D" w:rsidRPr="00A34670">
        <w:rPr>
          <w:rFonts w:ascii="Montserrat" w:eastAsia="Batang" w:hAnsi="Montserrat" w:cs="Arial"/>
          <w:b/>
          <w:bCs/>
          <w:sz w:val="20"/>
          <w:szCs w:val="20"/>
          <w:lang w:val="es-ES_tradnl"/>
        </w:rPr>
        <w:t>nstituto</w:t>
      </w:r>
      <w:r w:rsidRPr="00A34670">
        <w:rPr>
          <w:rFonts w:ascii="Montserrat" w:eastAsia="Batang" w:hAnsi="Montserrat" w:cs="Arial"/>
          <w:b/>
          <w:bCs/>
          <w:sz w:val="20"/>
          <w:szCs w:val="20"/>
          <w:lang w:val="es-ES_tradnl"/>
        </w:rPr>
        <w:t xml:space="preserve">, que contó con la participación de los 35 titulares de las </w:t>
      </w:r>
      <w:r w:rsidR="00FC0A1D" w:rsidRPr="00A34670">
        <w:rPr>
          <w:rFonts w:ascii="Montserrat" w:eastAsia="Batang" w:hAnsi="Montserrat" w:cs="Arial"/>
          <w:b/>
          <w:bCs/>
          <w:sz w:val="20"/>
          <w:szCs w:val="20"/>
          <w:lang w:val="es-ES_tradnl"/>
        </w:rPr>
        <w:t>r</w:t>
      </w:r>
      <w:r w:rsidRPr="00A34670">
        <w:rPr>
          <w:rFonts w:ascii="Montserrat" w:eastAsia="Batang" w:hAnsi="Montserrat" w:cs="Arial"/>
          <w:b/>
          <w:bCs/>
          <w:sz w:val="20"/>
          <w:szCs w:val="20"/>
          <w:lang w:val="es-ES_tradnl"/>
        </w:rPr>
        <w:t>epresentaciones en los estados.</w:t>
      </w:r>
    </w:p>
    <w:p w14:paraId="269EC061" w14:textId="0FC1D9BF" w:rsidR="00753107" w:rsidRPr="00A34670" w:rsidRDefault="00753107" w:rsidP="00246C4B">
      <w:pPr>
        <w:pStyle w:val="Prrafodelista"/>
        <w:numPr>
          <w:ilvl w:val="0"/>
          <w:numId w:val="8"/>
        </w:numPr>
        <w:spacing w:after="0" w:line="240" w:lineRule="atLeast"/>
        <w:contextualSpacing w:val="0"/>
        <w:jc w:val="both"/>
        <w:rPr>
          <w:rFonts w:ascii="Montserrat" w:eastAsia="Batang" w:hAnsi="Montserrat" w:cs="Arial"/>
          <w:b/>
          <w:bCs/>
          <w:sz w:val="20"/>
          <w:szCs w:val="20"/>
          <w:lang w:val="es-ES_tradnl"/>
        </w:rPr>
      </w:pPr>
      <w:r w:rsidRPr="00A34670">
        <w:rPr>
          <w:rFonts w:ascii="Montserrat" w:eastAsia="Batang" w:hAnsi="Montserrat" w:cs="Arial"/>
          <w:b/>
          <w:bCs/>
          <w:sz w:val="20"/>
          <w:szCs w:val="20"/>
          <w:lang w:val="es-ES_tradnl"/>
        </w:rPr>
        <w:t xml:space="preserve">Destacó que en el Seguro Social se han desarrollado 93 aplicaciones para derechohabientes </w:t>
      </w:r>
      <w:r w:rsidR="00A34670">
        <w:rPr>
          <w:rFonts w:ascii="Montserrat" w:eastAsia="Batang" w:hAnsi="Montserrat" w:cs="Arial"/>
          <w:b/>
          <w:bCs/>
          <w:sz w:val="20"/>
          <w:szCs w:val="20"/>
          <w:lang w:val="es-ES_tradnl"/>
        </w:rPr>
        <w:t xml:space="preserve">y </w:t>
      </w:r>
      <w:r w:rsidRPr="00A34670">
        <w:rPr>
          <w:rFonts w:ascii="Montserrat" w:eastAsia="Batang" w:hAnsi="Montserrat" w:cs="Arial"/>
          <w:b/>
          <w:bCs/>
          <w:sz w:val="20"/>
          <w:szCs w:val="20"/>
          <w:lang w:val="es-ES_tradnl"/>
        </w:rPr>
        <w:t>trabajadores</w:t>
      </w:r>
      <w:r w:rsidR="00A34670">
        <w:rPr>
          <w:rFonts w:ascii="Montserrat" w:eastAsia="Batang" w:hAnsi="Montserrat" w:cs="Arial"/>
          <w:b/>
          <w:bCs/>
          <w:sz w:val="20"/>
          <w:szCs w:val="20"/>
          <w:lang w:val="es-ES_tradnl"/>
        </w:rPr>
        <w:t xml:space="preserve">; </w:t>
      </w:r>
      <w:r w:rsidRPr="00A34670">
        <w:rPr>
          <w:rFonts w:ascii="Montserrat" w:eastAsia="Batang" w:hAnsi="Montserrat" w:cs="Arial"/>
          <w:b/>
          <w:bCs/>
          <w:sz w:val="20"/>
          <w:szCs w:val="20"/>
          <w:lang w:val="es-ES_tradnl"/>
        </w:rPr>
        <w:t>se avanza en el camino correcto en el ámbito tecnológico.</w:t>
      </w:r>
    </w:p>
    <w:p w14:paraId="0FBF9338" w14:textId="5B7F06A5" w:rsidR="00B27523" w:rsidRPr="00A34670" w:rsidRDefault="00210B8A" w:rsidP="00246C4B">
      <w:pPr>
        <w:pStyle w:val="Prrafodelista"/>
        <w:numPr>
          <w:ilvl w:val="0"/>
          <w:numId w:val="8"/>
        </w:numPr>
        <w:spacing w:after="0" w:line="240" w:lineRule="atLeast"/>
        <w:contextualSpacing w:val="0"/>
        <w:jc w:val="both"/>
        <w:rPr>
          <w:rFonts w:ascii="Montserrat" w:eastAsia="Batang" w:hAnsi="Montserrat" w:cs="Arial"/>
          <w:b/>
          <w:bCs/>
          <w:sz w:val="20"/>
          <w:szCs w:val="20"/>
          <w:lang w:val="es-ES_tradnl"/>
        </w:rPr>
      </w:pPr>
      <w:r w:rsidRPr="00A34670">
        <w:rPr>
          <w:rFonts w:ascii="Montserrat" w:eastAsia="Batang" w:hAnsi="Montserrat" w:cs="Arial"/>
          <w:b/>
          <w:bCs/>
          <w:sz w:val="20"/>
          <w:szCs w:val="20"/>
          <w:lang w:val="es-ES_tradnl"/>
        </w:rPr>
        <w:t>Claudia Laura Vázquez Espinoza, directora de Innovación y Desarrollo Tecnológico, indicó que</w:t>
      </w:r>
      <w:r w:rsidR="00753107" w:rsidRPr="00A34670">
        <w:rPr>
          <w:rFonts w:ascii="Montserrat" w:eastAsia="Batang" w:hAnsi="Montserrat" w:cs="Arial"/>
          <w:b/>
          <w:bCs/>
          <w:sz w:val="20"/>
          <w:szCs w:val="20"/>
          <w:lang w:val="es-ES_tradnl"/>
        </w:rPr>
        <w:t xml:space="preserve"> la estrategia es fortalecer la infraestructura, seguridad de la información, contar con aplicaciones escalables, centros de datos y concretar un gobierno tecnológico.</w:t>
      </w:r>
    </w:p>
    <w:p w14:paraId="1EC357C2" w14:textId="77777777" w:rsidR="00210B8A" w:rsidRPr="00A34670" w:rsidRDefault="00210B8A" w:rsidP="00246C4B">
      <w:pPr>
        <w:pStyle w:val="Prrafodelista"/>
        <w:spacing w:after="0" w:line="240" w:lineRule="atLeast"/>
        <w:contextualSpacing w:val="0"/>
        <w:jc w:val="both"/>
        <w:rPr>
          <w:rFonts w:ascii="Montserrat" w:eastAsia="Batang" w:hAnsi="Montserrat" w:cs="Arial"/>
          <w:sz w:val="20"/>
          <w:szCs w:val="20"/>
          <w:lang w:val="es-ES_tradnl"/>
        </w:rPr>
      </w:pPr>
    </w:p>
    <w:p w14:paraId="0DD4D581" w14:textId="3EAF8826" w:rsidR="00A34670" w:rsidRDefault="00915D36"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 xml:space="preserve">El director general del Instituto Mexicano del Seguro Social (IMSS), Zoé Robledo, afirmó que la institución trabaja para convertirse en la gran agencia de tecnología </w:t>
      </w:r>
      <w:r w:rsidR="00A34670">
        <w:rPr>
          <w:rFonts w:ascii="Montserrat" w:eastAsia="Batang" w:hAnsi="Montserrat" w:cs="Arial"/>
          <w:sz w:val="20"/>
          <w:szCs w:val="20"/>
        </w:rPr>
        <w:t xml:space="preserve">del </w:t>
      </w:r>
      <w:r w:rsidRPr="00A34670">
        <w:rPr>
          <w:rFonts w:ascii="Montserrat" w:eastAsia="Batang" w:hAnsi="Montserrat" w:cs="Arial"/>
          <w:sz w:val="20"/>
          <w:szCs w:val="20"/>
        </w:rPr>
        <w:t xml:space="preserve">sector salud y un ejemplo a nivel mundial, mediante la creación de modelos y programas propios </w:t>
      </w:r>
      <w:r w:rsidR="00A34670">
        <w:rPr>
          <w:rFonts w:ascii="Montserrat" w:eastAsia="Batang" w:hAnsi="Montserrat" w:cs="Arial"/>
          <w:sz w:val="20"/>
          <w:szCs w:val="20"/>
        </w:rPr>
        <w:t>para estandarizar los procesos médicos.</w:t>
      </w:r>
    </w:p>
    <w:p w14:paraId="16C193DB" w14:textId="77777777" w:rsidR="00915D36" w:rsidRPr="00A34670" w:rsidRDefault="00915D36" w:rsidP="00246C4B">
      <w:pPr>
        <w:spacing w:line="240" w:lineRule="atLeast"/>
        <w:jc w:val="both"/>
        <w:rPr>
          <w:rFonts w:ascii="Montserrat" w:eastAsia="Batang" w:hAnsi="Montserrat" w:cs="Arial"/>
          <w:sz w:val="20"/>
          <w:szCs w:val="20"/>
        </w:rPr>
      </w:pPr>
    </w:p>
    <w:p w14:paraId="1B5206DC" w14:textId="5C1F0B0F" w:rsidR="00915D36" w:rsidRPr="00A34670" w:rsidRDefault="00ED20B4"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Durante</w:t>
      </w:r>
      <w:r w:rsidR="00915D36" w:rsidRPr="00A34670">
        <w:rPr>
          <w:rFonts w:ascii="Montserrat" w:eastAsia="Batang" w:hAnsi="Montserrat" w:cs="Arial"/>
          <w:sz w:val="20"/>
          <w:szCs w:val="20"/>
        </w:rPr>
        <w:t xml:space="preserve"> la Reunión Nacional de Tecnologías de la Información y Comunicaciones celebrada en León, Guanajuato, señaló que </w:t>
      </w:r>
      <w:r w:rsidRPr="00A34670">
        <w:rPr>
          <w:rFonts w:ascii="Montserrat" w:eastAsia="Batang" w:hAnsi="Montserrat" w:cs="Arial"/>
          <w:sz w:val="20"/>
          <w:szCs w:val="20"/>
        </w:rPr>
        <w:t>empresas</w:t>
      </w:r>
      <w:r w:rsidR="00915D36" w:rsidRPr="00A34670">
        <w:rPr>
          <w:rFonts w:ascii="Montserrat" w:eastAsia="Batang" w:hAnsi="Montserrat" w:cs="Arial"/>
          <w:sz w:val="20"/>
          <w:szCs w:val="20"/>
        </w:rPr>
        <w:t xml:space="preserve"> como Google, Amazon y Microsoft invierten en servicios de salud mediante el uso de tecnología, inteligencia artificial y desarrollo de software</w:t>
      </w:r>
      <w:r w:rsidRPr="00A34670">
        <w:rPr>
          <w:rFonts w:ascii="Montserrat" w:eastAsia="Batang" w:hAnsi="Montserrat" w:cs="Arial"/>
          <w:sz w:val="20"/>
          <w:szCs w:val="20"/>
        </w:rPr>
        <w:t>,</w:t>
      </w:r>
      <w:r w:rsidR="00915D36" w:rsidRPr="00A34670">
        <w:rPr>
          <w:rFonts w:ascii="Montserrat" w:eastAsia="Batang" w:hAnsi="Montserrat" w:cs="Arial"/>
          <w:sz w:val="20"/>
          <w:szCs w:val="20"/>
        </w:rPr>
        <w:t xml:space="preserve"> “la buena noticia es que en el IMSS los estamos haciendo y vamos en el camino correcto”.</w:t>
      </w:r>
    </w:p>
    <w:p w14:paraId="34DDF8A5" w14:textId="77777777" w:rsidR="00915D36" w:rsidRDefault="00915D36" w:rsidP="00246C4B">
      <w:pPr>
        <w:spacing w:line="240" w:lineRule="atLeast"/>
        <w:jc w:val="both"/>
        <w:rPr>
          <w:rFonts w:ascii="Montserrat" w:eastAsia="Batang" w:hAnsi="Montserrat" w:cs="Arial"/>
          <w:sz w:val="20"/>
          <w:szCs w:val="20"/>
        </w:rPr>
      </w:pPr>
    </w:p>
    <w:p w14:paraId="5551B088" w14:textId="77777777" w:rsidR="00CD44BC" w:rsidRDefault="00ED20B4"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 xml:space="preserve">Zoé Robledo </w:t>
      </w:r>
      <w:r w:rsidR="00A34670">
        <w:rPr>
          <w:rFonts w:ascii="Montserrat" w:eastAsia="Batang" w:hAnsi="Montserrat" w:cs="Arial"/>
          <w:sz w:val="20"/>
          <w:szCs w:val="20"/>
        </w:rPr>
        <w:t xml:space="preserve">resaltó el trabajo </w:t>
      </w:r>
      <w:r w:rsidR="00CD44BC">
        <w:rPr>
          <w:rFonts w:ascii="Montserrat" w:eastAsia="Batang" w:hAnsi="Montserrat" w:cs="Arial"/>
          <w:sz w:val="20"/>
          <w:szCs w:val="20"/>
        </w:rPr>
        <w:t xml:space="preserve">de </w:t>
      </w:r>
      <w:r w:rsidR="00A34670" w:rsidRPr="00A34670">
        <w:rPr>
          <w:rFonts w:ascii="Montserrat" w:eastAsia="Batang" w:hAnsi="Montserrat" w:cs="Arial"/>
          <w:sz w:val="20"/>
          <w:szCs w:val="20"/>
        </w:rPr>
        <w:t xml:space="preserve">la Dirección de Innovación y Desarrollo Tecnológico (DIDT) </w:t>
      </w:r>
      <w:r w:rsidR="00A34670">
        <w:rPr>
          <w:rFonts w:ascii="Montserrat" w:eastAsia="Batang" w:hAnsi="Montserrat" w:cs="Arial"/>
          <w:sz w:val="20"/>
          <w:szCs w:val="20"/>
        </w:rPr>
        <w:t>del Seguro Social</w:t>
      </w:r>
      <w:r w:rsidR="00CD44BC">
        <w:rPr>
          <w:rFonts w:ascii="Montserrat" w:eastAsia="Batang" w:hAnsi="Montserrat" w:cs="Arial"/>
          <w:sz w:val="20"/>
          <w:szCs w:val="20"/>
        </w:rPr>
        <w:t>, que ha creado programas como</w:t>
      </w:r>
      <w:r w:rsidR="00915D36" w:rsidRPr="00A34670">
        <w:rPr>
          <w:rFonts w:ascii="Montserrat" w:eastAsia="Batang" w:hAnsi="Montserrat" w:cs="Arial"/>
          <w:sz w:val="20"/>
          <w:szCs w:val="20"/>
        </w:rPr>
        <w:t xml:space="preserve"> </w:t>
      </w:r>
      <w:r w:rsidR="00CD44BC">
        <w:rPr>
          <w:rFonts w:ascii="Montserrat" w:eastAsia="Batang" w:hAnsi="Montserrat" w:cs="Arial"/>
          <w:sz w:val="20"/>
          <w:szCs w:val="20"/>
        </w:rPr>
        <w:t>“</w:t>
      </w:r>
      <w:r w:rsidR="00915D36" w:rsidRPr="00A34670">
        <w:rPr>
          <w:rFonts w:ascii="Montserrat" w:eastAsia="Batang" w:hAnsi="Montserrat" w:cs="Arial"/>
          <w:sz w:val="20"/>
          <w:szCs w:val="20"/>
        </w:rPr>
        <w:t>Mírame a los ojos</w:t>
      </w:r>
      <w:r w:rsidR="00CD44BC">
        <w:rPr>
          <w:rFonts w:ascii="Montserrat" w:eastAsia="Batang" w:hAnsi="Montserrat" w:cs="Arial"/>
          <w:sz w:val="20"/>
          <w:szCs w:val="20"/>
        </w:rPr>
        <w:t>”</w:t>
      </w:r>
      <w:r w:rsidR="00915D36" w:rsidRPr="00A34670">
        <w:rPr>
          <w:rFonts w:ascii="Montserrat" w:eastAsia="Batang" w:hAnsi="Montserrat" w:cs="Arial"/>
          <w:sz w:val="20"/>
          <w:szCs w:val="20"/>
        </w:rPr>
        <w:t>, que reduce el tiempo que invierte el médico en escribir la nota durante la consulta, a través de un software de reconocimiento de voz, el cual traduce el habla en texto y lo escribe directamente en el expediente electrónico</w:t>
      </w:r>
      <w:r w:rsidR="00CD44BC">
        <w:rPr>
          <w:rFonts w:ascii="Montserrat" w:eastAsia="Batang" w:hAnsi="Montserrat" w:cs="Arial"/>
          <w:sz w:val="20"/>
          <w:szCs w:val="20"/>
        </w:rPr>
        <w:t>.</w:t>
      </w:r>
    </w:p>
    <w:p w14:paraId="04F1B40A" w14:textId="77777777" w:rsidR="00CD44BC" w:rsidRDefault="00CD44BC" w:rsidP="00246C4B">
      <w:pPr>
        <w:spacing w:line="240" w:lineRule="atLeast"/>
        <w:jc w:val="both"/>
        <w:rPr>
          <w:rFonts w:ascii="Montserrat" w:eastAsia="Batang" w:hAnsi="Montserrat" w:cs="Arial"/>
          <w:sz w:val="20"/>
          <w:szCs w:val="20"/>
        </w:rPr>
      </w:pPr>
    </w:p>
    <w:p w14:paraId="429899CC" w14:textId="61655BC9" w:rsidR="00915D36" w:rsidRPr="00A34670" w:rsidRDefault="00CD44BC" w:rsidP="00246C4B">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Indicó que </w:t>
      </w:r>
      <w:r w:rsidR="00915D36" w:rsidRPr="00A34670">
        <w:rPr>
          <w:rFonts w:ascii="Montserrat" w:eastAsia="Batang" w:hAnsi="Montserrat" w:cs="Arial"/>
          <w:sz w:val="20"/>
          <w:szCs w:val="20"/>
        </w:rPr>
        <w:t>el ecosistema digital en salud permite converger un solo punto de acceso todos los sistemas informáticos de salud, al automatizar y estandarizar los procesos médicos.</w:t>
      </w:r>
    </w:p>
    <w:p w14:paraId="129DCB1A" w14:textId="77777777" w:rsidR="00753107" w:rsidRPr="00A34670" w:rsidRDefault="00753107" w:rsidP="00246C4B">
      <w:pPr>
        <w:spacing w:line="240" w:lineRule="atLeast"/>
        <w:jc w:val="both"/>
        <w:rPr>
          <w:rFonts w:ascii="Montserrat" w:eastAsia="Batang" w:hAnsi="Montserrat" w:cs="Arial"/>
          <w:sz w:val="20"/>
          <w:szCs w:val="20"/>
        </w:rPr>
      </w:pPr>
    </w:p>
    <w:p w14:paraId="7CC16A4E" w14:textId="4EF2ABAB" w:rsidR="00915D36" w:rsidRPr="00A34670" w:rsidRDefault="00915D36"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 xml:space="preserve">Exhortó a los titulares de los 35 Órganos de Operación Administrativa Desconcentrada (OOAD) y 25 directores de Unidades Médicas de Alta Especialidad (UMAE) </w:t>
      </w:r>
      <w:r w:rsidR="00CD44BC">
        <w:rPr>
          <w:rFonts w:ascii="Montserrat" w:eastAsia="Batang" w:hAnsi="Montserrat" w:cs="Arial"/>
          <w:sz w:val="20"/>
          <w:szCs w:val="20"/>
        </w:rPr>
        <w:t xml:space="preserve">del país </w:t>
      </w:r>
      <w:r w:rsidRPr="00A34670">
        <w:rPr>
          <w:rFonts w:ascii="Montserrat" w:eastAsia="Batang" w:hAnsi="Montserrat" w:cs="Arial"/>
          <w:sz w:val="20"/>
          <w:szCs w:val="20"/>
        </w:rPr>
        <w:t>a sumarse al cambio tecnológico que se impulsa desde las áreas centrales, utilizar a</w:t>
      </w:r>
      <w:r w:rsidR="00CD44BC">
        <w:rPr>
          <w:rFonts w:ascii="Montserrat" w:eastAsia="Batang" w:hAnsi="Montserrat" w:cs="Arial"/>
          <w:sz w:val="20"/>
          <w:szCs w:val="20"/>
        </w:rPr>
        <w:t>l cien por ciento</w:t>
      </w:r>
      <w:r w:rsidRPr="00A34670">
        <w:rPr>
          <w:rFonts w:ascii="Montserrat" w:eastAsia="Batang" w:hAnsi="Montserrat" w:cs="Arial"/>
          <w:sz w:val="20"/>
          <w:szCs w:val="20"/>
        </w:rPr>
        <w:t xml:space="preserve"> los 93 aplicativos desarrollados</w:t>
      </w:r>
      <w:r w:rsidR="00CD44BC">
        <w:rPr>
          <w:rFonts w:ascii="Montserrat" w:eastAsia="Batang" w:hAnsi="Montserrat" w:cs="Arial"/>
          <w:sz w:val="20"/>
          <w:szCs w:val="20"/>
        </w:rPr>
        <w:t xml:space="preserve">, </w:t>
      </w:r>
      <w:r w:rsidRPr="00A34670">
        <w:rPr>
          <w:rFonts w:ascii="Montserrat" w:eastAsia="Batang" w:hAnsi="Montserrat" w:cs="Arial"/>
          <w:sz w:val="20"/>
          <w:szCs w:val="20"/>
        </w:rPr>
        <w:t>“queremos al personal más actualizado en los temas clínicos, médicos, pero también tecnológicos”.</w:t>
      </w:r>
    </w:p>
    <w:p w14:paraId="32619E03" w14:textId="77777777" w:rsidR="00221555" w:rsidRPr="00A34670" w:rsidRDefault="00221555" w:rsidP="00246C4B">
      <w:pPr>
        <w:spacing w:line="240" w:lineRule="atLeast"/>
        <w:jc w:val="both"/>
        <w:rPr>
          <w:rFonts w:ascii="Montserrat" w:eastAsia="Batang" w:hAnsi="Montserrat" w:cs="Arial"/>
          <w:sz w:val="20"/>
          <w:szCs w:val="20"/>
        </w:rPr>
      </w:pPr>
    </w:p>
    <w:p w14:paraId="15C7B14E" w14:textId="77777777"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En su exposición, la directora de Innovación y Desarrollo Tecnológico, Claudia Laura Vázquez Espinoza, señaló que desde 2019 se trazó la estrategia tecnológica del IMSS con cuatro pilares: fortalecimiento a la infraestructura, seguridad de la información, arquitectura con aplicaciones escalables que obedecieran a procesos transversales, centros de datos y gobierno tecnológico.</w:t>
      </w:r>
    </w:p>
    <w:p w14:paraId="28E9BB14" w14:textId="77777777" w:rsidR="00376C71" w:rsidRPr="00A34670" w:rsidRDefault="00376C71" w:rsidP="00246C4B">
      <w:pPr>
        <w:spacing w:line="240" w:lineRule="atLeast"/>
        <w:jc w:val="both"/>
        <w:rPr>
          <w:rFonts w:ascii="Montserrat" w:eastAsia="Batang" w:hAnsi="Montserrat" w:cs="Arial"/>
          <w:sz w:val="20"/>
          <w:szCs w:val="20"/>
        </w:rPr>
      </w:pPr>
    </w:p>
    <w:p w14:paraId="29BABB85" w14:textId="00DA9BD2"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lastRenderedPageBreak/>
        <w:t>Informó que de 2021 a la fecha se han adquirido 95 mil equipos de cómputo, con lo que se abatió el rezago tecnológico a un 31 por ciento y</w:t>
      </w:r>
      <w:r w:rsidR="00CD44BC">
        <w:rPr>
          <w:rFonts w:ascii="Montserrat" w:eastAsia="Batang" w:hAnsi="Montserrat" w:cs="Arial"/>
          <w:sz w:val="20"/>
          <w:szCs w:val="20"/>
        </w:rPr>
        <w:t>,</w:t>
      </w:r>
      <w:r w:rsidRPr="00A34670">
        <w:rPr>
          <w:rFonts w:ascii="Montserrat" w:eastAsia="Batang" w:hAnsi="Montserrat" w:cs="Arial"/>
          <w:sz w:val="20"/>
          <w:szCs w:val="20"/>
        </w:rPr>
        <w:t xml:space="preserve"> se sumarán más adquisiciones</w:t>
      </w:r>
      <w:r w:rsidR="00CD44BC">
        <w:rPr>
          <w:rFonts w:ascii="Montserrat" w:eastAsia="Batang" w:hAnsi="Montserrat" w:cs="Arial"/>
          <w:sz w:val="20"/>
          <w:szCs w:val="20"/>
        </w:rPr>
        <w:t xml:space="preserve"> </w:t>
      </w:r>
      <w:r w:rsidRPr="00A34670">
        <w:rPr>
          <w:rFonts w:ascii="Montserrat" w:eastAsia="Batang" w:hAnsi="Montserrat" w:cs="Arial"/>
          <w:sz w:val="20"/>
          <w:szCs w:val="20"/>
        </w:rPr>
        <w:t xml:space="preserve">enfocadas en reemplazo de equipo, el cual va al 90 por ciento con una inversión de 3 mil </w:t>
      </w:r>
      <w:r w:rsidR="00CD44BC">
        <w:rPr>
          <w:rFonts w:ascii="Montserrat" w:eastAsia="Batang" w:hAnsi="Montserrat" w:cs="Arial"/>
          <w:sz w:val="20"/>
          <w:szCs w:val="20"/>
        </w:rPr>
        <w:t>0</w:t>
      </w:r>
      <w:r w:rsidRPr="00A34670">
        <w:rPr>
          <w:rFonts w:ascii="Montserrat" w:eastAsia="Batang" w:hAnsi="Montserrat" w:cs="Arial"/>
          <w:sz w:val="20"/>
          <w:szCs w:val="20"/>
        </w:rPr>
        <w:t>97 millones de pesos.</w:t>
      </w:r>
    </w:p>
    <w:p w14:paraId="7BB89B34" w14:textId="77777777" w:rsidR="00376C71" w:rsidRPr="00A34670" w:rsidRDefault="00376C71" w:rsidP="00246C4B">
      <w:pPr>
        <w:spacing w:line="240" w:lineRule="atLeast"/>
        <w:jc w:val="both"/>
        <w:rPr>
          <w:rFonts w:ascii="Montserrat" w:eastAsia="Batang" w:hAnsi="Montserrat" w:cs="Arial"/>
          <w:sz w:val="20"/>
          <w:szCs w:val="20"/>
        </w:rPr>
      </w:pPr>
    </w:p>
    <w:p w14:paraId="74271B70" w14:textId="77777777"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Señaló que en materia de seguridad, se ha incrementado en más de 200 por ciento la efectividad en prevención y contención de ataques cibernéticos, además de que se tiene convenio con la Policía Cibernética para recibir alertas.</w:t>
      </w:r>
    </w:p>
    <w:p w14:paraId="1B549A24" w14:textId="77777777" w:rsidR="00376C71" w:rsidRPr="00A34670" w:rsidRDefault="00376C71" w:rsidP="00246C4B">
      <w:pPr>
        <w:spacing w:line="240" w:lineRule="atLeast"/>
        <w:jc w:val="both"/>
        <w:rPr>
          <w:rFonts w:ascii="Montserrat" w:eastAsia="Batang" w:hAnsi="Montserrat" w:cs="Arial"/>
          <w:sz w:val="20"/>
          <w:szCs w:val="20"/>
        </w:rPr>
      </w:pPr>
    </w:p>
    <w:p w14:paraId="17AA13B3" w14:textId="47B3EDC3"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Vázquez Espinoza indicó que, en cuanto a la operación de aplicaciones se ha implementado tecnología de punta con microservicios que permiten flexibilidad, con el desarrollo de 93 aplicaciones tanto para la población derechohabiente como personal del IMSS.</w:t>
      </w:r>
    </w:p>
    <w:p w14:paraId="72C26B7A" w14:textId="77777777" w:rsidR="00376C71" w:rsidRPr="00A34670" w:rsidRDefault="00376C71" w:rsidP="00246C4B">
      <w:pPr>
        <w:spacing w:line="240" w:lineRule="atLeast"/>
        <w:jc w:val="both"/>
        <w:rPr>
          <w:rFonts w:ascii="Montserrat" w:eastAsia="Batang" w:hAnsi="Montserrat" w:cs="Arial"/>
          <w:sz w:val="20"/>
          <w:szCs w:val="20"/>
        </w:rPr>
      </w:pPr>
    </w:p>
    <w:p w14:paraId="6DCF9183" w14:textId="54062F76"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Destacó que la Big Data ya es una realidad en el Seguro Social, la cual permite llevar la información de los si</w:t>
      </w:r>
      <w:r w:rsidR="00104DA3" w:rsidRPr="00A34670">
        <w:rPr>
          <w:rFonts w:ascii="Montserrat" w:eastAsia="Batang" w:hAnsi="Montserrat" w:cs="Arial"/>
          <w:sz w:val="20"/>
          <w:szCs w:val="20"/>
        </w:rPr>
        <w:t>s</w:t>
      </w:r>
      <w:r w:rsidRPr="00A34670">
        <w:rPr>
          <w:rFonts w:ascii="Montserrat" w:eastAsia="Batang" w:hAnsi="Montserrat" w:cs="Arial"/>
          <w:sz w:val="20"/>
          <w:szCs w:val="20"/>
        </w:rPr>
        <w:t>temas transaccionales de forma ordenada, y entre las metas para el próximo año estará el trabajo sobre el propio centro de datos, el refuerzo de la infraestructura, un centro de monitoreo enfocado en seguridad y mecanismos de inteligencia artificial, digitalización de trámites y servicios, continuar con la actualización tecnológica, modernizaci</w:t>
      </w:r>
      <w:r w:rsidR="00104DA3" w:rsidRPr="00A34670">
        <w:rPr>
          <w:rFonts w:ascii="Montserrat" w:eastAsia="Batang" w:hAnsi="Montserrat" w:cs="Arial"/>
          <w:sz w:val="20"/>
          <w:szCs w:val="20"/>
        </w:rPr>
        <w:t>ó</w:t>
      </w:r>
      <w:r w:rsidRPr="00A34670">
        <w:rPr>
          <w:rFonts w:ascii="Montserrat" w:eastAsia="Batang" w:hAnsi="Montserrat" w:cs="Arial"/>
          <w:sz w:val="20"/>
          <w:szCs w:val="20"/>
        </w:rPr>
        <w:t>n del sistema de abasto, para generar incapacidades, el expediente clínico electrónico, entre otras.</w:t>
      </w:r>
    </w:p>
    <w:p w14:paraId="4F0E4EF1" w14:textId="77777777" w:rsidR="00376C71" w:rsidRPr="00A34670" w:rsidRDefault="00376C71" w:rsidP="00246C4B">
      <w:pPr>
        <w:spacing w:line="240" w:lineRule="atLeast"/>
        <w:jc w:val="both"/>
        <w:rPr>
          <w:rFonts w:ascii="Montserrat" w:eastAsia="Batang" w:hAnsi="Montserrat" w:cs="Arial"/>
          <w:sz w:val="20"/>
          <w:szCs w:val="20"/>
        </w:rPr>
      </w:pPr>
    </w:p>
    <w:p w14:paraId="3529BB4A" w14:textId="1E586A63"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En su mensaje, el director de Prestaciones Médicas, doctor Hermilo Domínguez Zárate</w:t>
      </w:r>
      <w:r w:rsidR="00CD44BC">
        <w:rPr>
          <w:rFonts w:ascii="Montserrat" w:eastAsia="Batang" w:hAnsi="Montserrat" w:cs="Arial"/>
          <w:sz w:val="20"/>
          <w:szCs w:val="20"/>
        </w:rPr>
        <w:t>,</w:t>
      </w:r>
      <w:r w:rsidRPr="00A34670">
        <w:rPr>
          <w:rFonts w:ascii="Montserrat" w:eastAsia="Batang" w:hAnsi="Montserrat" w:cs="Arial"/>
          <w:sz w:val="20"/>
          <w:szCs w:val="20"/>
        </w:rPr>
        <w:t xml:space="preserve"> </w:t>
      </w:r>
      <w:r w:rsidR="00104DA3" w:rsidRPr="00A34670">
        <w:rPr>
          <w:rFonts w:ascii="Montserrat" w:eastAsia="Batang" w:hAnsi="Montserrat" w:cs="Arial"/>
          <w:sz w:val="20"/>
          <w:szCs w:val="20"/>
        </w:rPr>
        <w:t>comentó</w:t>
      </w:r>
      <w:r w:rsidRPr="00A34670">
        <w:rPr>
          <w:rFonts w:ascii="Montserrat" w:eastAsia="Batang" w:hAnsi="Montserrat" w:cs="Arial"/>
          <w:sz w:val="20"/>
          <w:szCs w:val="20"/>
        </w:rPr>
        <w:t xml:space="preserve"> que las herramientas </w:t>
      </w:r>
      <w:r w:rsidR="00CD44BC">
        <w:rPr>
          <w:rFonts w:ascii="Montserrat" w:eastAsia="Batang" w:hAnsi="Montserrat" w:cs="Arial"/>
          <w:sz w:val="20"/>
          <w:szCs w:val="20"/>
        </w:rPr>
        <w:t xml:space="preserve">implementadas en el </w:t>
      </w:r>
      <w:r w:rsidRPr="00A34670">
        <w:rPr>
          <w:rFonts w:ascii="Montserrat" w:eastAsia="Batang" w:hAnsi="Montserrat" w:cs="Arial"/>
          <w:sz w:val="20"/>
          <w:szCs w:val="20"/>
        </w:rPr>
        <w:t xml:space="preserve">área médica </w:t>
      </w:r>
      <w:r w:rsidR="00104DA3" w:rsidRPr="00A34670">
        <w:rPr>
          <w:rFonts w:ascii="Montserrat" w:eastAsia="Batang" w:hAnsi="Montserrat" w:cs="Arial"/>
          <w:sz w:val="20"/>
          <w:szCs w:val="20"/>
        </w:rPr>
        <w:t>permiten</w:t>
      </w:r>
      <w:r w:rsidRPr="00A34670">
        <w:rPr>
          <w:rFonts w:ascii="Montserrat" w:eastAsia="Batang" w:hAnsi="Montserrat" w:cs="Arial"/>
          <w:sz w:val="20"/>
          <w:szCs w:val="20"/>
        </w:rPr>
        <w:t xml:space="preserve"> la toma de decisiones y dar paso a sistemas como el Expediente Clínico, recetas e incapacidades electrónicas, así como el brazalete </w:t>
      </w:r>
      <w:r w:rsidR="00104DA3" w:rsidRPr="00A34670">
        <w:rPr>
          <w:rFonts w:ascii="Montserrat" w:eastAsia="Batang" w:hAnsi="Montserrat" w:cs="Arial"/>
          <w:sz w:val="20"/>
          <w:szCs w:val="20"/>
        </w:rPr>
        <w:t>para</w:t>
      </w:r>
      <w:r w:rsidRPr="00A34670">
        <w:rPr>
          <w:rFonts w:ascii="Montserrat" w:eastAsia="Batang" w:hAnsi="Montserrat" w:cs="Arial"/>
          <w:sz w:val="20"/>
          <w:szCs w:val="20"/>
        </w:rPr>
        <w:t xml:space="preserve"> ubicar de manera más fácil a pacientes. </w:t>
      </w:r>
    </w:p>
    <w:p w14:paraId="1D02E3D8" w14:textId="77777777" w:rsidR="00376C71" w:rsidRPr="00A34670" w:rsidRDefault="00376C71" w:rsidP="00246C4B">
      <w:pPr>
        <w:spacing w:line="240" w:lineRule="atLeast"/>
        <w:jc w:val="both"/>
        <w:rPr>
          <w:rFonts w:ascii="Montserrat" w:eastAsia="Batang" w:hAnsi="Montserrat" w:cs="Arial"/>
          <w:sz w:val="20"/>
          <w:szCs w:val="20"/>
        </w:rPr>
      </w:pPr>
    </w:p>
    <w:p w14:paraId="12EBA6C5" w14:textId="77777777"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 xml:space="preserve">“Con esto se tiene tecnológicamente un buen sistema de gestión sobre los servicios médicos, lo que permite brindar una mejor atención a los pacientes y a sus familias, al tiempo de reducir los tiempos de espera e incrementar la calidad en el servicio”, apuntó. </w:t>
      </w:r>
    </w:p>
    <w:p w14:paraId="75698A1C" w14:textId="77777777" w:rsidR="00376C71" w:rsidRPr="00A34670" w:rsidRDefault="00376C71" w:rsidP="00246C4B">
      <w:pPr>
        <w:spacing w:line="240" w:lineRule="atLeast"/>
        <w:jc w:val="both"/>
        <w:rPr>
          <w:rFonts w:ascii="Montserrat" w:eastAsia="Batang" w:hAnsi="Montserrat" w:cs="Arial"/>
          <w:sz w:val="20"/>
          <w:szCs w:val="20"/>
        </w:rPr>
      </w:pPr>
    </w:p>
    <w:p w14:paraId="6C0A2F12" w14:textId="008B0A83" w:rsidR="00376C71" w:rsidRPr="00A34670" w:rsidRDefault="00376C71"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Por su parte, la directora de Incorporación y Recaudación del IMSS, Norma Gabriela López Castañeda, indicó que gracias a la tecnología desarrollada por la DIDT se cuenta con mecanismos de simplificación de tr</w:t>
      </w:r>
      <w:r w:rsidR="00104DA3" w:rsidRPr="00A34670">
        <w:rPr>
          <w:rFonts w:ascii="Montserrat" w:eastAsia="Batang" w:hAnsi="Montserrat" w:cs="Arial"/>
          <w:sz w:val="20"/>
          <w:szCs w:val="20"/>
        </w:rPr>
        <w:t>á</w:t>
      </w:r>
      <w:r w:rsidRPr="00A34670">
        <w:rPr>
          <w:rFonts w:ascii="Montserrat" w:eastAsia="Batang" w:hAnsi="Montserrat" w:cs="Arial"/>
          <w:sz w:val="20"/>
          <w:szCs w:val="20"/>
        </w:rPr>
        <w:t>mites para trabajadores y derechohabientes</w:t>
      </w:r>
      <w:r w:rsidR="00CD44BC">
        <w:rPr>
          <w:rFonts w:ascii="Montserrat" w:eastAsia="Batang" w:hAnsi="Montserrat" w:cs="Arial"/>
          <w:sz w:val="20"/>
          <w:szCs w:val="20"/>
        </w:rPr>
        <w:t xml:space="preserve">, </w:t>
      </w:r>
      <w:r w:rsidRPr="00A34670">
        <w:rPr>
          <w:rFonts w:ascii="Montserrat" w:eastAsia="Batang" w:hAnsi="Montserrat" w:cs="Arial"/>
          <w:sz w:val="20"/>
          <w:szCs w:val="20"/>
        </w:rPr>
        <w:t xml:space="preserve">acciones en recaudación, fiscalización y digitalización de trámites </w:t>
      </w:r>
      <w:r w:rsidR="00CD44BC">
        <w:rPr>
          <w:rFonts w:ascii="Montserrat" w:eastAsia="Batang" w:hAnsi="Montserrat" w:cs="Arial"/>
          <w:sz w:val="20"/>
          <w:szCs w:val="20"/>
        </w:rPr>
        <w:t xml:space="preserve">para </w:t>
      </w:r>
      <w:r w:rsidRPr="00A34670">
        <w:rPr>
          <w:rFonts w:ascii="Montserrat" w:eastAsia="Batang" w:hAnsi="Montserrat" w:cs="Arial"/>
          <w:sz w:val="20"/>
          <w:szCs w:val="20"/>
        </w:rPr>
        <w:t>la toma de decisiones y el combate a la corrupción.</w:t>
      </w:r>
    </w:p>
    <w:p w14:paraId="76AB6181" w14:textId="77777777" w:rsidR="00104DA3" w:rsidRPr="00A34670" w:rsidRDefault="00104DA3" w:rsidP="00246C4B">
      <w:pPr>
        <w:spacing w:line="240" w:lineRule="atLeast"/>
        <w:jc w:val="both"/>
        <w:rPr>
          <w:rFonts w:ascii="Montserrat" w:eastAsia="Batang" w:hAnsi="Montserrat" w:cs="Arial"/>
          <w:sz w:val="20"/>
          <w:szCs w:val="20"/>
        </w:rPr>
      </w:pPr>
    </w:p>
    <w:p w14:paraId="50EC7223" w14:textId="447E919E" w:rsidR="00104DA3" w:rsidRPr="00A34670" w:rsidRDefault="00104DA3"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 xml:space="preserve">Al hacer uso de la palabra, el director de Prestaciones Económicas y Sociales del IMSS, Mauricio Hernández Ávila, expuso </w:t>
      </w:r>
      <w:r w:rsidR="00CD44BC">
        <w:rPr>
          <w:rFonts w:ascii="Montserrat" w:eastAsia="Batang" w:hAnsi="Montserrat" w:cs="Arial"/>
          <w:sz w:val="20"/>
          <w:szCs w:val="20"/>
        </w:rPr>
        <w:t xml:space="preserve">sin el soporte tecnológico </w:t>
      </w:r>
      <w:r w:rsidRPr="00A34670">
        <w:rPr>
          <w:rFonts w:ascii="Montserrat" w:eastAsia="Batang" w:hAnsi="Montserrat" w:cs="Arial"/>
          <w:sz w:val="20"/>
          <w:szCs w:val="20"/>
        </w:rPr>
        <w:t xml:space="preserve">no </w:t>
      </w:r>
      <w:r w:rsidR="00035323" w:rsidRPr="00A34670">
        <w:rPr>
          <w:rFonts w:ascii="Montserrat" w:eastAsia="Batang" w:hAnsi="Montserrat" w:cs="Arial"/>
          <w:sz w:val="20"/>
          <w:szCs w:val="20"/>
        </w:rPr>
        <w:t>se podría</w:t>
      </w:r>
      <w:r w:rsidR="00CD44BC">
        <w:rPr>
          <w:rFonts w:ascii="Montserrat" w:eastAsia="Batang" w:hAnsi="Montserrat" w:cs="Arial"/>
          <w:sz w:val="20"/>
          <w:szCs w:val="20"/>
        </w:rPr>
        <w:t>n</w:t>
      </w:r>
      <w:r w:rsidRPr="00A34670">
        <w:rPr>
          <w:rFonts w:ascii="Montserrat" w:eastAsia="Batang" w:hAnsi="Montserrat" w:cs="Arial"/>
          <w:sz w:val="20"/>
          <w:szCs w:val="20"/>
        </w:rPr>
        <w:t xml:space="preserve"> operar </w:t>
      </w:r>
      <w:r w:rsidR="00CD44BC">
        <w:rPr>
          <w:rFonts w:ascii="Montserrat" w:eastAsia="Batang" w:hAnsi="Montserrat" w:cs="Arial"/>
          <w:sz w:val="20"/>
          <w:szCs w:val="20"/>
        </w:rPr>
        <w:t xml:space="preserve">servicios como </w:t>
      </w:r>
      <w:r w:rsidRPr="00A34670">
        <w:rPr>
          <w:rFonts w:ascii="Montserrat" w:eastAsia="Batang" w:hAnsi="Montserrat" w:cs="Arial"/>
          <w:sz w:val="20"/>
          <w:szCs w:val="20"/>
        </w:rPr>
        <w:t>guarderías, prestaciones económicas para el pago a 5.1 millones de pensionados</w:t>
      </w:r>
      <w:r w:rsidR="00CD44BC">
        <w:rPr>
          <w:rFonts w:ascii="Montserrat" w:eastAsia="Batang" w:hAnsi="Montserrat" w:cs="Arial"/>
          <w:sz w:val="20"/>
          <w:szCs w:val="20"/>
        </w:rPr>
        <w:t xml:space="preserve">, </w:t>
      </w:r>
      <w:r w:rsidRPr="00A34670">
        <w:rPr>
          <w:rFonts w:ascii="Montserrat" w:eastAsia="Batang" w:hAnsi="Montserrat" w:cs="Arial"/>
          <w:sz w:val="20"/>
          <w:szCs w:val="20"/>
        </w:rPr>
        <w:t>salud en el trabajo, centros vacacionales, promoción de la salud mediante la plataforma de cursos CLIMSS y el programa Entornos Laborales Seguros y Saludables (ELSSA)</w:t>
      </w:r>
      <w:r w:rsidR="00CD44BC">
        <w:rPr>
          <w:rFonts w:ascii="Montserrat" w:eastAsia="Batang" w:hAnsi="Montserrat" w:cs="Arial"/>
          <w:sz w:val="20"/>
          <w:szCs w:val="20"/>
        </w:rPr>
        <w:t>,</w:t>
      </w:r>
      <w:r w:rsidRPr="00A34670">
        <w:rPr>
          <w:rFonts w:ascii="Montserrat" w:eastAsia="Batang" w:hAnsi="Montserrat" w:cs="Arial"/>
          <w:sz w:val="20"/>
          <w:szCs w:val="20"/>
        </w:rPr>
        <w:t xml:space="preserve"> con 20 millones de usuarios.</w:t>
      </w:r>
    </w:p>
    <w:p w14:paraId="5DBCC391" w14:textId="77777777" w:rsidR="00376C71" w:rsidRPr="00A34670" w:rsidRDefault="00376C71" w:rsidP="00246C4B">
      <w:pPr>
        <w:spacing w:line="240" w:lineRule="atLeast"/>
        <w:jc w:val="both"/>
        <w:rPr>
          <w:rFonts w:ascii="Montserrat" w:eastAsia="Batang" w:hAnsi="Montserrat" w:cs="Arial"/>
          <w:sz w:val="20"/>
          <w:szCs w:val="20"/>
        </w:rPr>
      </w:pPr>
    </w:p>
    <w:p w14:paraId="77157921" w14:textId="1DB27469" w:rsidR="00376C71" w:rsidRPr="00A34670" w:rsidRDefault="00104DA3" w:rsidP="00246C4B">
      <w:pPr>
        <w:spacing w:line="240" w:lineRule="atLeast"/>
        <w:jc w:val="both"/>
        <w:rPr>
          <w:rFonts w:ascii="Montserrat" w:eastAsia="Batang" w:hAnsi="Montserrat" w:cs="Arial"/>
          <w:sz w:val="20"/>
          <w:szCs w:val="20"/>
        </w:rPr>
      </w:pPr>
      <w:r w:rsidRPr="00A34670">
        <w:rPr>
          <w:rFonts w:ascii="Montserrat" w:eastAsia="Batang" w:hAnsi="Montserrat" w:cs="Arial"/>
          <w:sz w:val="20"/>
          <w:szCs w:val="20"/>
        </w:rPr>
        <w:t>En tanto</w:t>
      </w:r>
      <w:r w:rsidR="00376C71" w:rsidRPr="00A34670">
        <w:rPr>
          <w:rFonts w:ascii="Montserrat" w:eastAsia="Batang" w:hAnsi="Montserrat" w:cs="Arial"/>
          <w:sz w:val="20"/>
          <w:szCs w:val="20"/>
        </w:rPr>
        <w:t xml:space="preserve">, el titular de la Unidad de Atención Médica del IMSS, doctor Efraín Arizmendi Uribe refirió que se elaboran plataformas para medir la productividad en los servicios de mayor demanda dentro de las unidades médicas y </w:t>
      </w:r>
      <w:r w:rsidR="00FC0A1D" w:rsidRPr="00A34670">
        <w:rPr>
          <w:rFonts w:ascii="Montserrat" w:eastAsia="Batang" w:hAnsi="Montserrat" w:cs="Arial"/>
          <w:sz w:val="20"/>
          <w:szCs w:val="20"/>
        </w:rPr>
        <w:t>hospital</w:t>
      </w:r>
      <w:r w:rsidRPr="00A34670">
        <w:rPr>
          <w:rFonts w:ascii="Montserrat" w:eastAsia="Batang" w:hAnsi="Montserrat" w:cs="Arial"/>
          <w:sz w:val="20"/>
          <w:szCs w:val="20"/>
        </w:rPr>
        <w:t>e</w:t>
      </w:r>
      <w:r w:rsidR="00FC0A1D" w:rsidRPr="00A34670">
        <w:rPr>
          <w:rFonts w:ascii="Montserrat" w:eastAsia="Batang" w:hAnsi="Montserrat" w:cs="Arial"/>
          <w:sz w:val="20"/>
          <w:szCs w:val="20"/>
        </w:rPr>
        <w:t xml:space="preserve">s; </w:t>
      </w:r>
      <w:r w:rsidR="00376C71" w:rsidRPr="00A34670">
        <w:rPr>
          <w:rFonts w:ascii="Montserrat" w:eastAsia="Batang" w:hAnsi="Montserrat" w:cs="Arial"/>
          <w:sz w:val="20"/>
          <w:szCs w:val="20"/>
        </w:rPr>
        <w:t>este trabajo tiene como objetivo ser el eje del funcionamiento de las áreas médicas</w:t>
      </w:r>
      <w:r w:rsidR="00FC0A1D" w:rsidRPr="00A34670">
        <w:rPr>
          <w:rFonts w:ascii="Montserrat" w:eastAsia="Batang" w:hAnsi="Montserrat" w:cs="Arial"/>
          <w:sz w:val="20"/>
          <w:szCs w:val="20"/>
        </w:rPr>
        <w:t>.</w:t>
      </w:r>
    </w:p>
    <w:p w14:paraId="16126A67" w14:textId="77777777" w:rsidR="00FC0A1D" w:rsidRPr="00A34670" w:rsidRDefault="00FC0A1D" w:rsidP="00246C4B">
      <w:pPr>
        <w:spacing w:line="240" w:lineRule="atLeast"/>
        <w:jc w:val="both"/>
        <w:rPr>
          <w:rFonts w:ascii="Montserrat" w:eastAsia="Batang" w:hAnsi="Montserrat" w:cs="Arial"/>
          <w:sz w:val="20"/>
          <w:szCs w:val="20"/>
        </w:rPr>
      </w:pPr>
    </w:p>
    <w:p w14:paraId="58552800" w14:textId="2348453D" w:rsidR="00BB7543" w:rsidRDefault="001E1DBE" w:rsidP="00246C4B">
      <w:pPr>
        <w:spacing w:line="240" w:lineRule="atLeast"/>
        <w:jc w:val="center"/>
        <w:rPr>
          <w:rFonts w:ascii="Montserrat" w:eastAsia="Batang" w:hAnsi="Montserrat" w:cs="Arial"/>
          <w:b/>
          <w:bCs/>
        </w:rPr>
      </w:pPr>
      <w:r w:rsidRPr="00A34670">
        <w:rPr>
          <w:rFonts w:ascii="Montserrat" w:eastAsia="Batang" w:hAnsi="Montserrat" w:cs="Arial"/>
          <w:b/>
          <w:bCs/>
        </w:rPr>
        <w:t>---o0o---</w:t>
      </w:r>
    </w:p>
    <w:p w14:paraId="45205498" w14:textId="77777777" w:rsidR="003B7496" w:rsidRDefault="003B7496" w:rsidP="00246C4B">
      <w:pPr>
        <w:spacing w:line="240" w:lineRule="atLeast"/>
        <w:jc w:val="center"/>
        <w:rPr>
          <w:rFonts w:ascii="Montserrat" w:eastAsia="Batang" w:hAnsi="Montserrat" w:cs="Arial"/>
          <w:b/>
          <w:bCs/>
        </w:rPr>
      </w:pPr>
    </w:p>
    <w:p w14:paraId="12383785" w14:textId="77777777" w:rsidR="003B7496" w:rsidRDefault="003B7496" w:rsidP="00246C4B">
      <w:pPr>
        <w:spacing w:line="240" w:lineRule="atLeast"/>
        <w:jc w:val="center"/>
        <w:rPr>
          <w:rFonts w:ascii="Montserrat" w:eastAsia="Batang" w:hAnsi="Montserrat" w:cs="Arial"/>
          <w:b/>
          <w:bCs/>
        </w:rPr>
      </w:pPr>
    </w:p>
    <w:p w14:paraId="26B25D86" w14:textId="77777777" w:rsidR="003B7496" w:rsidRDefault="003B7496" w:rsidP="00246C4B">
      <w:pPr>
        <w:spacing w:line="240" w:lineRule="atLeast"/>
        <w:jc w:val="center"/>
        <w:rPr>
          <w:rFonts w:ascii="Montserrat" w:eastAsia="Batang" w:hAnsi="Montserrat" w:cs="Arial"/>
          <w:b/>
          <w:bCs/>
        </w:rPr>
      </w:pPr>
    </w:p>
    <w:p w14:paraId="47FAB638" w14:textId="77777777" w:rsidR="003B7496" w:rsidRDefault="003B7496" w:rsidP="00246C4B">
      <w:pPr>
        <w:spacing w:line="240" w:lineRule="atLeast"/>
        <w:jc w:val="center"/>
        <w:rPr>
          <w:rFonts w:ascii="Montserrat" w:eastAsia="Batang" w:hAnsi="Montserrat" w:cs="Arial"/>
          <w:b/>
          <w:bCs/>
        </w:rPr>
      </w:pPr>
    </w:p>
    <w:p w14:paraId="004A3C56" w14:textId="77777777" w:rsidR="003B7496" w:rsidRDefault="003B7496" w:rsidP="00246C4B">
      <w:pPr>
        <w:spacing w:line="240" w:lineRule="atLeast"/>
        <w:jc w:val="center"/>
        <w:rPr>
          <w:rFonts w:ascii="Montserrat" w:eastAsia="Batang" w:hAnsi="Montserrat" w:cs="Arial"/>
          <w:b/>
          <w:bCs/>
        </w:rPr>
      </w:pPr>
    </w:p>
    <w:p w14:paraId="3A06A2E1" w14:textId="356BD512" w:rsidR="003B7496" w:rsidRDefault="003B7496" w:rsidP="003B7496">
      <w:pPr>
        <w:spacing w:line="240" w:lineRule="atLeast"/>
        <w:rPr>
          <w:rFonts w:ascii="Montserrat" w:eastAsia="Batang" w:hAnsi="Montserrat" w:cs="Arial"/>
          <w:b/>
          <w:bCs/>
        </w:rPr>
      </w:pPr>
    </w:p>
    <w:p w14:paraId="363B2202" w14:textId="6A360B62" w:rsidR="003B7496" w:rsidRDefault="003B7496" w:rsidP="003B7496">
      <w:pPr>
        <w:spacing w:line="240" w:lineRule="atLeast"/>
        <w:rPr>
          <w:rFonts w:ascii="Montserrat" w:eastAsia="Batang" w:hAnsi="Montserrat" w:cs="Arial"/>
          <w:b/>
          <w:bCs/>
        </w:rPr>
      </w:pPr>
      <w:r>
        <w:rPr>
          <w:rFonts w:ascii="Montserrat" w:eastAsia="Batang" w:hAnsi="Montserrat" w:cs="Arial"/>
          <w:b/>
          <w:bCs/>
        </w:rPr>
        <w:t>LINK DE FOTOS</w:t>
      </w:r>
    </w:p>
    <w:p w14:paraId="01B9399C" w14:textId="1ACF0472" w:rsidR="009D1AA5" w:rsidRDefault="00274E8B" w:rsidP="003B7496">
      <w:pPr>
        <w:spacing w:line="240" w:lineRule="atLeast"/>
        <w:rPr>
          <w:rFonts w:ascii="Montserrat" w:eastAsia="Batang" w:hAnsi="Montserrat" w:cs="Arial"/>
          <w:b/>
          <w:bCs/>
        </w:rPr>
      </w:pPr>
      <w:hyperlink r:id="rId7" w:history="1">
        <w:r w:rsidR="009D1AA5" w:rsidRPr="006D28A1">
          <w:rPr>
            <w:rStyle w:val="Hipervnculo"/>
            <w:rFonts w:ascii="Montserrat" w:eastAsia="Batang" w:hAnsi="Montserrat" w:cs="Arial"/>
            <w:b/>
            <w:bCs/>
          </w:rPr>
          <w:t>https://imssmx.sharepoint.com/:f:/s/comunicacionsocial/Evkmpzr5uqRDqhXP_pV6hJgB0U-fPYl0ZOHmPg5VD6BNWg?e=hbfCHF</w:t>
        </w:r>
      </w:hyperlink>
    </w:p>
    <w:p w14:paraId="2BAD53A2" w14:textId="77777777" w:rsidR="009D1AA5" w:rsidRDefault="009D1AA5" w:rsidP="003B7496">
      <w:pPr>
        <w:spacing w:line="240" w:lineRule="atLeast"/>
        <w:rPr>
          <w:rFonts w:ascii="Montserrat" w:eastAsia="Batang" w:hAnsi="Montserrat" w:cs="Arial"/>
          <w:b/>
          <w:bCs/>
        </w:rPr>
      </w:pPr>
    </w:p>
    <w:p w14:paraId="053FC996" w14:textId="77777777" w:rsidR="003B7496" w:rsidRDefault="003B7496" w:rsidP="003B7496">
      <w:pPr>
        <w:spacing w:line="240" w:lineRule="atLeast"/>
        <w:rPr>
          <w:rFonts w:ascii="Montserrat" w:eastAsia="Batang" w:hAnsi="Montserrat" w:cs="Arial"/>
          <w:b/>
          <w:bCs/>
        </w:rPr>
      </w:pPr>
    </w:p>
    <w:p w14:paraId="223F6A82" w14:textId="1E0A3B3B" w:rsidR="009D1AA5" w:rsidRDefault="003B7496" w:rsidP="003B7496">
      <w:pPr>
        <w:spacing w:line="240" w:lineRule="atLeast"/>
        <w:rPr>
          <w:rFonts w:ascii="Montserrat" w:eastAsia="Batang" w:hAnsi="Montserrat" w:cs="Arial"/>
          <w:b/>
          <w:bCs/>
        </w:rPr>
      </w:pPr>
      <w:r>
        <w:rPr>
          <w:rFonts w:ascii="Montserrat" w:eastAsia="Batang" w:hAnsi="Montserrat" w:cs="Arial"/>
          <w:b/>
          <w:bCs/>
        </w:rPr>
        <w:t xml:space="preserve">LINK DE VIDEO </w:t>
      </w:r>
    </w:p>
    <w:p w14:paraId="69082B9C" w14:textId="1D549621" w:rsidR="003B7496" w:rsidRDefault="00274E8B" w:rsidP="003B7496">
      <w:pPr>
        <w:spacing w:line="240" w:lineRule="atLeast"/>
        <w:rPr>
          <w:rFonts w:ascii="Montserrat" w:eastAsia="Batang" w:hAnsi="Montserrat" w:cs="Arial"/>
          <w:b/>
          <w:bCs/>
        </w:rPr>
      </w:pPr>
      <w:hyperlink r:id="rId8" w:history="1">
        <w:r w:rsidR="009D1AA5" w:rsidRPr="006D28A1">
          <w:rPr>
            <w:rStyle w:val="Hipervnculo"/>
            <w:rFonts w:ascii="Montserrat" w:eastAsia="Batang" w:hAnsi="Montserrat" w:cs="Arial"/>
            <w:b/>
            <w:bCs/>
          </w:rPr>
          <w:t>https://we.tl/t-jI5nsslpjE</w:t>
        </w:r>
      </w:hyperlink>
    </w:p>
    <w:p w14:paraId="588186C1" w14:textId="77777777" w:rsidR="009D1AA5" w:rsidRDefault="009D1AA5" w:rsidP="003B7496">
      <w:pPr>
        <w:spacing w:line="240" w:lineRule="atLeast"/>
        <w:rPr>
          <w:rFonts w:ascii="Montserrat" w:eastAsia="Batang" w:hAnsi="Montserrat" w:cs="Arial"/>
          <w:b/>
          <w:bCs/>
        </w:rPr>
      </w:pPr>
    </w:p>
    <w:p w14:paraId="6DD47F4A" w14:textId="77777777" w:rsidR="003B7496" w:rsidRPr="00A34670" w:rsidRDefault="003B7496" w:rsidP="00246C4B">
      <w:pPr>
        <w:spacing w:line="240" w:lineRule="atLeast"/>
        <w:jc w:val="center"/>
        <w:rPr>
          <w:rFonts w:ascii="Montserrat" w:eastAsia="Batang" w:hAnsi="Montserrat" w:cs="Arial"/>
          <w:sz w:val="22"/>
          <w:szCs w:val="22"/>
        </w:rPr>
      </w:pPr>
    </w:p>
    <w:sectPr w:rsidR="003B7496" w:rsidRPr="00A34670" w:rsidSect="00491843">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D1C32" w14:textId="77777777" w:rsidR="00DB3B20" w:rsidRDefault="00DB3B20">
      <w:r>
        <w:separator/>
      </w:r>
    </w:p>
  </w:endnote>
  <w:endnote w:type="continuationSeparator" w:id="0">
    <w:p w14:paraId="65839707" w14:textId="77777777" w:rsidR="00DB3B20" w:rsidRDefault="00DB3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142A2B" w14:textId="77777777" w:rsidR="00DB3B20" w:rsidRDefault="00DB3B20">
      <w:r>
        <w:separator/>
      </w:r>
    </w:p>
  </w:footnote>
  <w:footnote w:type="continuationSeparator" w:id="0">
    <w:p w14:paraId="24680417" w14:textId="77777777" w:rsidR="00DB3B20" w:rsidRDefault="00DB3B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62DB01F9"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03AFA"/>
    <w:multiLevelType w:val="hybridMultilevel"/>
    <w:tmpl w:val="931280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57443A2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4BD4E77"/>
    <w:multiLevelType w:val="hybridMultilevel"/>
    <w:tmpl w:val="C3088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8"/>
  </w:num>
  <w:num w:numId="2" w16cid:durableId="1132753492">
    <w:abstractNumId w:val="6"/>
  </w:num>
  <w:num w:numId="3" w16cid:durableId="1354267406">
    <w:abstractNumId w:val="4"/>
  </w:num>
  <w:num w:numId="4" w16cid:durableId="1239749467">
    <w:abstractNumId w:val="5"/>
  </w:num>
  <w:num w:numId="5" w16cid:durableId="1622029887">
    <w:abstractNumId w:val="9"/>
  </w:num>
  <w:num w:numId="6" w16cid:durableId="1924292249">
    <w:abstractNumId w:val="3"/>
  </w:num>
  <w:num w:numId="7" w16cid:durableId="264461758">
    <w:abstractNumId w:val="7"/>
  </w:num>
  <w:num w:numId="8" w16cid:durableId="204487129">
    <w:abstractNumId w:val="1"/>
  </w:num>
  <w:num w:numId="9" w16cid:durableId="367342899">
    <w:abstractNumId w:val="2"/>
  </w:num>
  <w:num w:numId="10" w16cid:durableId="19936353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079"/>
    <w:rsid w:val="00011C51"/>
    <w:rsid w:val="0002135A"/>
    <w:rsid w:val="00023750"/>
    <w:rsid w:val="000276CC"/>
    <w:rsid w:val="00030120"/>
    <w:rsid w:val="00035323"/>
    <w:rsid w:val="000360BB"/>
    <w:rsid w:val="00050130"/>
    <w:rsid w:val="00050660"/>
    <w:rsid w:val="00053B1D"/>
    <w:rsid w:val="0006127C"/>
    <w:rsid w:val="000623E3"/>
    <w:rsid w:val="000629BE"/>
    <w:rsid w:val="00071CE8"/>
    <w:rsid w:val="000751D3"/>
    <w:rsid w:val="000759B6"/>
    <w:rsid w:val="00080028"/>
    <w:rsid w:val="00080864"/>
    <w:rsid w:val="000818CD"/>
    <w:rsid w:val="00086B2F"/>
    <w:rsid w:val="00087BF2"/>
    <w:rsid w:val="0009068E"/>
    <w:rsid w:val="0009165D"/>
    <w:rsid w:val="000917CF"/>
    <w:rsid w:val="00092E23"/>
    <w:rsid w:val="00093EA8"/>
    <w:rsid w:val="00095DCE"/>
    <w:rsid w:val="00096C4B"/>
    <w:rsid w:val="00097F37"/>
    <w:rsid w:val="000A14FF"/>
    <w:rsid w:val="000A5D3E"/>
    <w:rsid w:val="000B063B"/>
    <w:rsid w:val="000B0AF2"/>
    <w:rsid w:val="000B305A"/>
    <w:rsid w:val="000B35B7"/>
    <w:rsid w:val="000B3FE9"/>
    <w:rsid w:val="000B6B34"/>
    <w:rsid w:val="000B7A2F"/>
    <w:rsid w:val="000C43E9"/>
    <w:rsid w:val="000C43F3"/>
    <w:rsid w:val="000C4A13"/>
    <w:rsid w:val="000C4BA2"/>
    <w:rsid w:val="000C7024"/>
    <w:rsid w:val="000C76EF"/>
    <w:rsid w:val="000D1CEF"/>
    <w:rsid w:val="000D51FA"/>
    <w:rsid w:val="000D7E8C"/>
    <w:rsid w:val="000E152A"/>
    <w:rsid w:val="000E27F0"/>
    <w:rsid w:val="000E5A91"/>
    <w:rsid w:val="000E6D6A"/>
    <w:rsid w:val="000E79F4"/>
    <w:rsid w:val="000F10C6"/>
    <w:rsid w:val="000F45B9"/>
    <w:rsid w:val="000F6E86"/>
    <w:rsid w:val="000F6F99"/>
    <w:rsid w:val="00100CB1"/>
    <w:rsid w:val="00103935"/>
    <w:rsid w:val="00103A97"/>
    <w:rsid w:val="00104DA3"/>
    <w:rsid w:val="00106A36"/>
    <w:rsid w:val="001122BE"/>
    <w:rsid w:val="00114DCA"/>
    <w:rsid w:val="00115FB0"/>
    <w:rsid w:val="00116B05"/>
    <w:rsid w:val="00120A0C"/>
    <w:rsid w:val="001210D9"/>
    <w:rsid w:val="0012183C"/>
    <w:rsid w:val="00123668"/>
    <w:rsid w:val="001238FB"/>
    <w:rsid w:val="00124D61"/>
    <w:rsid w:val="0012661D"/>
    <w:rsid w:val="00131F9C"/>
    <w:rsid w:val="00136F30"/>
    <w:rsid w:val="00143FE0"/>
    <w:rsid w:val="0014672B"/>
    <w:rsid w:val="00153DBC"/>
    <w:rsid w:val="0015503B"/>
    <w:rsid w:val="00156209"/>
    <w:rsid w:val="001600F0"/>
    <w:rsid w:val="001604B4"/>
    <w:rsid w:val="00160F23"/>
    <w:rsid w:val="0016140D"/>
    <w:rsid w:val="00164426"/>
    <w:rsid w:val="00165EB2"/>
    <w:rsid w:val="00166ADF"/>
    <w:rsid w:val="001709A4"/>
    <w:rsid w:val="00171C72"/>
    <w:rsid w:val="0017577D"/>
    <w:rsid w:val="00177400"/>
    <w:rsid w:val="001779D7"/>
    <w:rsid w:val="001926F8"/>
    <w:rsid w:val="00192B2B"/>
    <w:rsid w:val="00193A7C"/>
    <w:rsid w:val="001950AC"/>
    <w:rsid w:val="001954A7"/>
    <w:rsid w:val="00197915"/>
    <w:rsid w:val="001A222C"/>
    <w:rsid w:val="001A257C"/>
    <w:rsid w:val="001A4FD0"/>
    <w:rsid w:val="001A57A5"/>
    <w:rsid w:val="001B0A9B"/>
    <w:rsid w:val="001B15E6"/>
    <w:rsid w:val="001B637F"/>
    <w:rsid w:val="001B6BB4"/>
    <w:rsid w:val="001C1076"/>
    <w:rsid w:val="001C109B"/>
    <w:rsid w:val="001C49B8"/>
    <w:rsid w:val="001C7041"/>
    <w:rsid w:val="001D0DC2"/>
    <w:rsid w:val="001D1619"/>
    <w:rsid w:val="001D523E"/>
    <w:rsid w:val="001D6B8C"/>
    <w:rsid w:val="001E1DBE"/>
    <w:rsid w:val="001E4BAE"/>
    <w:rsid w:val="001E6000"/>
    <w:rsid w:val="0020270F"/>
    <w:rsid w:val="002033D7"/>
    <w:rsid w:val="00203AA8"/>
    <w:rsid w:val="00210B8A"/>
    <w:rsid w:val="00215C30"/>
    <w:rsid w:val="00217CB6"/>
    <w:rsid w:val="00220370"/>
    <w:rsid w:val="00221555"/>
    <w:rsid w:val="002266B8"/>
    <w:rsid w:val="002271BA"/>
    <w:rsid w:val="00231ABF"/>
    <w:rsid w:val="002324E7"/>
    <w:rsid w:val="0023565D"/>
    <w:rsid w:val="00237502"/>
    <w:rsid w:val="00242143"/>
    <w:rsid w:val="00246C4B"/>
    <w:rsid w:val="00246FA4"/>
    <w:rsid w:val="00251E77"/>
    <w:rsid w:val="002531C9"/>
    <w:rsid w:val="0025404F"/>
    <w:rsid w:val="00255D74"/>
    <w:rsid w:val="002567BF"/>
    <w:rsid w:val="0026249E"/>
    <w:rsid w:val="002630AC"/>
    <w:rsid w:val="002640D8"/>
    <w:rsid w:val="002644A6"/>
    <w:rsid w:val="00264ADE"/>
    <w:rsid w:val="00270240"/>
    <w:rsid w:val="00272CEF"/>
    <w:rsid w:val="00274598"/>
    <w:rsid w:val="00274E8B"/>
    <w:rsid w:val="0027693A"/>
    <w:rsid w:val="0027747E"/>
    <w:rsid w:val="00277CAD"/>
    <w:rsid w:val="00285860"/>
    <w:rsid w:val="002911E2"/>
    <w:rsid w:val="00293196"/>
    <w:rsid w:val="0029782A"/>
    <w:rsid w:val="002A1BC1"/>
    <w:rsid w:val="002A2BA5"/>
    <w:rsid w:val="002A2C97"/>
    <w:rsid w:val="002B2096"/>
    <w:rsid w:val="002B24B9"/>
    <w:rsid w:val="002B343F"/>
    <w:rsid w:val="002B3A6F"/>
    <w:rsid w:val="002B463F"/>
    <w:rsid w:val="002B518B"/>
    <w:rsid w:val="002C6E5C"/>
    <w:rsid w:val="002C796E"/>
    <w:rsid w:val="002D06C5"/>
    <w:rsid w:val="002D45E2"/>
    <w:rsid w:val="002D53B6"/>
    <w:rsid w:val="002E0DD8"/>
    <w:rsid w:val="002E11BC"/>
    <w:rsid w:val="002E2EE0"/>
    <w:rsid w:val="002E556D"/>
    <w:rsid w:val="002E58F6"/>
    <w:rsid w:val="002E72DC"/>
    <w:rsid w:val="002F122A"/>
    <w:rsid w:val="002F7820"/>
    <w:rsid w:val="0030081D"/>
    <w:rsid w:val="00300CF6"/>
    <w:rsid w:val="003017A5"/>
    <w:rsid w:val="00302181"/>
    <w:rsid w:val="00303BCE"/>
    <w:rsid w:val="003040F0"/>
    <w:rsid w:val="0031156A"/>
    <w:rsid w:val="0031180D"/>
    <w:rsid w:val="00315DD8"/>
    <w:rsid w:val="00320FA5"/>
    <w:rsid w:val="003273A5"/>
    <w:rsid w:val="00331B83"/>
    <w:rsid w:val="0033587A"/>
    <w:rsid w:val="00335B50"/>
    <w:rsid w:val="003406E5"/>
    <w:rsid w:val="003440F9"/>
    <w:rsid w:val="00347C46"/>
    <w:rsid w:val="00351A97"/>
    <w:rsid w:val="00352E8F"/>
    <w:rsid w:val="003530E1"/>
    <w:rsid w:val="00353C66"/>
    <w:rsid w:val="00360D66"/>
    <w:rsid w:val="00364490"/>
    <w:rsid w:val="003660C3"/>
    <w:rsid w:val="00366F03"/>
    <w:rsid w:val="003720ED"/>
    <w:rsid w:val="00372BBB"/>
    <w:rsid w:val="00376655"/>
    <w:rsid w:val="00376C71"/>
    <w:rsid w:val="00377827"/>
    <w:rsid w:val="00381ACF"/>
    <w:rsid w:val="00382262"/>
    <w:rsid w:val="00382C1B"/>
    <w:rsid w:val="00384D60"/>
    <w:rsid w:val="00387870"/>
    <w:rsid w:val="00394C2B"/>
    <w:rsid w:val="00395553"/>
    <w:rsid w:val="00395615"/>
    <w:rsid w:val="00395D70"/>
    <w:rsid w:val="003A0200"/>
    <w:rsid w:val="003A063B"/>
    <w:rsid w:val="003A2CAB"/>
    <w:rsid w:val="003A3CAF"/>
    <w:rsid w:val="003A3CF6"/>
    <w:rsid w:val="003A5595"/>
    <w:rsid w:val="003A6811"/>
    <w:rsid w:val="003A7432"/>
    <w:rsid w:val="003B1045"/>
    <w:rsid w:val="003B35E9"/>
    <w:rsid w:val="003B59B7"/>
    <w:rsid w:val="003B7496"/>
    <w:rsid w:val="003C1C5A"/>
    <w:rsid w:val="003C4B39"/>
    <w:rsid w:val="003C7C69"/>
    <w:rsid w:val="003D26D8"/>
    <w:rsid w:val="003D29F0"/>
    <w:rsid w:val="003D7F2A"/>
    <w:rsid w:val="003E7567"/>
    <w:rsid w:val="003F0140"/>
    <w:rsid w:val="003F3E22"/>
    <w:rsid w:val="003F4924"/>
    <w:rsid w:val="003F68E6"/>
    <w:rsid w:val="003F6C48"/>
    <w:rsid w:val="003F7942"/>
    <w:rsid w:val="004007A0"/>
    <w:rsid w:val="00401902"/>
    <w:rsid w:val="00403BA1"/>
    <w:rsid w:val="0041339A"/>
    <w:rsid w:val="00413F85"/>
    <w:rsid w:val="0041537A"/>
    <w:rsid w:val="00423696"/>
    <w:rsid w:val="00423DCE"/>
    <w:rsid w:val="00425FAD"/>
    <w:rsid w:val="0043089E"/>
    <w:rsid w:val="00430ACD"/>
    <w:rsid w:val="00433C08"/>
    <w:rsid w:val="00435859"/>
    <w:rsid w:val="00437C48"/>
    <w:rsid w:val="004424E4"/>
    <w:rsid w:val="00443699"/>
    <w:rsid w:val="00443DA2"/>
    <w:rsid w:val="00444932"/>
    <w:rsid w:val="00444EE9"/>
    <w:rsid w:val="004460AD"/>
    <w:rsid w:val="00447360"/>
    <w:rsid w:val="00450CAD"/>
    <w:rsid w:val="00452B24"/>
    <w:rsid w:val="00456928"/>
    <w:rsid w:val="00466080"/>
    <w:rsid w:val="004677E6"/>
    <w:rsid w:val="0046785A"/>
    <w:rsid w:val="00470F46"/>
    <w:rsid w:val="00472B12"/>
    <w:rsid w:val="00474D11"/>
    <w:rsid w:val="004762C3"/>
    <w:rsid w:val="0047652B"/>
    <w:rsid w:val="00483E24"/>
    <w:rsid w:val="0048739B"/>
    <w:rsid w:val="00491843"/>
    <w:rsid w:val="004926A2"/>
    <w:rsid w:val="004A258A"/>
    <w:rsid w:val="004A5A66"/>
    <w:rsid w:val="004A5CDE"/>
    <w:rsid w:val="004A6954"/>
    <w:rsid w:val="004B1E2D"/>
    <w:rsid w:val="004B2D59"/>
    <w:rsid w:val="004B3D2F"/>
    <w:rsid w:val="004C05F1"/>
    <w:rsid w:val="004C1BA7"/>
    <w:rsid w:val="004C1C8E"/>
    <w:rsid w:val="004C2357"/>
    <w:rsid w:val="004C2371"/>
    <w:rsid w:val="004C5286"/>
    <w:rsid w:val="004C67AB"/>
    <w:rsid w:val="004C7C40"/>
    <w:rsid w:val="004D38FD"/>
    <w:rsid w:val="004D4EA3"/>
    <w:rsid w:val="004D5688"/>
    <w:rsid w:val="004D5C19"/>
    <w:rsid w:val="004D5CEE"/>
    <w:rsid w:val="004D5D5E"/>
    <w:rsid w:val="004D772A"/>
    <w:rsid w:val="004D7A05"/>
    <w:rsid w:val="004D7C28"/>
    <w:rsid w:val="004E0EE0"/>
    <w:rsid w:val="004E1472"/>
    <w:rsid w:val="004E2687"/>
    <w:rsid w:val="004E3270"/>
    <w:rsid w:val="004E7171"/>
    <w:rsid w:val="004E78E4"/>
    <w:rsid w:val="004F4839"/>
    <w:rsid w:val="00500395"/>
    <w:rsid w:val="005021D3"/>
    <w:rsid w:val="00503A98"/>
    <w:rsid w:val="00503DB8"/>
    <w:rsid w:val="00504D4A"/>
    <w:rsid w:val="00505512"/>
    <w:rsid w:val="00507017"/>
    <w:rsid w:val="00510F2A"/>
    <w:rsid w:val="005138A0"/>
    <w:rsid w:val="0051632D"/>
    <w:rsid w:val="005202BA"/>
    <w:rsid w:val="00523BDA"/>
    <w:rsid w:val="0052430B"/>
    <w:rsid w:val="00525302"/>
    <w:rsid w:val="00525C77"/>
    <w:rsid w:val="00526CA4"/>
    <w:rsid w:val="00527465"/>
    <w:rsid w:val="00537609"/>
    <w:rsid w:val="00541FA4"/>
    <w:rsid w:val="00546667"/>
    <w:rsid w:val="00546828"/>
    <w:rsid w:val="00551089"/>
    <w:rsid w:val="00552A45"/>
    <w:rsid w:val="005571BE"/>
    <w:rsid w:val="00561690"/>
    <w:rsid w:val="00563E06"/>
    <w:rsid w:val="0057281A"/>
    <w:rsid w:val="005753AD"/>
    <w:rsid w:val="005800C3"/>
    <w:rsid w:val="00583E95"/>
    <w:rsid w:val="00583F1E"/>
    <w:rsid w:val="0058592A"/>
    <w:rsid w:val="005905BB"/>
    <w:rsid w:val="005914DA"/>
    <w:rsid w:val="00594E51"/>
    <w:rsid w:val="005A351F"/>
    <w:rsid w:val="005A3B05"/>
    <w:rsid w:val="005A7237"/>
    <w:rsid w:val="005B3858"/>
    <w:rsid w:val="005B4595"/>
    <w:rsid w:val="005B4A51"/>
    <w:rsid w:val="005B7FAE"/>
    <w:rsid w:val="005C2C7A"/>
    <w:rsid w:val="005C335A"/>
    <w:rsid w:val="005C33A4"/>
    <w:rsid w:val="005C5573"/>
    <w:rsid w:val="005C5C4C"/>
    <w:rsid w:val="005C6549"/>
    <w:rsid w:val="005D3939"/>
    <w:rsid w:val="005D5A3E"/>
    <w:rsid w:val="005D7798"/>
    <w:rsid w:val="005F0CF5"/>
    <w:rsid w:val="005F2247"/>
    <w:rsid w:val="005F3D20"/>
    <w:rsid w:val="005F56E3"/>
    <w:rsid w:val="00601AC8"/>
    <w:rsid w:val="00601B15"/>
    <w:rsid w:val="006023C2"/>
    <w:rsid w:val="00602C50"/>
    <w:rsid w:val="006040B5"/>
    <w:rsid w:val="0060532D"/>
    <w:rsid w:val="0060572E"/>
    <w:rsid w:val="00605D2F"/>
    <w:rsid w:val="00606D4B"/>
    <w:rsid w:val="00612EB3"/>
    <w:rsid w:val="00612F7D"/>
    <w:rsid w:val="00615A31"/>
    <w:rsid w:val="00616171"/>
    <w:rsid w:val="00623A6C"/>
    <w:rsid w:val="006313DB"/>
    <w:rsid w:val="00632082"/>
    <w:rsid w:val="006321A2"/>
    <w:rsid w:val="00635858"/>
    <w:rsid w:val="00643291"/>
    <w:rsid w:val="00644BB6"/>
    <w:rsid w:val="00645C2F"/>
    <w:rsid w:val="006522F2"/>
    <w:rsid w:val="006525E9"/>
    <w:rsid w:val="00660855"/>
    <w:rsid w:val="006617CC"/>
    <w:rsid w:val="00662E5D"/>
    <w:rsid w:val="00664FE3"/>
    <w:rsid w:val="00671877"/>
    <w:rsid w:val="00671F93"/>
    <w:rsid w:val="006720B5"/>
    <w:rsid w:val="00673C1D"/>
    <w:rsid w:val="006834B9"/>
    <w:rsid w:val="006860F6"/>
    <w:rsid w:val="00687B94"/>
    <w:rsid w:val="00691837"/>
    <w:rsid w:val="00692712"/>
    <w:rsid w:val="0069421B"/>
    <w:rsid w:val="00694D1E"/>
    <w:rsid w:val="00695B84"/>
    <w:rsid w:val="006971C5"/>
    <w:rsid w:val="0069731C"/>
    <w:rsid w:val="00697459"/>
    <w:rsid w:val="006A0A6C"/>
    <w:rsid w:val="006A0FA6"/>
    <w:rsid w:val="006A499B"/>
    <w:rsid w:val="006A51BC"/>
    <w:rsid w:val="006A6364"/>
    <w:rsid w:val="006A66D9"/>
    <w:rsid w:val="006B0FFF"/>
    <w:rsid w:val="006B11E6"/>
    <w:rsid w:val="006B4971"/>
    <w:rsid w:val="006B595B"/>
    <w:rsid w:val="006B7681"/>
    <w:rsid w:val="006C5488"/>
    <w:rsid w:val="006D0C1D"/>
    <w:rsid w:val="006D4E9A"/>
    <w:rsid w:val="006E28A3"/>
    <w:rsid w:val="006E2D7E"/>
    <w:rsid w:val="006E673F"/>
    <w:rsid w:val="006F0AC4"/>
    <w:rsid w:val="006F2214"/>
    <w:rsid w:val="006F2718"/>
    <w:rsid w:val="006F45AD"/>
    <w:rsid w:val="006F55CA"/>
    <w:rsid w:val="006F5D9E"/>
    <w:rsid w:val="00701613"/>
    <w:rsid w:val="007019B9"/>
    <w:rsid w:val="00703C6D"/>
    <w:rsid w:val="00704FC6"/>
    <w:rsid w:val="007073A9"/>
    <w:rsid w:val="00714F51"/>
    <w:rsid w:val="007164E8"/>
    <w:rsid w:val="0072061B"/>
    <w:rsid w:val="007217B8"/>
    <w:rsid w:val="0072192F"/>
    <w:rsid w:val="00721D59"/>
    <w:rsid w:val="007237FC"/>
    <w:rsid w:val="007318C3"/>
    <w:rsid w:val="007446D4"/>
    <w:rsid w:val="00746285"/>
    <w:rsid w:val="00747D9B"/>
    <w:rsid w:val="00753107"/>
    <w:rsid w:val="00763D6F"/>
    <w:rsid w:val="007657C0"/>
    <w:rsid w:val="00766D5A"/>
    <w:rsid w:val="00771120"/>
    <w:rsid w:val="00771F15"/>
    <w:rsid w:val="00772968"/>
    <w:rsid w:val="00773769"/>
    <w:rsid w:val="00774791"/>
    <w:rsid w:val="00781740"/>
    <w:rsid w:val="007819C4"/>
    <w:rsid w:val="00784852"/>
    <w:rsid w:val="00785E9F"/>
    <w:rsid w:val="007860E6"/>
    <w:rsid w:val="007861A6"/>
    <w:rsid w:val="00786D28"/>
    <w:rsid w:val="00790E4C"/>
    <w:rsid w:val="00794AE5"/>
    <w:rsid w:val="00794D28"/>
    <w:rsid w:val="007A0221"/>
    <w:rsid w:val="007A0693"/>
    <w:rsid w:val="007A290C"/>
    <w:rsid w:val="007A4D53"/>
    <w:rsid w:val="007B0245"/>
    <w:rsid w:val="007B0AAD"/>
    <w:rsid w:val="007B1339"/>
    <w:rsid w:val="007B6F99"/>
    <w:rsid w:val="007B76A8"/>
    <w:rsid w:val="007C20CD"/>
    <w:rsid w:val="007C390A"/>
    <w:rsid w:val="007C4229"/>
    <w:rsid w:val="007C70EB"/>
    <w:rsid w:val="007C71A0"/>
    <w:rsid w:val="007D2637"/>
    <w:rsid w:val="007E07FF"/>
    <w:rsid w:val="007E2C78"/>
    <w:rsid w:val="007E3726"/>
    <w:rsid w:val="007E5357"/>
    <w:rsid w:val="007E780D"/>
    <w:rsid w:val="007F2334"/>
    <w:rsid w:val="008002D5"/>
    <w:rsid w:val="00800562"/>
    <w:rsid w:val="00803E69"/>
    <w:rsid w:val="00804280"/>
    <w:rsid w:val="008044E6"/>
    <w:rsid w:val="00804D78"/>
    <w:rsid w:val="0080605F"/>
    <w:rsid w:val="008069CA"/>
    <w:rsid w:val="00807832"/>
    <w:rsid w:val="00807897"/>
    <w:rsid w:val="008119EE"/>
    <w:rsid w:val="00813519"/>
    <w:rsid w:val="00824099"/>
    <w:rsid w:val="00832BF5"/>
    <w:rsid w:val="00833E66"/>
    <w:rsid w:val="00834149"/>
    <w:rsid w:val="008346B6"/>
    <w:rsid w:val="008371AA"/>
    <w:rsid w:val="00837252"/>
    <w:rsid w:val="0084072C"/>
    <w:rsid w:val="008415E2"/>
    <w:rsid w:val="00841AE4"/>
    <w:rsid w:val="008421F5"/>
    <w:rsid w:val="00847969"/>
    <w:rsid w:val="008521A5"/>
    <w:rsid w:val="00852DC1"/>
    <w:rsid w:val="00854F97"/>
    <w:rsid w:val="0085566A"/>
    <w:rsid w:val="0086467D"/>
    <w:rsid w:val="00867EAA"/>
    <w:rsid w:val="00870E96"/>
    <w:rsid w:val="00875F9A"/>
    <w:rsid w:val="008762DA"/>
    <w:rsid w:val="00881600"/>
    <w:rsid w:val="0088288F"/>
    <w:rsid w:val="00882FF6"/>
    <w:rsid w:val="008837C5"/>
    <w:rsid w:val="00884D2E"/>
    <w:rsid w:val="00893A5D"/>
    <w:rsid w:val="00896645"/>
    <w:rsid w:val="0089719A"/>
    <w:rsid w:val="00897B10"/>
    <w:rsid w:val="008A0344"/>
    <w:rsid w:val="008A1124"/>
    <w:rsid w:val="008A4BDA"/>
    <w:rsid w:val="008A6735"/>
    <w:rsid w:val="008A6F7D"/>
    <w:rsid w:val="008B08E6"/>
    <w:rsid w:val="008B0B0D"/>
    <w:rsid w:val="008B19CF"/>
    <w:rsid w:val="008B1E13"/>
    <w:rsid w:val="008B4652"/>
    <w:rsid w:val="008B5D21"/>
    <w:rsid w:val="008B72A8"/>
    <w:rsid w:val="008C3039"/>
    <w:rsid w:val="008C68FD"/>
    <w:rsid w:val="008D2D05"/>
    <w:rsid w:val="008D4692"/>
    <w:rsid w:val="008D7B76"/>
    <w:rsid w:val="008D7CE2"/>
    <w:rsid w:val="008E0DC5"/>
    <w:rsid w:val="008E2BA8"/>
    <w:rsid w:val="008E3333"/>
    <w:rsid w:val="008E3514"/>
    <w:rsid w:val="008E665E"/>
    <w:rsid w:val="008E76B6"/>
    <w:rsid w:val="008E7CB6"/>
    <w:rsid w:val="008F5055"/>
    <w:rsid w:val="008F7219"/>
    <w:rsid w:val="008F7B22"/>
    <w:rsid w:val="00905353"/>
    <w:rsid w:val="00906B26"/>
    <w:rsid w:val="00915D36"/>
    <w:rsid w:val="00921522"/>
    <w:rsid w:val="00921789"/>
    <w:rsid w:val="00921E3E"/>
    <w:rsid w:val="00924251"/>
    <w:rsid w:val="009400C3"/>
    <w:rsid w:val="0094085F"/>
    <w:rsid w:val="00941B06"/>
    <w:rsid w:val="00941D67"/>
    <w:rsid w:val="009421F4"/>
    <w:rsid w:val="00943075"/>
    <w:rsid w:val="00945EBC"/>
    <w:rsid w:val="00951269"/>
    <w:rsid w:val="00952428"/>
    <w:rsid w:val="00954965"/>
    <w:rsid w:val="00956766"/>
    <w:rsid w:val="00957161"/>
    <w:rsid w:val="0096489C"/>
    <w:rsid w:val="00966C83"/>
    <w:rsid w:val="00970754"/>
    <w:rsid w:val="00972D96"/>
    <w:rsid w:val="009730FA"/>
    <w:rsid w:val="009734FF"/>
    <w:rsid w:val="0097671F"/>
    <w:rsid w:val="00983E2F"/>
    <w:rsid w:val="00985BCE"/>
    <w:rsid w:val="00987761"/>
    <w:rsid w:val="00987A2A"/>
    <w:rsid w:val="00995031"/>
    <w:rsid w:val="009A208A"/>
    <w:rsid w:val="009A3EAC"/>
    <w:rsid w:val="009B01B1"/>
    <w:rsid w:val="009B0363"/>
    <w:rsid w:val="009B167A"/>
    <w:rsid w:val="009B34CF"/>
    <w:rsid w:val="009C194F"/>
    <w:rsid w:val="009C342A"/>
    <w:rsid w:val="009C5F17"/>
    <w:rsid w:val="009D0DC7"/>
    <w:rsid w:val="009D16A7"/>
    <w:rsid w:val="009D1AA5"/>
    <w:rsid w:val="009D31FC"/>
    <w:rsid w:val="009D68EB"/>
    <w:rsid w:val="009D6D25"/>
    <w:rsid w:val="009E7AED"/>
    <w:rsid w:val="009F0101"/>
    <w:rsid w:val="009F04D0"/>
    <w:rsid w:val="009F52AE"/>
    <w:rsid w:val="009F66BB"/>
    <w:rsid w:val="009F7879"/>
    <w:rsid w:val="00A03BB9"/>
    <w:rsid w:val="00A0439B"/>
    <w:rsid w:val="00A061E4"/>
    <w:rsid w:val="00A06227"/>
    <w:rsid w:val="00A0640C"/>
    <w:rsid w:val="00A069C4"/>
    <w:rsid w:val="00A07063"/>
    <w:rsid w:val="00A10F3F"/>
    <w:rsid w:val="00A1123E"/>
    <w:rsid w:val="00A12F7E"/>
    <w:rsid w:val="00A20B7D"/>
    <w:rsid w:val="00A20E1F"/>
    <w:rsid w:val="00A266FF"/>
    <w:rsid w:val="00A27FBF"/>
    <w:rsid w:val="00A34670"/>
    <w:rsid w:val="00A3649F"/>
    <w:rsid w:val="00A4408B"/>
    <w:rsid w:val="00A55306"/>
    <w:rsid w:val="00A55D0D"/>
    <w:rsid w:val="00A56931"/>
    <w:rsid w:val="00A57F62"/>
    <w:rsid w:val="00A62B56"/>
    <w:rsid w:val="00A6729D"/>
    <w:rsid w:val="00A7670B"/>
    <w:rsid w:val="00A77288"/>
    <w:rsid w:val="00A8342A"/>
    <w:rsid w:val="00A841A6"/>
    <w:rsid w:val="00A90EC0"/>
    <w:rsid w:val="00A935C6"/>
    <w:rsid w:val="00A96394"/>
    <w:rsid w:val="00AA1C27"/>
    <w:rsid w:val="00AA20B0"/>
    <w:rsid w:val="00AA3A1F"/>
    <w:rsid w:val="00AA568A"/>
    <w:rsid w:val="00AA6607"/>
    <w:rsid w:val="00AA6D25"/>
    <w:rsid w:val="00AB0160"/>
    <w:rsid w:val="00AB2759"/>
    <w:rsid w:val="00AB3A25"/>
    <w:rsid w:val="00AC0CDF"/>
    <w:rsid w:val="00AC13DC"/>
    <w:rsid w:val="00AC2AEF"/>
    <w:rsid w:val="00AC3CBB"/>
    <w:rsid w:val="00AC4B43"/>
    <w:rsid w:val="00AC66F7"/>
    <w:rsid w:val="00AC7497"/>
    <w:rsid w:val="00AC7D7A"/>
    <w:rsid w:val="00AD3FA7"/>
    <w:rsid w:val="00AD4011"/>
    <w:rsid w:val="00AE0AEC"/>
    <w:rsid w:val="00AE0D9F"/>
    <w:rsid w:val="00AE4FB7"/>
    <w:rsid w:val="00AF0E75"/>
    <w:rsid w:val="00AF19B8"/>
    <w:rsid w:val="00AF2127"/>
    <w:rsid w:val="00AF34D4"/>
    <w:rsid w:val="00AF3E0B"/>
    <w:rsid w:val="00AF5085"/>
    <w:rsid w:val="00AF6564"/>
    <w:rsid w:val="00B01FB0"/>
    <w:rsid w:val="00B043FF"/>
    <w:rsid w:val="00B0545D"/>
    <w:rsid w:val="00B13053"/>
    <w:rsid w:val="00B149E7"/>
    <w:rsid w:val="00B15C98"/>
    <w:rsid w:val="00B16459"/>
    <w:rsid w:val="00B200F6"/>
    <w:rsid w:val="00B21DA7"/>
    <w:rsid w:val="00B25F34"/>
    <w:rsid w:val="00B26554"/>
    <w:rsid w:val="00B27523"/>
    <w:rsid w:val="00B27F02"/>
    <w:rsid w:val="00B30524"/>
    <w:rsid w:val="00B30AF2"/>
    <w:rsid w:val="00B33494"/>
    <w:rsid w:val="00B34694"/>
    <w:rsid w:val="00B350C7"/>
    <w:rsid w:val="00B363D4"/>
    <w:rsid w:val="00B36DAC"/>
    <w:rsid w:val="00B40BEC"/>
    <w:rsid w:val="00B5168C"/>
    <w:rsid w:val="00B5357C"/>
    <w:rsid w:val="00B539BE"/>
    <w:rsid w:val="00B54E2E"/>
    <w:rsid w:val="00B55049"/>
    <w:rsid w:val="00B55C4E"/>
    <w:rsid w:val="00B572C7"/>
    <w:rsid w:val="00B610BC"/>
    <w:rsid w:val="00B62AD8"/>
    <w:rsid w:val="00B62EAA"/>
    <w:rsid w:val="00B73DBA"/>
    <w:rsid w:val="00B77A59"/>
    <w:rsid w:val="00B80A60"/>
    <w:rsid w:val="00B9163D"/>
    <w:rsid w:val="00B92193"/>
    <w:rsid w:val="00B93357"/>
    <w:rsid w:val="00B9385A"/>
    <w:rsid w:val="00B93E98"/>
    <w:rsid w:val="00B95AA0"/>
    <w:rsid w:val="00BA0BF5"/>
    <w:rsid w:val="00BA22A1"/>
    <w:rsid w:val="00BA2714"/>
    <w:rsid w:val="00BA2BBB"/>
    <w:rsid w:val="00BA5160"/>
    <w:rsid w:val="00BB0605"/>
    <w:rsid w:val="00BB3E83"/>
    <w:rsid w:val="00BB3F83"/>
    <w:rsid w:val="00BB7543"/>
    <w:rsid w:val="00BC02D6"/>
    <w:rsid w:val="00BC2B1E"/>
    <w:rsid w:val="00BC3D7B"/>
    <w:rsid w:val="00BC52DD"/>
    <w:rsid w:val="00BC54D5"/>
    <w:rsid w:val="00BC5831"/>
    <w:rsid w:val="00BE3C60"/>
    <w:rsid w:val="00BE59C0"/>
    <w:rsid w:val="00BF12A8"/>
    <w:rsid w:val="00BF3599"/>
    <w:rsid w:val="00BF7DF2"/>
    <w:rsid w:val="00C02303"/>
    <w:rsid w:val="00C061FE"/>
    <w:rsid w:val="00C13178"/>
    <w:rsid w:val="00C14B59"/>
    <w:rsid w:val="00C14C09"/>
    <w:rsid w:val="00C164C3"/>
    <w:rsid w:val="00C179B2"/>
    <w:rsid w:val="00C20628"/>
    <w:rsid w:val="00C254B9"/>
    <w:rsid w:val="00C25CCF"/>
    <w:rsid w:val="00C32A53"/>
    <w:rsid w:val="00C334A7"/>
    <w:rsid w:val="00C41657"/>
    <w:rsid w:val="00C45BFF"/>
    <w:rsid w:val="00C4743C"/>
    <w:rsid w:val="00C50FB3"/>
    <w:rsid w:val="00C51EFE"/>
    <w:rsid w:val="00C546D1"/>
    <w:rsid w:val="00C6465F"/>
    <w:rsid w:val="00C7467D"/>
    <w:rsid w:val="00C80660"/>
    <w:rsid w:val="00C8202C"/>
    <w:rsid w:val="00C82607"/>
    <w:rsid w:val="00C8342D"/>
    <w:rsid w:val="00C83440"/>
    <w:rsid w:val="00C84BA6"/>
    <w:rsid w:val="00C86D88"/>
    <w:rsid w:val="00C93572"/>
    <w:rsid w:val="00C97124"/>
    <w:rsid w:val="00CA204A"/>
    <w:rsid w:val="00CA2372"/>
    <w:rsid w:val="00CA2A53"/>
    <w:rsid w:val="00CA396F"/>
    <w:rsid w:val="00CA426B"/>
    <w:rsid w:val="00CA460D"/>
    <w:rsid w:val="00CB79B6"/>
    <w:rsid w:val="00CC36BB"/>
    <w:rsid w:val="00CC4C76"/>
    <w:rsid w:val="00CD3443"/>
    <w:rsid w:val="00CD44BC"/>
    <w:rsid w:val="00CD7F19"/>
    <w:rsid w:val="00CE519C"/>
    <w:rsid w:val="00CF2428"/>
    <w:rsid w:val="00CF441A"/>
    <w:rsid w:val="00CF6490"/>
    <w:rsid w:val="00D0295C"/>
    <w:rsid w:val="00D04293"/>
    <w:rsid w:val="00D1449E"/>
    <w:rsid w:val="00D15291"/>
    <w:rsid w:val="00D160F7"/>
    <w:rsid w:val="00D17054"/>
    <w:rsid w:val="00D17C9F"/>
    <w:rsid w:val="00D2163E"/>
    <w:rsid w:val="00D24C52"/>
    <w:rsid w:val="00D2565D"/>
    <w:rsid w:val="00D31C81"/>
    <w:rsid w:val="00D36381"/>
    <w:rsid w:val="00D40392"/>
    <w:rsid w:val="00D416BA"/>
    <w:rsid w:val="00D4596B"/>
    <w:rsid w:val="00D4606F"/>
    <w:rsid w:val="00D46535"/>
    <w:rsid w:val="00D46D67"/>
    <w:rsid w:val="00D476BF"/>
    <w:rsid w:val="00D520A0"/>
    <w:rsid w:val="00D565CA"/>
    <w:rsid w:val="00D622BF"/>
    <w:rsid w:val="00D62EEB"/>
    <w:rsid w:val="00D63281"/>
    <w:rsid w:val="00D725CF"/>
    <w:rsid w:val="00D737F1"/>
    <w:rsid w:val="00D756E1"/>
    <w:rsid w:val="00D76EC9"/>
    <w:rsid w:val="00D777C9"/>
    <w:rsid w:val="00D777DF"/>
    <w:rsid w:val="00D80E17"/>
    <w:rsid w:val="00D80EA7"/>
    <w:rsid w:val="00D818FC"/>
    <w:rsid w:val="00D84541"/>
    <w:rsid w:val="00D94F49"/>
    <w:rsid w:val="00D95D17"/>
    <w:rsid w:val="00D97B78"/>
    <w:rsid w:val="00DA1122"/>
    <w:rsid w:val="00DA37B0"/>
    <w:rsid w:val="00DA7794"/>
    <w:rsid w:val="00DB0DFE"/>
    <w:rsid w:val="00DB140F"/>
    <w:rsid w:val="00DB3B20"/>
    <w:rsid w:val="00DC10C4"/>
    <w:rsid w:val="00DC6ED7"/>
    <w:rsid w:val="00DD29AE"/>
    <w:rsid w:val="00DD44A1"/>
    <w:rsid w:val="00DD4DD3"/>
    <w:rsid w:val="00DD5BCF"/>
    <w:rsid w:val="00DD5EBE"/>
    <w:rsid w:val="00DD772A"/>
    <w:rsid w:val="00DD7B91"/>
    <w:rsid w:val="00DE2C4A"/>
    <w:rsid w:val="00DE57F4"/>
    <w:rsid w:val="00DE6278"/>
    <w:rsid w:val="00DF06F4"/>
    <w:rsid w:val="00DF150A"/>
    <w:rsid w:val="00DF480F"/>
    <w:rsid w:val="00DF65D1"/>
    <w:rsid w:val="00E071D8"/>
    <w:rsid w:val="00E076F8"/>
    <w:rsid w:val="00E12A79"/>
    <w:rsid w:val="00E12D12"/>
    <w:rsid w:val="00E12FD1"/>
    <w:rsid w:val="00E2222B"/>
    <w:rsid w:val="00E2345D"/>
    <w:rsid w:val="00E27832"/>
    <w:rsid w:val="00E3016F"/>
    <w:rsid w:val="00E30D06"/>
    <w:rsid w:val="00E33DC4"/>
    <w:rsid w:val="00E454B8"/>
    <w:rsid w:val="00E4690C"/>
    <w:rsid w:val="00E52861"/>
    <w:rsid w:val="00E52BA4"/>
    <w:rsid w:val="00E54515"/>
    <w:rsid w:val="00E57583"/>
    <w:rsid w:val="00E57B32"/>
    <w:rsid w:val="00E63839"/>
    <w:rsid w:val="00E66E89"/>
    <w:rsid w:val="00E7506B"/>
    <w:rsid w:val="00E754B4"/>
    <w:rsid w:val="00E757F8"/>
    <w:rsid w:val="00E92B92"/>
    <w:rsid w:val="00E93D8A"/>
    <w:rsid w:val="00E97401"/>
    <w:rsid w:val="00E97414"/>
    <w:rsid w:val="00E97E06"/>
    <w:rsid w:val="00EA099B"/>
    <w:rsid w:val="00EA31F4"/>
    <w:rsid w:val="00EA49EC"/>
    <w:rsid w:val="00EA4B6C"/>
    <w:rsid w:val="00EA5E9F"/>
    <w:rsid w:val="00EB0EDF"/>
    <w:rsid w:val="00EB3D8D"/>
    <w:rsid w:val="00EB6738"/>
    <w:rsid w:val="00EC58A5"/>
    <w:rsid w:val="00ED20B4"/>
    <w:rsid w:val="00ED42DD"/>
    <w:rsid w:val="00EF3063"/>
    <w:rsid w:val="00EF3E39"/>
    <w:rsid w:val="00EF3F01"/>
    <w:rsid w:val="00EF7069"/>
    <w:rsid w:val="00EF74FC"/>
    <w:rsid w:val="00EF7CF4"/>
    <w:rsid w:val="00F02078"/>
    <w:rsid w:val="00F0441F"/>
    <w:rsid w:val="00F06266"/>
    <w:rsid w:val="00F07626"/>
    <w:rsid w:val="00F11812"/>
    <w:rsid w:val="00F15156"/>
    <w:rsid w:val="00F20635"/>
    <w:rsid w:val="00F25873"/>
    <w:rsid w:val="00F25F89"/>
    <w:rsid w:val="00F2746A"/>
    <w:rsid w:val="00F30522"/>
    <w:rsid w:val="00F330D6"/>
    <w:rsid w:val="00F33726"/>
    <w:rsid w:val="00F33906"/>
    <w:rsid w:val="00F3409D"/>
    <w:rsid w:val="00F3774E"/>
    <w:rsid w:val="00F4037B"/>
    <w:rsid w:val="00F4288E"/>
    <w:rsid w:val="00F42995"/>
    <w:rsid w:val="00F443FA"/>
    <w:rsid w:val="00F473DB"/>
    <w:rsid w:val="00F50B82"/>
    <w:rsid w:val="00F51B03"/>
    <w:rsid w:val="00F52F30"/>
    <w:rsid w:val="00F53943"/>
    <w:rsid w:val="00F574F0"/>
    <w:rsid w:val="00F625BE"/>
    <w:rsid w:val="00F67FE7"/>
    <w:rsid w:val="00F70300"/>
    <w:rsid w:val="00F70A00"/>
    <w:rsid w:val="00F732AF"/>
    <w:rsid w:val="00F754BA"/>
    <w:rsid w:val="00F8319A"/>
    <w:rsid w:val="00F8596E"/>
    <w:rsid w:val="00F86C89"/>
    <w:rsid w:val="00F87646"/>
    <w:rsid w:val="00F91285"/>
    <w:rsid w:val="00F962A8"/>
    <w:rsid w:val="00F97872"/>
    <w:rsid w:val="00FA2704"/>
    <w:rsid w:val="00FA6830"/>
    <w:rsid w:val="00FB609B"/>
    <w:rsid w:val="00FC0A1D"/>
    <w:rsid w:val="00FC1E9C"/>
    <w:rsid w:val="00FC258C"/>
    <w:rsid w:val="00FC29D4"/>
    <w:rsid w:val="00FC54C7"/>
    <w:rsid w:val="00FD0A3F"/>
    <w:rsid w:val="00FD0DBB"/>
    <w:rsid w:val="00FD3F22"/>
    <w:rsid w:val="00FD7F5E"/>
    <w:rsid w:val="00FF065A"/>
    <w:rsid w:val="00FF0903"/>
    <w:rsid w:val="00FF0B8B"/>
    <w:rsid w:val="00FF1955"/>
    <w:rsid w:val="00FF65DC"/>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610CA84F-3289-42AC-AC1D-FA23D943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e.tl/t-jI5nsslpjE" TargetMode="External"/><Relationship Id="rId3" Type="http://schemas.openxmlformats.org/officeDocument/2006/relationships/settings" Target="settings.xml"/><Relationship Id="rId7" Type="http://schemas.openxmlformats.org/officeDocument/2006/relationships/hyperlink" Target="https://imssmx.sharepoint.com/:f:/s/comunicacionsocial/Evkmpzr5uqRDqhXP_pV6hJgB0U-fPYl0ZOHmPg5VD6BNWg?e=hbfCH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964</Words>
  <Characters>5307</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Pérez</dc:creator>
  <cp:keywords/>
  <dc:description/>
  <cp:lastModifiedBy>Luz Maria Rico Jardon</cp:lastModifiedBy>
  <cp:revision>2</cp:revision>
  <cp:lastPrinted>2023-12-28T16:30:00Z</cp:lastPrinted>
  <dcterms:created xsi:type="dcterms:W3CDTF">2024-07-12T20:21:00Z</dcterms:created>
  <dcterms:modified xsi:type="dcterms:W3CDTF">2024-07-12T20:21:00Z</dcterms:modified>
</cp:coreProperties>
</file>