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73ADDA74">
                <wp:simplePos x="0" y="0"/>
                <wp:positionH relativeFrom="column">
                  <wp:posOffset>2600325</wp:posOffset>
                </wp:positionH>
                <wp:positionV relativeFrom="paragraph">
                  <wp:posOffset>0</wp:posOffset>
                </wp:positionV>
                <wp:extent cx="3616325" cy="638175"/>
                <wp:effectExtent l="0" t="0" r="3175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16325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10955E2B" w:rsidR="00DA1B19" w:rsidRDefault="00FB3F25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F21FA0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B55A90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martes 20 de </w:t>
                            </w:r>
                            <w:r w:rsidR="004A652E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mayo</w:t>
                            </w:r>
                            <w:r w:rsidR="00F915F2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6CEA915B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944A2B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246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04.75pt;margin-top:0;width:284.75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8scVwIAACQFAAAOAAAAZHJzL2Uyb0RvYy54bWysVN9P2zAQfp+0/8Hy+0gLokMVKepATJMQ&#10;oJWJZ9exaTTH552vTbq/fmcnKYzthWkvzuV8P7/7zucXXePEzmCswZdyejSRwngNVe2fSvnt4frD&#10;mRSRlK+UA29KuTdRXizevztvw9wcwwZcZVBwEB/nbSjlhijMiyLqjWlUPIJgPF9awEYR/+JTUaFq&#10;OXrjiuPJZFa0gFVA0CZG1l71l3KR41trNN1ZGw0JV0qujfKJ+Vyns1icq/kTqrCp9VCG+ocqGlV7&#10;TnoIdaVIiS3Wf4Rqao0QwdKRhqYAa2ttcg/czXTyqpvVRgWTe2FwYjjAFP9fWH27W4V7FNR9go4H&#10;mABpQ5xHVqZ+OotN+nKlgu8Zwv0BNtOR0Kw8mU1nJ8enUmi+m52cTT+epjDFs3fASJ8NNCIJpUQe&#10;S0ZL7W4i9aajSUrm4bp2Lo/G+d8UHLPXmDzbwfu54CzR3pnk5fxXY0Vd5bqTIrPKXDoUO8V8UFob&#10;T7nlHJetk5Xl3G9xHOyTa1/VW5wPHjkzeDo4N7UHzCi9Krv6PpZse3uG+kXfSaRu3Q2DXEO15/ki&#10;9NSPQV/XPIQbFeleIXOdR8r7S3d8WAdtKWGQpNgA/vybPtkzBflWipZ3p5Txx1ahkcJ98UzOtGij&#10;gKOwHgW/bS6B4Z/yyxB0FtkByY2iRWgeea2XKQtfKa85VylpFC+p32B+FrRZLrMRr1NQdONXQafQ&#10;Cc5EqYfuUWEYeEfM2FsYt0rNX9Gvt02eHpZbAltnbiZAexQHoHkVM7uHZyPt+sv/bPX8uC1+AQAA&#10;//8DAFBLAwQUAAYACAAAACEACRL83N0AAAAIAQAADwAAAGRycy9kb3ducmV2LnhtbEyPwU7DMBBE&#10;70j8g7VI3KgNooWEOFWF4ISESMOBoxNvE6vxOsRuG/6e5URvO5qn2ZliPftBHHGKLpCG24UCgdQG&#10;66jT8Fm/3jyCiMmQNUMg1PCDEdbl5UVhchtOVOFxmzrBIRRzo6FPacyljG2P3sRFGJHY24XJm8Ry&#10;6qSdzInD/SDvlFpJbxzxh96M+Nxju98evIbNF1Uv7vu9+ah2lavrTNHbaq/19dW8eQKRcE7/MPzV&#10;5+pQcqcmHMhGMWi4V9mSUQ28iO3sIeOjYU6pJciykOcDyl8AAAD//wMAUEsBAi0AFAAGAAgAAAAh&#10;ALaDOJL+AAAA4QEAABMAAAAAAAAAAAAAAAAAAAAAAFtDb250ZW50X1R5cGVzXS54bWxQSwECLQAU&#10;AAYACAAAACEAOP0h/9YAAACUAQAACwAAAAAAAAAAAAAAAAAvAQAAX3JlbHMvLnJlbHNQSwECLQAU&#10;AAYACAAAACEA8APLHFcCAAAkBQAADgAAAAAAAAAAAAAAAAAuAgAAZHJzL2Uyb0RvYy54bWxQSwEC&#10;LQAUAAYACAAAACEACRL83N0AAAAIAQAADwAAAAAAAAAAAAAAAACxBAAAZHJzL2Rvd25yZXYueG1s&#10;UEsFBgAAAAAEAAQA8wAAALsFAAAAAA=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10955E2B" w:rsidR="00DA1B19" w:rsidRDefault="00FB3F25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F21FA0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B55A90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martes 20 de </w:t>
                      </w:r>
                      <w:r w:rsidR="004A652E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mayo</w:t>
                      </w:r>
                      <w:r w:rsidR="00F915F2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6CEA915B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944A2B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246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E1E6B37" w14:textId="30040103" w:rsidR="00330DC8" w:rsidRPr="00C75EB2" w:rsidRDefault="00330DC8" w:rsidP="00A73D65">
      <w:pPr>
        <w:spacing w:line="360" w:lineRule="auto"/>
        <w:jc w:val="both"/>
        <w:rPr>
          <w:rFonts w:ascii="Noto Sans" w:hAnsi="Noto Sans" w:cs="Noto Sans"/>
          <w:lang w:val="es-MX"/>
        </w:rPr>
      </w:pPr>
    </w:p>
    <w:p w14:paraId="383ACA59" w14:textId="29EF7C38" w:rsidR="00AD6BFC" w:rsidRPr="00AD6BFC" w:rsidRDefault="00AD6BFC" w:rsidP="00895456">
      <w:pPr>
        <w:jc w:val="center"/>
        <w:rPr>
          <w:rFonts w:ascii="Noto Sans" w:hAnsi="Noto Sans" w:cs="Noto Sans"/>
          <w:b/>
          <w:bCs/>
          <w:spacing w:val="-2"/>
          <w:sz w:val="32"/>
          <w:szCs w:val="32"/>
        </w:rPr>
      </w:pPr>
      <w:r w:rsidRPr="00AD6BFC">
        <w:rPr>
          <w:rFonts w:ascii="Noto Sans" w:hAnsi="Noto Sans" w:cs="Noto Sans"/>
          <w:b/>
          <w:bCs/>
          <w:spacing w:val="-2"/>
          <w:sz w:val="32"/>
          <w:szCs w:val="32"/>
        </w:rPr>
        <w:t>Más de 700 profesionales de psicología brindan atención de</w:t>
      </w:r>
      <w:r w:rsidR="00895456">
        <w:rPr>
          <w:rFonts w:ascii="Noto Sans" w:hAnsi="Noto Sans" w:cs="Noto Sans"/>
          <w:b/>
          <w:bCs/>
          <w:spacing w:val="-2"/>
          <w:sz w:val="32"/>
          <w:szCs w:val="32"/>
        </w:rPr>
        <w:t xml:space="preserve"> </w:t>
      </w:r>
      <w:r w:rsidRPr="00AD6BFC">
        <w:rPr>
          <w:rFonts w:ascii="Noto Sans" w:hAnsi="Noto Sans" w:cs="Noto Sans"/>
          <w:b/>
          <w:bCs/>
          <w:spacing w:val="-2"/>
          <w:sz w:val="32"/>
          <w:szCs w:val="32"/>
        </w:rPr>
        <w:t>salud mental a derechohabientes y trabajadores del IMSS</w:t>
      </w:r>
    </w:p>
    <w:p w14:paraId="50D7E66C" w14:textId="77777777" w:rsidR="005C420B" w:rsidRPr="00B74A95" w:rsidRDefault="005C420B" w:rsidP="000E7F4E">
      <w:pPr>
        <w:jc w:val="center"/>
        <w:rPr>
          <w:rFonts w:ascii="Noto Sans" w:hAnsi="Noto Sans" w:cs="Noto Sans"/>
          <w:b/>
          <w:bCs/>
          <w:spacing w:val="-2"/>
        </w:rPr>
      </w:pPr>
    </w:p>
    <w:p w14:paraId="3FA1092E" w14:textId="07A79A7D" w:rsidR="00B12449" w:rsidRDefault="00D64B13" w:rsidP="00D64B13">
      <w:pPr>
        <w:pStyle w:val="Prrafodelista"/>
        <w:numPr>
          <w:ilvl w:val="0"/>
          <w:numId w:val="5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 w:rsidRPr="00D64B13">
        <w:rPr>
          <w:rFonts w:ascii="Noto Sans" w:hAnsi="Noto Sans" w:cs="Noto Sans"/>
          <w:b/>
          <w:bCs/>
          <w:sz w:val="20"/>
          <w:szCs w:val="20"/>
        </w:rPr>
        <w:t xml:space="preserve">El líder de Proyecto adscrito a la División de Servicios de Salud Mental y Adicciones </w:t>
      </w:r>
      <w:r>
        <w:rPr>
          <w:rFonts w:ascii="Noto Sans" w:hAnsi="Noto Sans" w:cs="Noto Sans"/>
          <w:b/>
          <w:bCs/>
          <w:sz w:val="20"/>
          <w:szCs w:val="20"/>
        </w:rPr>
        <w:t>del IMSS,</w:t>
      </w:r>
      <w:r w:rsidR="002A1222">
        <w:rPr>
          <w:rFonts w:ascii="Noto Sans" w:hAnsi="Noto Sans" w:cs="Noto Sans"/>
          <w:b/>
          <w:bCs/>
          <w:sz w:val="20"/>
          <w:szCs w:val="20"/>
        </w:rPr>
        <w:t xml:space="preserve"> </w:t>
      </w:r>
      <w:r w:rsidR="002A1222" w:rsidRPr="00D64B13">
        <w:rPr>
          <w:rFonts w:ascii="Noto Sans" w:hAnsi="Noto Sans" w:cs="Noto Sans"/>
          <w:b/>
          <w:bCs/>
          <w:sz w:val="20"/>
          <w:szCs w:val="20"/>
        </w:rPr>
        <w:t xml:space="preserve">Tomás Delfino Alcántara Ramírez, </w:t>
      </w:r>
      <w:r w:rsidR="002A1222" w:rsidRPr="002A1222">
        <w:rPr>
          <w:rFonts w:ascii="Noto Sans" w:hAnsi="Noto Sans" w:cs="Noto Sans"/>
          <w:b/>
          <w:bCs/>
          <w:sz w:val="20"/>
          <w:szCs w:val="20"/>
        </w:rPr>
        <w:t xml:space="preserve">reconoció </w:t>
      </w:r>
      <w:r w:rsidR="00FF3E9A">
        <w:rPr>
          <w:rFonts w:ascii="Noto Sans" w:hAnsi="Noto Sans" w:cs="Noto Sans"/>
          <w:b/>
          <w:bCs/>
          <w:sz w:val="20"/>
          <w:szCs w:val="20"/>
        </w:rPr>
        <w:t xml:space="preserve">en este día, </w:t>
      </w:r>
      <w:r w:rsidR="002A1222" w:rsidRPr="002A1222">
        <w:rPr>
          <w:rFonts w:ascii="Noto Sans" w:hAnsi="Noto Sans" w:cs="Noto Sans"/>
          <w:b/>
          <w:bCs/>
          <w:sz w:val="20"/>
          <w:szCs w:val="20"/>
        </w:rPr>
        <w:t xml:space="preserve">el profesionalismo de psicólogas y psicólogos y </w:t>
      </w:r>
      <w:r w:rsidR="0070594C">
        <w:rPr>
          <w:rFonts w:ascii="Noto Sans" w:hAnsi="Noto Sans" w:cs="Noto Sans"/>
          <w:b/>
          <w:bCs/>
          <w:sz w:val="20"/>
          <w:szCs w:val="20"/>
        </w:rPr>
        <w:t xml:space="preserve">el </w:t>
      </w:r>
      <w:r w:rsidR="002A1222" w:rsidRPr="002A1222">
        <w:rPr>
          <w:rFonts w:ascii="Noto Sans" w:hAnsi="Noto Sans" w:cs="Noto Sans"/>
          <w:b/>
          <w:bCs/>
          <w:sz w:val="20"/>
          <w:szCs w:val="20"/>
        </w:rPr>
        <w:t>acercamiento con l</w:t>
      </w:r>
      <w:r w:rsidR="0070594C">
        <w:rPr>
          <w:rFonts w:ascii="Noto Sans" w:hAnsi="Noto Sans" w:cs="Noto Sans"/>
          <w:b/>
          <w:bCs/>
          <w:sz w:val="20"/>
          <w:szCs w:val="20"/>
        </w:rPr>
        <w:t>os derechohabientes y trabajadores.</w:t>
      </w:r>
    </w:p>
    <w:p w14:paraId="010A17D5" w14:textId="77777777" w:rsidR="00F374B0" w:rsidRDefault="002A1222" w:rsidP="00D64B13">
      <w:pPr>
        <w:pStyle w:val="Prrafodelista"/>
        <w:numPr>
          <w:ilvl w:val="0"/>
          <w:numId w:val="5"/>
        </w:numPr>
        <w:ind w:right="49"/>
        <w:jc w:val="both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En</w:t>
      </w:r>
      <w:r w:rsidRPr="002A1222">
        <w:rPr>
          <w:rFonts w:ascii="Noto Sans" w:hAnsi="Noto Sans" w:cs="Noto Sans"/>
          <w:b/>
          <w:bCs/>
          <w:sz w:val="20"/>
          <w:szCs w:val="20"/>
        </w:rPr>
        <w:t xml:space="preserve">tre las iniciativas más destacadas </w:t>
      </w:r>
      <w:r>
        <w:rPr>
          <w:rFonts w:ascii="Noto Sans" w:hAnsi="Noto Sans" w:cs="Noto Sans"/>
          <w:b/>
          <w:bCs/>
          <w:sz w:val="20"/>
          <w:szCs w:val="20"/>
        </w:rPr>
        <w:t xml:space="preserve">de la Coordinación de Salud Mental y Adicciones </w:t>
      </w:r>
      <w:bookmarkStart w:id="0" w:name="_Hlk198285246"/>
      <w:r w:rsidRPr="002A1222">
        <w:rPr>
          <w:rFonts w:ascii="Noto Sans" w:hAnsi="Noto Sans" w:cs="Noto Sans"/>
          <w:b/>
          <w:bCs/>
          <w:sz w:val="20"/>
          <w:szCs w:val="20"/>
        </w:rPr>
        <w:t xml:space="preserve">se encuentra </w:t>
      </w:r>
      <w:r w:rsidR="0070594C">
        <w:rPr>
          <w:rFonts w:ascii="Noto Sans" w:hAnsi="Noto Sans" w:cs="Noto Sans"/>
          <w:b/>
          <w:bCs/>
          <w:sz w:val="20"/>
          <w:szCs w:val="20"/>
        </w:rPr>
        <w:t>la estandarización de los procesos de atención para el personal de Psicología y el impulso del Programa de Atención Integral de la Salud Mental para los Trabajadores IMSS</w:t>
      </w:r>
      <w:r w:rsidR="00F374B0">
        <w:rPr>
          <w:rFonts w:ascii="Noto Sans" w:hAnsi="Noto Sans" w:cs="Noto Sans"/>
          <w:b/>
          <w:bCs/>
          <w:sz w:val="20"/>
          <w:szCs w:val="20"/>
        </w:rPr>
        <w:t xml:space="preserve">. </w:t>
      </w:r>
    </w:p>
    <w:bookmarkEnd w:id="0"/>
    <w:p w14:paraId="4B613001" w14:textId="77777777" w:rsidR="00D64B13" w:rsidRPr="00B12449" w:rsidRDefault="00D64B13" w:rsidP="00B12449">
      <w:pPr>
        <w:pStyle w:val="Prrafodelista"/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FA88532" w14:textId="43DE63BC" w:rsidR="004B48E4" w:rsidRDefault="004B48E4" w:rsidP="004B48E4">
      <w:pPr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E</w:t>
      </w:r>
      <w:r w:rsidRPr="004B48E4">
        <w:rPr>
          <w:rFonts w:ascii="Noto Sans" w:hAnsi="Noto Sans" w:cs="Noto Sans"/>
          <w:sz w:val="20"/>
          <w:szCs w:val="20"/>
        </w:rPr>
        <w:t xml:space="preserve">l Instituto Mexicano del Seguro Social (IMSS) </w:t>
      </w:r>
      <w:r w:rsidR="00CB195A">
        <w:rPr>
          <w:rFonts w:ascii="Noto Sans" w:hAnsi="Noto Sans" w:cs="Noto Sans"/>
          <w:sz w:val="20"/>
          <w:szCs w:val="20"/>
        </w:rPr>
        <w:t xml:space="preserve">cuenta con poco </w:t>
      </w:r>
      <w:r w:rsidRPr="004B48E4">
        <w:rPr>
          <w:rFonts w:ascii="Noto Sans" w:hAnsi="Noto Sans" w:cs="Noto Sans"/>
          <w:sz w:val="20"/>
          <w:szCs w:val="20"/>
        </w:rPr>
        <w:t>más de 700 psicólogas y psicólogos en su equipo de atenció</w:t>
      </w:r>
      <w:r>
        <w:rPr>
          <w:rFonts w:ascii="Noto Sans" w:hAnsi="Noto Sans" w:cs="Noto Sans"/>
          <w:sz w:val="20"/>
          <w:szCs w:val="20"/>
        </w:rPr>
        <w:t>n</w:t>
      </w:r>
      <w:r w:rsidR="00651D6C">
        <w:rPr>
          <w:rFonts w:ascii="Noto Sans" w:hAnsi="Noto Sans" w:cs="Noto Sans"/>
          <w:sz w:val="20"/>
          <w:szCs w:val="20"/>
        </w:rPr>
        <w:t>,</w:t>
      </w:r>
      <w:r>
        <w:rPr>
          <w:rFonts w:ascii="Noto Sans" w:hAnsi="Noto Sans" w:cs="Noto Sans"/>
          <w:sz w:val="20"/>
          <w:szCs w:val="20"/>
        </w:rPr>
        <w:t xml:space="preserve"> e</w:t>
      </w:r>
      <w:r w:rsidRPr="004B48E4">
        <w:rPr>
          <w:rFonts w:ascii="Noto Sans" w:hAnsi="Noto Sans" w:cs="Noto Sans"/>
          <w:sz w:val="20"/>
          <w:szCs w:val="20"/>
        </w:rPr>
        <w:t xml:space="preserve">n un esfuerzo por mejorar la salud mental de </w:t>
      </w:r>
      <w:r>
        <w:rPr>
          <w:rFonts w:ascii="Noto Sans" w:hAnsi="Noto Sans" w:cs="Noto Sans"/>
          <w:sz w:val="20"/>
          <w:szCs w:val="20"/>
        </w:rPr>
        <w:t xml:space="preserve">sus </w:t>
      </w:r>
      <w:r w:rsidRPr="004B48E4">
        <w:rPr>
          <w:rFonts w:ascii="Noto Sans" w:hAnsi="Noto Sans" w:cs="Noto Sans"/>
          <w:sz w:val="20"/>
          <w:szCs w:val="20"/>
        </w:rPr>
        <w:t xml:space="preserve">derechohabientes y trabajadores, </w:t>
      </w:r>
      <w:r>
        <w:rPr>
          <w:rFonts w:ascii="Noto Sans" w:hAnsi="Noto Sans" w:cs="Noto Sans"/>
          <w:sz w:val="20"/>
          <w:szCs w:val="20"/>
        </w:rPr>
        <w:t xml:space="preserve">con la finalidad de mejorar </w:t>
      </w:r>
      <w:r w:rsidRPr="004B48E4">
        <w:rPr>
          <w:rFonts w:ascii="Noto Sans" w:hAnsi="Noto Sans" w:cs="Noto Sans"/>
          <w:sz w:val="20"/>
          <w:szCs w:val="20"/>
        </w:rPr>
        <w:t>el bienestar integral de la comunidad</w:t>
      </w:r>
      <w:r w:rsidR="00651D6C">
        <w:rPr>
          <w:rFonts w:ascii="Noto Sans" w:hAnsi="Noto Sans" w:cs="Noto Sans"/>
          <w:sz w:val="20"/>
          <w:szCs w:val="20"/>
        </w:rPr>
        <w:t>,</w:t>
      </w:r>
      <w:r>
        <w:rPr>
          <w:rFonts w:ascii="Noto Sans" w:hAnsi="Noto Sans" w:cs="Noto Sans"/>
          <w:sz w:val="20"/>
          <w:szCs w:val="20"/>
        </w:rPr>
        <w:t xml:space="preserve"> proporciona</w:t>
      </w:r>
      <w:r w:rsidR="00651D6C">
        <w:rPr>
          <w:rFonts w:ascii="Noto Sans" w:hAnsi="Noto Sans" w:cs="Noto Sans"/>
          <w:sz w:val="20"/>
          <w:szCs w:val="20"/>
        </w:rPr>
        <w:t>ndo</w:t>
      </w:r>
      <w:r>
        <w:rPr>
          <w:rFonts w:ascii="Noto Sans" w:hAnsi="Noto Sans" w:cs="Noto Sans"/>
          <w:sz w:val="20"/>
          <w:szCs w:val="20"/>
        </w:rPr>
        <w:t xml:space="preserve"> </w:t>
      </w:r>
      <w:r w:rsidRPr="004B48E4">
        <w:rPr>
          <w:rFonts w:ascii="Noto Sans" w:hAnsi="Noto Sans" w:cs="Noto Sans"/>
          <w:sz w:val="20"/>
          <w:szCs w:val="20"/>
        </w:rPr>
        <w:t xml:space="preserve">apoyo especializado y accesible </w:t>
      </w:r>
      <w:r>
        <w:rPr>
          <w:rFonts w:ascii="Noto Sans" w:hAnsi="Noto Sans" w:cs="Noto Sans"/>
          <w:sz w:val="20"/>
          <w:szCs w:val="20"/>
        </w:rPr>
        <w:t xml:space="preserve">a través de </w:t>
      </w:r>
      <w:r w:rsidRPr="004B48E4">
        <w:rPr>
          <w:rFonts w:ascii="Noto Sans" w:hAnsi="Noto Sans" w:cs="Noto Sans"/>
          <w:sz w:val="20"/>
          <w:szCs w:val="20"/>
        </w:rPr>
        <w:t xml:space="preserve">servicios de calidad, </w:t>
      </w:r>
      <w:r>
        <w:rPr>
          <w:rFonts w:ascii="Noto Sans" w:hAnsi="Noto Sans" w:cs="Noto Sans"/>
          <w:sz w:val="20"/>
          <w:szCs w:val="20"/>
        </w:rPr>
        <w:t xml:space="preserve">al abordar </w:t>
      </w:r>
      <w:r w:rsidRPr="004B48E4">
        <w:rPr>
          <w:rFonts w:ascii="Noto Sans" w:hAnsi="Noto Sans" w:cs="Noto Sans"/>
          <w:sz w:val="20"/>
          <w:szCs w:val="20"/>
        </w:rPr>
        <w:t xml:space="preserve">una amplia gama de necesidades psicológicas y emocionales. </w:t>
      </w:r>
    </w:p>
    <w:p w14:paraId="277B179B" w14:textId="77777777" w:rsidR="004B48E4" w:rsidRDefault="004B48E4" w:rsidP="004B48E4">
      <w:pPr>
        <w:rPr>
          <w:rFonts w:ascii="Noto Sans" w:hAnsi="Noto Sans" w:cs="Noto Sans"/>
          <w:sz w:val="20"/>
          <w:szCs w:val="20"/>
        </w:rPr>
      </w:pPr>
    </w:p>
    <w:p w14:paraId="36185A17" w14:textId="1B459044" w:rsidR="004B48E4" w:rsidRPr="004B48E4" w:rsidRDefault="004B48E4" w:rsidP="004B48E4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Con motivo del Día de la Psicóloga y el Psicólogo, el </w:t>
      </w:r>
      <w:r w:rsidRPr="005C420B">
        <w:rPr>
          <w:rFonts w:ascii="Noto Sans" w:hAnsi="Noto Sans" w:cs="Noto Sans"/>
          <w:sz w:val="20"/>
          <w:szCs w:val="20"/>
        </w:rPr>
        <w:t xml:space="preserve">Seguro Social </w:t>
      </w:r>
      <w:r>
        <w:rPr>
          <w:rFonts w:ascii="Noto Sans" w:hAnsi="Noto Sans" w:cs="Noto Sans"/>
          <w:sz w:val="20"/>
          <w:szCs w:val="20"/>
        </w:rPr>
        <w:t xml:space="preserve">informó que </w:t>
      </w:r>
      <w:r w:rsidRPr="004B48E4">
        <w:rPr>
          <w:rFonts w:ascii="Noto Sans" w:hAnsi="Noto Sans" w:cs="Noto Sans"/>
          <w:sz w:val="20"/>
          <w:szCs w:val="20"/>
        </w:rPr>
        <w:t xml:space="preserve">actualmente </w:t>
      </w:r>
      <w:r w:rsidR="00651D6C">
        <w:rPr>
          <w:rFonts w:ascii="Noto Sans" w:hAnsi="Noto Sans" w:cs="Noto Sans"/>
          <w:sz w:val="20"/>
          <w:szCs w:val="20"/>
        </w:rPr>
        <w:t xml:space="preserve">laboran </w:t>
      </w:r>
      <w:r w:rsidRPr="004B48E4">
        <w:rPr>
          <w:rFonts w:ascii="Noto Sans" w:hAnsi="Noto Sans" w:cs="Noto Sans"/>
          <w:sz w:val="20"/>
          <w:szCs w:val="20"/>
        </w:rPr>
        <w:t>en el Instituto 707</w:t>
      </w:r>
      <w:r w:rsidR="00895456">
        <w:rPr>
          <w:rFonts w:ascii="Noto Sans" w:hAnsi="Noto Sans" w:cs="Noto Sans"/>
          <w:sz w:val="20"/>
          <w:szCs w:val="20"/>
        </w:rPr>
        <w:t xml:space="preserve"> </w:t>
      </w:r>
      <w:r w:rsidR="000C1D19">
        <w:rPr>
          <w:rFonts w:ascii="Noto Sans" w:hAnsi="Noto Sans" w:cs="Noto Sans"/>
          <w:sz w:val="20"/>
          <w:szCs w:val="20"/>
        </w:rPr>
        <w:t>psicólogas y psicólogos</w:t>
      </w:r>
      <w:r w:rsidRPr="004B48E4">
        <w:rPr>
          <w:rFonts w:ascii="Noto Sans" w:hAnsi="Noto Sans" w:cs="Noto Sans"/>
          <w:sz w:val="20"/>
          <w:szCs w:val="20"/>
        </w:rPr>
        <w:t xml:space="preserve">, </w:t>
      </w:r>
      <w:r>
        <w:rPr>
          <w:rFonts w:ascii="Noto Sans" w:hAnsi="Noto Sans" w:cs="Noto Sans"/>
          <w:sz w:val="20"/>
          <w:szCs w:val="20"/>
        </w:rPr>
        <w:t xml:space="preserve">de </w:t>
      </w:r>
      <w:r w:rsidRPr="004B48E4">
        <w:rPr>
          <w:rFonts w:ascii="Noto Sans" w:hAnsi="Noto Sans" w:cs="Noto Sans"/>
          <w:sz w:val="20"/>
          <w:szCs w:val="20"/>
        </w:rPr>
        <w:t xml:space="preserve">los cuales </w:t>
      </w:r>
      <w:r>
        <w:rPr>
          <w:rFonts w:ascii="Noto Sans" w:hAnsi="Noto Sans" w:cs="Noto Sans"/>
          <w:sz w:val="20"/>
          <w:szCs w:val="20"/>
        </w:rPr>
        <w:t xml:space="preserve">el </w:t>
      </w:r>
      <w:r w:rsidRPr="004B48E4">
        <w:rPr>
          <w:rFonts w:ascii="Noto Sans" w:hAnsi="Noto Sans" w:cs="Noto Sans"/>
          <w:sz w:val="20"/>
          <w:szCs w:val="20"/>
        </w:rPr>
        <w:t xml:space="preserve">74 por ciento </w:t>
      </w:r>
      <w:r>
        <w:rPr>
          <w:rFonts w:ascii="Noto Sans" w:hAnsi="Noto Sans" w:cs="Noto Sans"/>
          <w:sz w:val="20"/>
          <w:szCs w:val="20"/>
        </w:rPr>
        <w:t xml:space="preserve">son </w:t>
      </w:r>
      <w:r w:rsidRPr="004B48E4">
        <w:rPr>
          <w:rFonts w:ascii="Noto Sans" w:hAnsi="Noto Sans" w:cs="Noto Sans"/>
          <w:sz w:val="20"/>
          <w:szCs w:val="20"/>
        </w:rPr>
        <w:t>mujeres y 26 por ciento</w:t>
      </w:r>
      <w:r w:rsidR="00651D6C">
        <w:rPr>
          <w:rFonts w:ascii="Noto Sans" w:hAnsi="Noto Sans" w:cs="Noto Sans"/>
          <w:sz w:val="20"/>
          <w:szCs w:val="20"/>
        </w:rPr>
        <w:t>,</w:t>
      </w:r>
      <w:r w:rsidRPr="004B48E4">
        <w:rPr>
          <w:rFonts w:ascii="Noto Sans" w:hAnsi="Noto Sans" w:cs="Noto Sans"/>
          <w:sz w:val="20"/>
          <w:szCs w:val="20"/>
        </w:rPr>
        <w:t xml:space="preserve"> hombres</w:t>
      </w:r>
      <w:r w:rsidR="00651D6C">
        <w:rPr>
          <w:rFonts w:ascii="Noto Sans" w:hAnsi="Noto Sans" w:cs="Noto Sans"/>
          <w:sz w:val="20"/>
          <w:szCs w:val="20"/>
        </w:rPr>
        <w:t>.</w:t>
      </w:r>
      <w:r>
        <w:rPr>
          <w:rFonts w:ascii="Noto Sans" w:hAnsi="Noto Sans" w:cs="Noto Sans"/>
          <w:sz w:val="20"/>
          <w:szCs w:val="20"/>
        </w:rPr>
        <w:t xml:space="preserve"> </w:t>
      </w:r>
      <w:r w:rsidR="00651D6C">
        <w:rPr>
          <w:rFonts w:ascii="Noto Sans" w:hAnsi="Noto Sans" w:cs="Noto Sans"/>
          <w:sz w:val="20"/>
          <w:szCs w:val="20"/>
        </w:rPr>
        <w:t xml:space="preserve">Estos especialistas </w:t>
      </w:r>
      <w:r>
        <w:rPr>
          <w:rFonts w:ascii="Noto Sans" w:hAnsi="Noto Sans" w:cs="Noto Sans"/>
          <w:sz w:val="20"/>
          <w:szCs w:val="20"/>
        </w:rPr>
        <w:t xml:space="preserve">están </w:t>
      </w:r>
      <w:r w:rsidRPr="004B48E4">
        <w:rPr>
          <w:rFonts w:ascii="Noto Sans" w:hAnsi="Noto Sans" w:cs="Noto Sans"/>
          <w:sz w:val="20"/>
          <w:szCs w:val="20"/>
        </w:rPr>
        <w:t>distribuidos en los tres niveles de atención</w:t>
      </w:r>
      <w:r>
        <w:rPr>
          <w:rFonts w:ascii="Noto Sans" w:hAnsi="Noto Sans" w:cs="Noto Sans"/>
          <w:sz w:val="20"/>
          <w:szCs w:val="20"/>
        </w:rPr>
        <w:t>: e</w:t>
      </w:r>
      <w:r w:rsidRPr="004B48E4">
        <w:rPr>
          <w:rFonts w:ascii="Noto Sans" w:hAnsi="Noto Sans" w:cs="Noto Sans"/>
          <w:sz w:val="20"/>
          <w:szCs w:val="20"/>
        </w:rPr>
        <w:t xml:space="preserve">n el Primer Nivel </w:t>
      </w:r>
      <w:r>
        <w:rPr>
          <w:rFonts w:ascii="Noto Sans" w:hAnsi="Noto Sans" w:cs="Noto Sans"/>
          <w:sz w:val="20"/>
          <w:szCs w:val="20"/>
        </w:rPr>
        <w:t xml:space="preserve">se encuentran </w:t>
      </w:r>
      <w:r w:rsidRPr="004B48E4">
        <w:rPr>
          <w:rFonts w:ascii="Noto Sans" w:hAnsi="Noto Sans" w:cs="Noto Sans"/>
          <w:sz w:val="20"/>
          <w:szCs w:val="20"/>
        </w:rPr>
        <w:t>185, en el Segundo Nivel</w:t>
      </w:r>
      <w:r>
        <w:rPr>
          <w:rFonts w:ascii="Noto Sans" w:hAnsi="Noto Sans" w:cs="Noto Sans"/>
          <w:sz w:val="20"/>
          <w:szCs w:val="20"/>
        </w:rPr>
        <w:t xml:space="preserve"> </w:t>
      </w:r>
      <w:r w:rsidRPr="004B48E4">
        <w:rPr>
          <w:rFonts w:ascii="Noto Sans" w:hAnsi="Noto Sans" w:cs="Noto Sans"/>
          <w:sz w:val="20"/>
          <w:szCs w:val="20"/>
        </w:rPr>
        <w:t>292</w:t>
      </w:r>
      <w:r w:rsidR="00651D6C">
        <w:rPr>
          <w:rFonts w:ascii="Noto Sans" w:hAnsi="Noto Sans" w:cs="Noto Sans"/>
          <w:sz w:val="20"/>
          <w:szCs w:val="20"/>
        </w:rPr>
        <w:t>,</w:t>
      </w:r>
      <w:r w:rsidRPr="004B48E4">
        <w:rPr>
          <w:rFonts w:ascii="Noto Sans" w:hAnsi="Noto Sans" w:cs="Noto Sans"/>
          <w:sz w:val="20"/>
          <w:szCs w:val="20"/>
        </w:rPr>
        <w:t xml:space="preserve"> y en </w:t>
      </w:r>
      <w:r w:rsidR="00651D6C">
        <w:rPr>
          <w:rFonts w:ascii="Noto Sans" w:hAnsi="Noto Sans" w:cs="Noto Sans"/>
          <w:sz w:val="20"/>
          <w:szCs w:val="20"/>
        </w:rPr>
        <w:t xml:space="preserve">el </w:t>
      </w:r>
      <w:r w:rsidRPr="004B48E4">
        <w:rPr>
          <w:rFonts w:ascii="Noto Sans" w:hAnsi="Noto Sans" w:cs="Noto Sans"/>
          <w:sz w:val="20"/>
          <w:szCs w:val="20"/>
        </w:rPr>
        <w:t>Tercer Nivel 69</w:t>
      </w:r>
      <w:r>
        <w:rPr>
          <w:rFonts w:ascii="Noto Sans" w:hAnsi="Noto Sans" w:cs="Noto Sans"/>
          <w:sz w:val="20"/>
          <w:szCs w:val="20"/>
        </w:rPr>
        <w:t xml:space="preserve"> profesionales de psicología</w:t>
      </w:r>
      <w:r w:rsidRPr="004B48E4">
        <w:rPr>
          <w:rFonts w:ascii="Noto Sans" w:hAnsi="Noto Sans" w:cs="Noto Sans"/>
          <w:sz w:val="20"/>
          <w:szCs w:val="20"/>
        </w:rPr>
        <w:t xml:space="preserve">. </w:t>
      </w:r>
    </w:p>
    <w:p w14:paraId="5F44F3B4" w14:textId="77777777" w:rsidR="004B48E4" w:rsidRPr="004B48E4" w:rsidRDefault="004B48E4" w:rsidP="004B48E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0A8BC4D" w14:textId="3A9C6C08" w:rsidR="004B48E4" w:rsidRDefault="004B48E4" w:rsidP="004B48E4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B48E4">
        <w:rPr>
          <w:rFonts w:ascii="Noto Sans" w:hAnsi="Noto Sans" w:cs="Noto Sans"/>
          <w:sz w:val="20"/>
          <w:szCs w:val="20"/>
        </w:rPr>
        <w:t xml:space="preserve">Por otro lado, en los módulos de Servicios de Prevención y Promoción de la Salud para Trabajadores IMSS (SPPSTIMSS) </w:t>
      </w:r>
      <w:r>
        <w:rPr>
          <w:rFonts w:ascii="Noto Sans" w:hAnsi="Noto Sans" w:cs="Noto Sans"/>
          <w:sz w:val="20"/>
          <w:szCs w:val="20"/>
        </w:rPr>
        <w:t xml:space="preserve">se cuenta </w:t>
      </w:r>
      <w:r w:rsidRPr="004B48E4">
        <w:rPr>
          <w:rFonts w:ascii="Noto Sans" w:hAnsi="Noto Sans" w:cs="Noto Sans"/>
          <w:sz w:val="20"/>
          <w:szCs w:val="20"/>
        </w:rPr>
        <w:t xml:space="preserve">con 156 psicólogas </w:t>
      </w:r>
      <w:r>
        <w:rPr>
          <w:rFonts w:ascii="Noto Sans" w:hAnsi="Noto Sans" w:cs="Noto Sans"/>
          <w:sz w:val="20"/>
          <w:szCs w:val="20"/>
        </w:rPr>
        <w:t xml:space="preserve">y </w:t>
      </w:r>
      <w:r w:rsidRPr="004B48E4">
        <w:rPr>
          <w:rFonts w:ascii="Noto Sans" w:hAnsi="Noto Sans" w:cs="Noto Sans"/>
          <w:sz w:val="20"/>
          <w:szCs w:val="20"/>
        </w:rPr>
        <w:t xml:space="preserve">psicólogos, </w:t>
      </w:r>
      <w:r w:rsidR="00651D6C">
        <w:rPr>
          <w:rFonts w:ascii="Noto Sans" w:hAnsi="Noto Sans" w:cs="Noto Sans"/>
          <w:sz w:val="20"/>
          <w:szCs w:val="20"/>
        </w:rPr>
        <w:t xml:space="preserve">mientras que en las </w:t>
      </w:r>
      <w:r w:rsidRPr="004B48E4">
        <w:rPr>
          <w:rFonts w:ascii="Noto Sans" w:hAnsi="Noto Sans" w:cs="Noto Sans"/>
          <w:sz w:val="20"/>
          <w:szCs w:val="20"/>
        </w:rPr>
        <w:t xml:space="preserve">sedes administrativas de la Dirección de Prestaciones Médicas </w:t>
      </w:r>
      <w:r w:rsidR="00651D6C">
        <w:rPr>
          <w:rFonts w:ascii="Noto Sans" w:hAnsi="Noto Sans" w:cs="Noto Sans"/>
          <w:sz w:val="20"/>
          <w:szCs w:val="20"/>
        </w:rPr>
        <w:t xml:space="preserve">laboran </w:t>
      </w:r>
      <w:r w:rsidR="00F374B0">
        <w:rPr>
          <w:rFonts w:ascii="Noto Sans" w:hAnsi="Noto Sans" w:cs="Noto Sans"/>
          <w:sz w:val="20"/>
          <w:szCs w:val="20"/>
        </w:rPr>
        <w:t xml:space="preserve">cinco </w:t>
      </w:r>
      <w:r>
        <w:rPr>
          <w:rFonts w:ascii="Noto Sans" w:hAnsi="Noto Sans" w:cs="Noto Sans"/>
          <w:sz w:val="20"/>
          <w:szCs w:val="20"/>
        </w:rPr>
        <w:t xml:space="preserve">de estos especialistas. </w:t>
      </w:r>
    </w:p>
    <w:p w14:paraId="203E556E" w14:textId="77777777" w:rsidR="00D64B13" w:rsidRDefault="00D64B13" w:rsidP="00B55A90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8EE1D5D" w14:textId="4B6E92D3" w:rsidR="002A1222" w:rsidRDefault="00D64B13" w:rsidP="00F33E97">
      <w:pPr>
        <w:ind w:right="49"/>
        <w:jc w:val="both"/>
        <w:rPr>
          <w:rFonts w:ascii="Noto Sans" w:hAnsi="Noto Sans" w:cs="Noto Sans"/>
          <w:sz w:val="20"/>
          <w:szCs w:val="20"/>
        </w:rPr>
      </w:pPr>
      <w:bookmarkStart w:id="1" w:name="_Hlk198126476"/>
      <w:r>
        <w:rPr>
          <w:rFonts w:ascii="Noto Sans" w:hAnsi="Noto Sans" w:cs="Noto Sans"/>
          <w:sz w:val="20"/>
          <w:szCs w:val="20"/>
        </w:rPr>
        <w:t xml:space="preserve">El </w:t>
      </w:r>
      <w:r w:rsidRPr="00D64B13">
        <w:rPr>
          <w:rFonts w:ascii="Noto Sans" w:hAnsi="Noto Sans" w:cs="Noto Sans"/>
          <w:sz w:val="20"/>
          <w:szCs w:val="20"/>
        </w:rPr>
        <w:t xml:space="preserve">psicólogo clínico Tomás Delfino Alcántara Ramírez, </w:t>
      </w:r>
      <w:r>
        <w:rPr>
          <w:rFonts w:ascii="Noto Sans" w:hAnsi="Noto Sans" w:cs="Noto Sans"/>
          <w:sz w:val="20"/>
          <w:szCs w:val="20"/>
        </w:rPr>
        <w:t>l</w:t>
      </w:r>
      <w:r w:rsidRPr="00D64B13">
        <w:rPr>
          <w:rFonts w:ascii="Noto Sans" w:hAnsi="Noto Sans" w:cs="Noto Sans"/>
          <w:sz w:val="20"/>
          <w:szCs w:val="20"/>
        </w:rPr>
        <w:t>íder de Proyecto</w:t>
      </w:r>
      <w:r w:rsidR="00651D6C">
        <w:rPr>
          <w:rFonts w:ascii="Noto Sans" w:hAnsi="Noto Sans" w:cs="Noto Sans"/>
          <w:sz w:val="20"/>
          <w:szCs w:val="20"/>
        </w:rPr>
        <w:t>,</w:t>
      </w:r>
      <w:r w:rsidRPr="00D64B13">
        <w:rPr>
          <w:rFonts w:ascii="Noto Sans" w:hAnsi="Noto Sans" w:cs="Noto Sans"/>
          <w:sz w:val="20"/>
          <w:szCs w:val="20"/>
        </w:rPr>
        <w:t xml:space="preserve"> adscrito a la División de Servicios de Salud Mental y Adicciones </w:t>
      </w:r>
      <w:r>
        <w:rPr>
          <w:rFonts w:ascii="Noto Sans" w:hAnsi="Noto Sans" w:cs="Noto Sans"/>
          <w:sz w:val="20"/>
          <w:szCs w:val="20"/>
        </w:rPr>
        <w:t>del IMSS</w:t>
      </w:r>
      <w:bookmarkEnd w:id="1"/>
      <w:r>
        <w:rPr>
          <w:rFonts w:ascii="Noto Sans" w:hAnsi="Noto Sans" w:cs="Noto Sans"/>
          <w:sz w:val="20"/>
          <w:szCs w:val="20"/>
        </w:rPr>
        <w:t xml:space="preserve">, </w:t>
      </w:r>
      <w:r w:rsidR="002A1222">
        <w:rPr>
          <w:rFonts w:ascii="Noto Sans" w:hAnsi="Noto Sans" w:cs="Noto Sans"/>
          <w:sz w:val="20"/>
          <w:szCs w:val="20"/>
        </w:rPr>
        <w:t>reconoció</w:t>
      </w:r>
      <w:r w:rsidR="002A1222" w:rsidRPr="00F33E97">
        <w:rPr>
          <w:rFonts w:ascii="Noto Sans" w:hAnsi="Noto Sans" w:cs="Noto Sans"/>
          <w:sz w:val="20"/>
          <w:szCs w:val="20"/>
        </w:rPr>
        <w:t xml:space="preserve"> </w:t>
      </w:r>
      <w:r w:rsidR="00FF3E9A">
        <w:rPr>
          <w:rFonts w:ascii="Noto Sans" w:hAnsi="Noto Sans" w:cs="Noto Sans"/>
          <w:sz w:val="20"/>
          <w:szCs w:val="20"/>
        </w:rPr>
        <w:t xml:space="preserve">en este día, </w:t>
      </w:r>
      <w:r w:rsidR="002A1222" w:rsidRPr="00F33E97">
        <w:rPr>
          <w:rFonts w:ascii="Noto Sans" w:hAnsi="Noto Sans" w:cs="Noto Sans"/>
          <w:sz w:val="20"/>
          <w:szCs w:val="20"/>
        </w:rPr>
        <w:t xml:space="preserve">el profesionalismo de las psicólogas y psicólogos que forman parte de esta </w:t>
      </w:r>
      <w:r w:rsidR="00046640">
        <w:rPr>
          <w:rFonts w:ascii="Noto Sans" w:hAnsi="Noto Sans" w:cs="Noto Sans"/>
          <w:sz w:val="20"/>
          <w:szCs w:val="20"/>
        </w:rPr>
        <w:t xml:space="preserve">gran </w:t>
      </w:r>
      <w:r w:rsidR="002A1222" w:rsidRPr="00F33E97">
        <w:rPr>
          <w:rFonts w:ascii="Noto Sans" w:hAnsi="Noto Sans" w:cs="Noto Sans"/>
          <w:sz w:val="20"/>
          <w:szCs w:val="20"/>
        </w:rPr>
        <w:t xml:space="preserve">Familia IMSS y </w:t>
      </w:r>
      <w:r w:rsidR="000C1D19">
        <w:rPr>
          <w:rFonts w:ascii="Noto Sans" w:hAnsi="Noto Sans" w:cs="Noto Sans"/>
          <w:sz w:val="20"/>
          <w:szCs w:val="20"/>
        </w:rPr>
        <w:t>el acercamiento con los derechohabientes y trabajadores</w:t>
      </w:r>
      <w:r w:rsidR="00FF3E9A">
        <w:rPr>
          <w:rFonts w:ascii="Noto Sans" w:hAnsi="Noto Sans" w:cs="Noto Sans"/>
          <w:sz w:val="20"/>
          <w:szCs w:val="20"/>
        </w:rPr>
        <w:t>.</w:t>
      </w:r>
      <w:r w:rsidR="000C1D19">
        <w:rPr>
          <w:rFonts w:ascii="Noto Sans" w:hAnsi="Noto Sans" w:cs="Noto Sans"/>
          <w:sz w:val="20"/>
          <w:szCs w:val="20"/>
        </w:rPr>
        <w:t xml:space="preserve"> </w:t>
      </w:r>
    </w:p>
    <w:p w14:paraId="1B8625C3" w14:textId="77777777" w:rsidR="002A1222" w:rsidRDefault="002A1222" w:rsidP="00F33E97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351E5D6" w14:textId="4596D892" w:rsidR="00F33E97" w:rsidRPr="00F33E97" w:rsidRDefault="002A1222" w:rsidP="00F33E97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E</w:t>
      </w:r>
      <w:r w:rsidRPr="00F33E97">
        <w:rPr>
          <w:rFonts w:ascii="Noto Sans" w:hAnsi="Noto Sans" w:cs="Noto Sans"/>
          <w:sz w:val="20"/>
          <w:szCs w:val="20"/>
        </w:rPr>
        <w:t xml:space="preserve">xpresó su orgullo por formar parte del </w:t>
      </w:r>
      <w:r>
        <w:rPr>
          <w:rFonts w:ascii="Noto Sans" w:hAnsi="Noto Sans" w:cs="Noto Sans"/>
          <w:sz w:val="20"/>
          <w:szCs w:val="20"/>
        </w:rPr>
        <w:t xml:space="preserve">Instituto </w:t>
      </w:r>
      <w:r w:rsidRPr="00F33E97">
        <w:rPr>
          <w:rFonts w:ascii="Noto Sans" w:hAnsi="Noto Sans" w:cs="Noto Sans"/>
          <w:sz w:val="20"/>
          <w:szCs w:val="20"/>
        </w:rPr>
        <w:t xml:space="preserve">y </w:t>
      </w:r>
      <w:r>
        <w:rPr>
          <w:rFonts w:ascii="Noto Sans" w:hAnsi="Noto Sans" w:cs="Noto Sans"/>
          <w:sz w:val="20"/>
          <w:szCs w:val="20"/>
        </w:rPr>
        <w:t>d</w:t>
      </w:r>
      <w:r w:rsidR="00D64B13">
        <w:rPr>
          <w:rFonts w:ascii="Noto Sans" w:hAnsi="Noto Sans" w:cs="Noto Sans"/>
          <w:sz w:val="20"/>
          <w:szCs w:val="20"/>
        </w:rPr>
        <w:t xml:space="preserve">estacó </w:t>
      </w:r>
      <w:r w:rsidR="00F33E97" w:rsidRPr="00F33E97">
        <w:rPr>
          <w:rFonts w:ascii="Noto Sans" w:hAnsi="Noto Sans" w:cs="Noto Sans"/>
          <w:sz w:val="20"/>
          <w:szCs w:val="20"/>
        </w:rPr>
        <w:t>que</w:t>
      </w:r>
      <w:r w:rsidR="00651D6C">
        <w:rPr>
          <w:rFonts w:ascii="Noto Sans" w:hAnsi="Noto Sans" w:cs="Noto Sans"/>
          <w:sz w:val="20"/>
          <w:szCs w:val="20"/>
        </w:rPr>
        <w:t>,</w:t>
      </w:r>
      <w:r w:rsidR="00F33E97" w:rsidRPr="00F33E97">
        <w:rPr>
          <w:rFonts w:ascii="Noto Sans" w:hAnsi="Noto Sans" w:cs="Noto Sans"/>
          <w:sz w:val="20"/>
          <w:szCs w:val="20"/>
        </w:rPr>
        <w:t xml:space="preserve"> </w:t>
      </w:r>
      <w:r w:rsidR="00F33E97">
        <w:rPr>
          <w:rFonts w:ascii="Noto Sans" w:hAnsi="Noto Sans" w:cs="Noto Sans"/>
          <w:sz w:val="20"/>
          <w:szCs w:val="20"/>
        </w:rPr>
        <w:t xml:space="preserve">a partir de </w:t>
      </w:r>
      <w:r w:rsidR="00F33E97" w:rsidRPr="00F33E97">
        <w:rPr>
          <w:rFonts w:ascii="Noto Sans" w:hAnsi="Noto Sans" w:cs="Noto Sans"/>
          <w:sz w:val="20"/>
          <w:szCs w:val="20"/>
        </w:rPr>
        <w:t>la creación de la Coordinación de Salud Mental y Adicciones</w:t>
      </w:r>
      <w:r w:rsidR="00651D6C">
        <w:rPr>
          <w:rFonts w:ascii="Noto Sans" w:hAnsi="Noto Sans" w:cs="Noto Sans"/>
          <w:sz w:val="20"/>
          <w:szCs w:val="20"/>
        </w:rPr>
        <w:t>,</w:t>
      </w:r>
      <w:r w:rsidR="00F33E97" w:rsidRPr="00F33E97">
        <w:rPr>
          <w:rFonts w:ascii="Noto Sans" w:hAnsi="Noto Sans" w:cs="Noto Sans"/>
          <w:sz w:val="20"/>
          <w:szCs w:val="20"/>
        </w:rPr>
        <w:t xml:space="preserve"> </w:t>
      </w:r>
      <w:r w:rsidR="00F33E97">
        <w:rPr>
          <w:rFonts w:ascii="Noto Sans" w:hAnsi="Noto Sans" w:cs="Noto Sans"/>
          <w:sz w:val="20"/>
          <w:szCs w:val="20"/>
        </w:rPr>
        <w:t>se han</w:t>
      </w:r>
      <w:r w:rsidR="00651D6C">
        <w:rPr>
          <w:rFonts w:ascii="Noto Sans" w:hAnsi="Noto Sans" w:cs="Noto Sans"/>
          <w:sz w:val="20"/>
          <w:szCs w:val="20"/>
        </w:rPr>
        <w:t xml:space="preserve"> fortalecido</w:t>
      </w:r>
      <w:r w:rsidR="00F33E97" w:rsidRPr="00F33E97">
        <w:rPr>
          <w:rFonts w:ascii="Noto Sans" w:hAnsi="Noto Sans" w:cs="Noto Sans"/>
          <w:sz w:val="20"/>
          <w:szCs w:val="20"/>
        </w:rPr>
        <w:t xml:space="preserve"> estrategias de prevención, promoción, detección e intervención</w:t>
      </w:r>
      <w:r w:rsidR="00651D6C">
        <w:rPr>
          <w:rFonts w:ascii="Noto Sans" w:hAnsi="Noto Sans" w:cs="Noto Sans"/>
          <w:sz w:val="20"/>
          <w:szCs w:val="20"/>
        </w:rPr>
        <w:t>,</w:t>
      </w:r>
      <w:r w:rsidR="00F33E97">
        <w:rPr>
          <w:rFonts w:ascii="Noto Sans" w:hAnsi="Noto Sans" w:cs="Noto Sans"/>
          <w:sz w:val="20"/>
          <w:szCs w:val="20"/>
        </w:rPr>
        <w:t xml:space="preserve"> </w:t>
      </w:r>
      <w:r w:rsidR="00651D6C">
        <w:rPr>
          <w:rFonts w:ascii="Noto Sans" w:hAnsi="Noto Sans" w:cs="Noto Sans"/>
          <w:sz w:val="20"/>
          <w:szCs w:val="20"/>
        </w:rPr>
        <w:t xml:space="preserve">mediante </w:t>
      </w:r>
      <w:r w:rsidR="00F33E97" w:rsidRPr="00F33E97">
        <w:rPr>
          <w:rFonts w:ascii="Noto Sans" w:hAnsi="Noto Sans" w:cs="Noto Sans"/>
          <w:sz w:val="20"/>
          <w:szCs w:val="20"/>
        </w:rPr>
        <w:t xml:space="preserve">diferentes </w:t>
      </w:r>
      <w:r w:rsidR="00F33E97">
        <w:rPr>
          <w:rFonts w:ascii="Noto Sans" w:hAnsi="Noto Sans" w:cs="Noto Sans"/>
          <w:sz w:val="20"/>
          <w:szCs w:val="20"/>
        </w:rPr>
        <w:t>mecanismos de atención</w:t>
      </w:r>
      <w:r w:rsidR="00046640">
        <w:rPr>
          <w:rFonts w:ascii="Noto Sans" w:hAnsi="Noto Sans" w:cs="Noto Sans"/>
          <w:sz w:val="20"/>
          <w:szCs w:val="20"/>
        </w:rPr>
        <w:t xml:space="preserve"> y </w:t>
      </w:r>
      <w:r w:rsidR="00651D6C">
        <w:rPr>
          <w:rFonts w:ascii="Noto Sans" w:hAnsi="Noto Sans" w:cs="Noto Sans"/>
          <w:sz w:val="20"/>
          <w:szCs w:val="20"/>
        </w:rPr>
        <w:t xml:space="preserve">con </w:t>
      </w:r>
      <w:r w:rsidR="00046640">
        <w:rPr>
          <w:rFonts w:ascii="Noto Sans" w:hAnsi="Noto Sans" w:cs="Noto Sans"/>
          <w:sz w:val="20"/>
          <w:szCs w:val="20"/>
        </w:rPr>
        <w:t>la participación del equipo multidisciplinario.</w:t>
      </w:r>
    </w:p>
    <w:p w14:paraId="37EB1371" w14:textId="77777777" w:rsidR="00F33E97" w:rsidRPr="00F33E97" w:rsidRDefault="00F33E97" w:rsidP="00F33E97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055A194" w14:textId="684AF638" w:rsidR="00F33E97" w:rsidRPr="00F33E97" w:rsidRDefault="00F33E97" w:rsidP="00F33E97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lastRenderedPageBreak/>
        <w:t xml:space="preserve">Subrayó que entre </w:t>
      </w:r>
      <w:r w:rsidRPr="00F33E97">
        <w:rPr>
          <w:rFonts w:ascii="Noto Sans" w:hAnsi="Noto Sans" w:cs="Noto Sans"/>
          <w:sz w:val="20"/>
          <w:szCs w:val="20"/>
        </w:rPr>
        <w:t>las iniciativas más destacadas se encuentra</w:t>
      </w:r>
      <w:r w:rsidR="000C1D19" w:rsidRPr="00BE69D0">
        <w:rPr>
          <w:rFonts w:ascii="Noto Sans" w:hAnsi="Noto Sans" w:cs="Noto Sans"/>
          <w:sz w:val="20"/>
          <w:szCs w:val="20"/>
        </w:rPr>
        <w:t xml:space="preserve"> la estandarización de los procesos de atención para el personal de Psicología</w:t>
      </w:r>
      <w:r w:rsidR="009749BB">
        <w:rPr>
          <w:rFonts w:ascii="Noto Sans" w:hAnsi="Noto Sans" w:cs="Noto Sans"/>
          <w:sz w:val="20"/>
          <w:szCs w:val="20"/>
        </w:rPr>
        <w:t>, así como</w:t>
      </w:r>
      <w:r w:rsidR="000C1D19" w:rsidRPr="00BE69D0">
        <w:rPr>
          <w:rFonts w:ascii="Noto Sans" w:hAnsi="Noto Sans" w:cs="Noto Sans"/>
          <w:sz w:val="20"/>
          <w:szCs w:val="20"/>
        </w:rPr>
        <w:t xml:space="preserve"> el impulso del Programa de Atención Integral de la Salud Mental para los Trabajadores IMSS (PAISM-TIMSS), que busca mejorar el acceso, disponibilidad y calidad de los servicios</w:t>
      </w:r>
      <w:r w:rsidR="009749BB">
        <w:rPr>
          <w:rFonts w:ascii="Noto Sans" w:hAnsi="Noto Sans" w:cs="Noto Sans"/>
          <w:sz w:val="20"/>
          <w:szCs w:val="20"/>
        </w:rPr>
        <w:t>.</w:t>
      </w:r>
      <w:r w:rsidR="000C1D19" w:rsidRPr="00BE69D0">
        <w:rPr>
          <w:rFonts w:ascii="Noto Sans" w:hAnsi="Noto Sans" w:cs="Noto Sans"/>
          <w:sz w:val="20"/>
          <w:szCs w:val="20"/>
        </w:rPr>
        <w:t xml:space="preserve"> </w:t>
      </w:r>
      <w:r w:rsidR="009749BB">
        <w:rPr>
          <w:rFonts w:ascii="Noto Sans" w:hAnsi="Noto Sans" w:cs="Noto Sans"/>
          <w:sz w:val="20"/>
          <w:szCs w:val="20"/>
        </w:rPr>
        <w:t xml:space="preserve">También resaltó </w:t>
      </w:r>
      <w:r w:rsidR="000C1D19" w:rsidRPr="00BE69D0">
        <w:rPr>
          <w:rFonts w:ascii="Noto Sans" w:hAnsi="Noto Sans" w:cs="Noto Sans"/>
          <w:sz w:val="20"/>
          <w:szCs w:val="20"/>
        </w:rPr>
        <w:t>la</w:t>
      </w:r>
      <w:r w:rsidR="009749BB">
        <w:rPr>
          <w:rFonts w:ascii="Noto Sans" w:hAnsi="Noto Sans" w:cs="Noto Sans"/>
          <w:sz w:val="20"/>
          <w:szCs w:val="20"/>
        </w:rPr>
        <w:t xml:space="preserve"> implementación de la</w:t>
      </w:r>
      <w:r w:rsidR="000C1D19" w:rsidRPr="00BE69D0">
        <w:rPr>
          <w:rFonts w:ascii="Noto Sans" w:hAnsi="Noto Sans" w:cs="Noto Sans"/>
          <w:sz w:val="20"/>
          <w:szCs w:val="20"/>
        </w:rPr>
        <w:t xml:space="preserve"> Estrategia Nacional de Atención a la Salud Mental para los trabajadores IMSS</w:t>
      </w:r>
      <w:r w:rsidR="009749BB">
        <w:rPr>
          <w:rFonts w:ascii="Noto Sans" w:hAnsi="Noto Sans" w:cs="Noto Sans"/>
          <w:sz w:val="20"/>
          <w:szCs w:val="20"/>
        </w:rPr>
        <w:t xml:space="preserve">, en coordinación con </w:t>
      </w:r>
      <w:r w:rsidR="000C1D19" w:rsidRPr="00BE69D0">
        <w:rPr>
          <w:rFonts w:ascii="Noto Sans" w:hAnsi="Noto Sans" w:cs="Noto Sans"/>
          <w:sz w:val="20"/>
          <w:szCs w:val="20"/>
        </w:rPr>
        <w:t>el Sindicato</w:t>
      </w:r>
      <w:r w:rsidR="000C1D19" w:rsidRPr="00F33E97">
        <w:rPr>
          <w:rFonts w:ascii="Noto Sans" w:hAnsi="Noto Sans" w:cs="Noto Sans"/>
          <w:sz w:val="20"/>
          <w:szCs w:val="20"/>
        </w:rPr>
        <w:t xml:space="preserve"> </w:t>
      </w:r>
    </w:p>
    <w:p w14:paraId="00248835" w14:textId="77777777" w:rsidR="00F33E97" w:rsidRPr="00F33E97" w:rsidRDefault="00F33E97" w:rsidP="00F33E97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34B27F4" w14:textId="610D7F7D" w:rsidR="002A1222" w:rsidRPr="00F33E97" w:rsidRDefault="00F33E97" w:rsidP="002A1222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El </w:t>
      </w:r>
      <w:r w:rsidR="0048769A">
        <w:rPr>
          <w:rFonts w:ascii="Noto Sans" w:hAnsi="Noto Sans" w:cs="Noto Sans"/>
          <w:sz w:val="20"/>
          <w:szCs w:val="20"/>
        </w:rPr>
        <w:t>L</w:t>
      </w:r>
      <w:r w:rsidRPr="001719AF">
        <w:rPr>
          <w:rFonts w:ascii="Noto Sans" w:hAnsi="Noto Sans" w:cs="Noto Sans"/>
          <w:sz w:val="20"/>
          <w:szCs w:val="20"/>
        </w:rPr>
        <w:t xml:space="preserve">íder de Proyecto adscrito a la División de Servicios de Salud Mental y Adicciones del IMSS </w:t>
      </w:r>
      <w:r w:rsidR="0048769A">
        <w:rPr>
          <w:rFonts w:ascii="Noto Sans" w:hAnsi="Noto Sans" w:cs="Noto Sans"/>
          <w:sz w:val="20"/>
          <w:szCs w:val="20"/>
        </w:rPr>
        <w:t xml:space="preserve">resaltó </w:t>
      </w:r>
      <w:r w:rsidR="002A1222" w:rsidRPr="00F33E97">
        <w:rPr>
          <w:rFonts w:ascii="Noto Sans" w:hAnsi="Noto Sans" w:cs="Noto Sans"/>
          <w:sz w:val="20"/>
          <w:szCs w:val="20"/>
        </w:rPr>
        <w:t xml:space="preserve">la importancia de promover la salud mental entre los trabajadores del Instituto.  </w:t>
      </w:r>
    </w:p>
    <w:p w14:paraId="16B7E586" w14:textId="75485B8F" w:rsidR="002A1222" w:rsidRDefault="002A1222" w:rsidP="00F33E97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2965906" w14:textId="53B6E86D" w:rsidR="00F33E97" w:rsidRDefault="002A1222" w:rsidP="00F33E97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I</w:t>
      </w:r>
      <w:r w:rsidR="00F33E97">
        <w:rPr>
          <w:rFonts w:ascii="Noto Sans" w:hAnsi="Noto Sans" w:cs="Noto Sans"/>
          <w:sz w:val="20"/>
          <w:szCs w:val="20"/>
        </w:rPr>
        <w:t>ndicó que s</w:t>
      </w:r>
      <w:r w:rsidR="00F33E97" w:rsidRPr="00F33E97">
        <w:rPr>
          <w:rFonts w:ascii="Noto Sans" w:hAnsi="Noto Sans" w:cs="Noto Sans"/>
          <w:sz w:val="20"/>
          <w:szCs w:val="20"/>
        </w:rPr>
        <w:t>e han emitido lineamientos para el manejo de la conducta suicida en niñ</w:t>
      </w:r>
      <w:r w:rsidR="001D4013">
        <w:rPr>
          <w:rFonts w:ascii="Noto Sans" w:hAnsi="Noto Sans" w:cs="Noto Sans"/>
          <w:sz w:val="20"/>
          <w:szCs w:val="20"/>
        </w:rPr>
        <w:t>a</w:t>
      </w:r>
      <w:r w:rsidR="00F33E97" w:rsidRPr="00F33E97">
        <w:rPr>
          <w:rFonts w:ascii="Noto Sans" w:hAnsi="Noto Sans" w:cs="Noto Sans"/>
          <w:sz w:val="20"/>
          <w:szCs w:val="20"/>
        </w:rPr>
        <w:t>s, niñ</w:t>
      </w:r>
      <w:r w:rsidR="001D4013">
        <w:rPr>
          <w:rFonts w:ascii="Noto Sans" w:hAnsi="Noto Sans" w:cs="Noto Sans"/>
          <w:sz w:val="20"/>
          <w:szCs w:val="20"/>
        </w:rPr>
        <w:t>o</w:t>
      </w:r>
      <w:r w:rsidR="00F33E97" w:rsidRPr="00F33E97">
        <w:rPr>
          <w:rFonts w:ascii="Noto Sans" w:hAnsi="Noto Sans" w:cs="Noto Sans"/>
          <w:sz w:val="20"/>
          <w:szCs w:val="20"/>
        </w:rPr>
        <w:t xml:space="preserve">s, adolescentes y adultos, </w:t>
      </w:r>
      <w:r w:rsidR="0048769A">
        <w:rPr>
          <w:rFonts w:ascii="Noto Sans" w:hAnsi="Noto Sans" w:cs="Noto Sans"/>
          <w:sz w:val="20"/>
          <w:szCs w:val="20"/>
        </w:rPr>
        <w:t xml:space="preserve">los cuales </w:t>
      </w:r>
      <w:r w:rsidR="001D4013">
        <w:rPr>
          <w:rFonts w:ascii="Noto Sans" w:hAnsi="Noto Sans" w:cs="Noto Sans"/>
          <w:sz w:val="20"/>
          <w:szCs w:val="20"/>
        </w:rPr>
        <w:t>contempla</w:t>
      </w:r>
      <w:r w:rsidR="0048769A">
        <w:rPr>
          <w:rFonts w:ascii="Noto Sans" w:hAnsi="Noto Sans" w:cs="Noto Sans"/>
          <w:sz w:val="20"/>
          <w:szCs w:val="20"/>
        </w:rPr>
        <w:t>n</w:t>
      </w:r>
      <w:r w:rsidR="001D4013">
        <w:rPr>
          <w:rFonts w:ascii="Noto Sans" w:hAnsi="Noto Sans" w:cs="Noto Sans"/>
          <w:sz w:val="20"/>
          <w:szCs w:val="20"/>
        </w:rPr>
        <w:t xml:space="preserve"> la atención </w:t>
      </w:r>
      <w:r w:rsidR="0048769A">
        <w:rPr>
          <w:rFonts w:ascii="Noto Sans" w:hAnsi="Noto Sans" w:cs="Noto Sans"/>
          <w:sz w:val="20"/>
          <w:szCs w:val="20"/>
        </w:rPr>
        <w:t>en los tres niveles de atención</w:t>
      </w:r>
      <w:r w:rsidR="00F33E97" w:rsidRPr="00F33E97">
        <w:rPr>
          <w:rFonts w:ascii="Noto Sans" w:hAnsi="Noto Sans" w:cs="Noto Sans"/>
          <w:sz w:val="20"/>
          <w:szCs w:val="20"/>
        </w:rPr>
        <w:t xml:space="preserve">, </w:t>
      </w:r>
      <w:r w:rsidR="001D4013">
        <w:rPr>
          <w:rFonts w:ascii="Noto Sans" w:hAnsi="Noto Sans" w:cs="Noto Sans"/>
          <w:sz w:val="20"/>
          <w:szCs w:val="20"/>
        </w:rPr>
        <w:t xml:space="preserve">así como el </w:t>
      </w:r>
      <w:r w:rsidR="00F33E97" w:rsidRPr="00F33E97">
        <w:rPr>
          <w:rFonts w:ascii="Noto Sans" w:hAnsi="Noto Sans" w:cs="Noto Sans"/>
          <w:sz w:val="20"/>
          <w:szCs w:val="20"/>
        </w:rPr>
        <w:t>seguimiento y la posvención</w:t>
      </w:r>
      <w:r w:rsidR="001D4013">
        <w:t xml:space="preserve">, </w:t>
      </w:r>
      <w:r w:rsidR="0048769A">
        <w:t xml:space="preserve">entendida como el </w:t>
      </w:r>
      <w:r w:rsidR="00F33E97" w:rsidRPr="00F33E97">
        <w:rPr>
          <w:rFonts w:ascii="Noto Sans" w:hAnsi="Noto Sans" w:cs="Noto Sans"/>
          <w:sz w:val="20"/>
          <w:szCs w:val="20"/>
        </w:rPr>
        <w:t xml:space="preserve">proceso de apoyo a la familia y </w:t>
      </w:r>
      <w:r w:rsidR="0048769A">
        <w:rPr>
          <w:rFonts w:ascii="Noto Sans" w:hAnsi="Noto Sans" w:cs="Noto Sans"/>
          <w:sz w:val="20"/>
          <w:szCs w:val="20"/>
        </w:rPr>
        <w:t xml:space="preserve">al </w:t>
      </w:r>
      <w:r w:rsidR="00F33E97" w:rsidRPr="00F33E97">
        <w:rPr>
          <w:rFonts w:ascii="Noto Sans" w:hAnsi="Noto Sans" w:cs="Noto Sans"/>
          <w:sz w:val="20"/>
          <w:szCs w:val="20"/>
        </w:rPr>
        <w:t>entorno cercano de las personas que han fallecido por suicidio</w:t>
      </w:r>
      <w:r w:rsidR="0048769A">
        <w:rPr>
          <w:rFonts w:ascii="Noto Sans" w:hAnsi="Noto Sans" w:cs="Noto Sans"/>
          <w:sz w:val="20"/>
          <w:szCs w:val="20"/>
        </w:rPr>
        <w:t>,</w:t>
      </w:r>
      <w:r w:rsidR="001D4013">
        <w:rPr>
          <w:rFonts w:ascii="Noto Sans" w:hAnsi="Noto Sans" w:cs="Noto Sans"/>
          <w:sz w:val="20"/>
          <w:szCs w:val="20"/>
        </w:rPr>
        <w:t xml:space="preserve"> </w:t>
      </w:r>
      <w:r w:rsidR="0048769A">
        <w:rPr>
          <w:rFonts w:ascii="Noto Sans" w:hAnsi="Noto Sans" w:cs="Noto Sans"/>
          <w:sz w:val="20"/>
          <w:szCs w:val="20"/>
        </w:rPr>
        <w:t xml:space="preserve">en el que </w:t>
      </w:r>
      <w:r w:rsidR="001D4013">
        <w:rPr>
          <w:rFonts w:ascii="Noto Sans" w:hAnsi="Noto Sans" w:cs="Noto Sans"/>
          <w:sz w:val="20"/>
          <w:szCs w:val="20"/>
        </w:rPr>
        <w:t xml:space="preserve">el personal de </w:t>
      </w:r>
      <w:r w:rsidR="0048769A">
        <w:rPr>
          <w:rFonts w:ascii="Noto Sans" w:hAnsi="Noto Sans" w:cs="Noto Sans"/>
          <w:sz w:val="20"/>
          <w:szCs w:val="20"/>
        </w:rPr>
        <w:t>P</w:t>
      </w:r>
      <w:r w:rsidR="001D4013">
        <w:rPr>
          <w:rFonts w:ascii="Noto Sans" w:hAnsi="Noto Sans" w:cs="Noto Sans"/>
          <w:sz w:val="20"/>
          <w:szCs w:val="20"/>
        </w:rPr>
        <w:t>sicología juega un papel importante</w:t>
      </w:r>
    </w:p>
    <w:p w14:paraId="5F8277C0" w14:textId="77777777" w:rsidR="00F33E97" w:rsidRDefault="00F33E97" w:rsidP="00F33E97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489F9C7" w14:textId="42C76AD4" w:rsidR="00F33E97" w:rsidRPr="00F33E97" w:rsidRDefault="0048769A" w:rsidP="00F33E97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Alcántara Ramírez </w:t>
      </w:r>
      <w:r w:rsidR="002A1222">
        <w:rPr>
          <w:rFonts w:ascii="Noto Sans" w:hAnsi="Noto Sans" w:cs="Noto Sans"/>
          <w:sz w:val="20"/>
          <w:szCs w:val="20"/>
        </w:rPr>
        <w:t>a</w:t>
      </w:r>
      <w:r>
        <w:rPr>
          <w:rFonts w:ascii="Noto Sans" w:hAnsi="Noto Sans" w:cs="Noto Sans"/>
          <w:sz w:val="20"/>
          <w:szCs w:val="20"/>
        </w:rPr>
        <w:t xml:space="preserve">gregó </w:t>
      </w:r>
      <w:r w:rsidR="00F33E97">
        <w:rPr>
          <w:rFonts w:ascii="Noto Sans" w:hAnsi="Noto Sans" w:cs="Noto Sans"/>
          <w:sz w:val="20"/>
          <w:szCs w:val="20"/>
        </w:rPr>
        <w:t>que t</w:t>
      </w:r>
      <w:r w:rsidR="00F33E97" w:rsidRPr="00F33E97">
        <w:rPr>
          <w:rFonts w:ascii="Noto Sans" w:hAnsi="Noto Sans" w:cs="Noto Sans"/>
          <w:sz w:val="20"/>
          <w:szCs w:val="20"/>
        </w:rPr>
        <w:t xml:space="preserve">ambién se han </w:t>
      </w:r>
      <w:r w:rsidR="00C23530">
        <w:rPr>
          <w:rFonts w:ascii="Noto Sans" w:hAnsi="Noto Sans" w:cs="Noto Sans"/>
          <w:sz w:val="20"/>
          <w:szCs w:val="20"/>
        </w:rPr>
        <w:t xml:space="preserve">implementado </w:t>
      </w:r>
      <w:r w:rsidR="00F33E97" w:rsidRPr="00F33E97">
        <w:rPr>
          <w:rFonts w:ascii="Noto Sans" w:hAnsi="Noto Sans" w:cs="Noto Sans"/>
          <w:sz w:val="20"/>
          <w:szCs w:val="20"/>
        </w:rPr>
        <w:t xml:space="preserve">campañas como "Empieza Por Ti" y </w:t>
      </w:r>
      <w:r w:rsidR="00F70AE5">
        <w:rPr>
          <w:rFonts w:ascii="Noto Sans" w:hAnsi="Noto Sans" w:cs="Noto Sans"/>
          <w:sz w:val="20"/>
          <w:szCs w:val="20"/>
        </w:rPr>
        <w:t xml:space="preserve">recursos psicoeducativos </w:t>
      </w:r>
      <w:r>
        <w:rPr>
          <w:rFonts w:ascii="Noto Sans" w:hAnsi="Noto Sans" w:cs="Noto Sans"/>
          <w:sz w:val="20"/>
          <w:szCs w:val="20"/>
        </w:rPr>
        <w:t>orientad</w:t>
      </w:r>
      <w:r w:rsidR="00F70AE5">
        <w:rPr>
          <w:rFonts w:ascii="Noto Sans" w:hAnsi="Noto Sans" w:cs="Noto Sans"/>
          <w:sz w:val="20"/>
          <w:szCs w:val="20"/>
        </w:rPr>
        <w:t>o</w:t>
      </w:r>
      <w:r>
        <w:rPr>
          <w:rFonts w:ascii="Noto Sans" w:hAnsi="Noto Sans" w:cs="Noto Sans"/>
          <w:sz w:val="20"/>
          <w:szCs w:val="20"/>
        </w:rPr>
        <w:t>s a fomentar el autocuidado, el reconocimiento de las emociones y su adecuada gestión</w:t>
      </w:r>
      <w:r w:rsidR="00F70AE5">
        <w:rPr>
          <w:rFonts w:ascii="Noto Sans" w:hAnsi="Noto Sans" w:cs="Noto Sans"/>
          <w:sz w:val="20"/>
          <w:szCs w:val="20"/>
        </w:rPr>
        <w:t xml:space="preserve">, como </w:t>
      </w:r>
      <w:r w:rsidR="006B5645">
        <w:rPr>
          <w:rFonts w:ascii="Noto Sans" w:hAnsi="Noto Sans" w:cs="Noto Sans"/>
          <w:sz w:val="20"/>
          <w:szCs w:val="20"/>
        </w:rPr>
        <w:t xml:space="preserve">lo es </w:t>
      </w:r>
      <w:r w:rsidR="00F70AE5" w:rsidRPr="00F33E97">
        <w:rPr>
          <w:rFonts w:ascii="Noto Sans" w:hAnsi="Noto Sans" w:cs="Noto Sans"/>
          <w:sz w:val="20"/>
          <w:szCs w:val="20"/>
        </w:rPr>
        <w:t>"Conscientemente"</w:t>
      </w:r>
      <w:r>
        <w:rPr>
          <w:rFonts w:ascii="Noto Sans" w:hAnsi="Noto Sans" w:cs="Noto Sans"/>
          <w:sz w:val="20"/>
          <w:szCs w:val="20"/>
        </w:rPr>
        <w:t xml:space="preserve">. </w:t>
      </w:r>
    </w:p>
    <w:p w14:paraId="0C3FF454" w14:textId="77777777" w:rsidR="00F33E97" w:rsidRPr="00F33E97" w:rsidRDefault="00F33E97" w:rsidP="00F33E97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C8D02BB" w14:textId="4B5B5388" w:rsidR="00F33E97" w:rsidRPr="00F33E97" w:rsidRDefault="00F33E97" w:rsidP="00F33E97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1719AF">
        <w:rPr>
          <w:rFonts w:ascii="Noto Sans" w:hAnsi="Noto Sans" w:cs="Noto Sans"/>
          <w:sz w:val="20"/>
          <w:szCs w:val="20"/>
        </w:rPr>
        <w:t>A</w:t>
      </w:r>
      <w:r w:rsidR="0048769A">
        <w:rPr>
          <w:rFonts w:ascii="Noto Sans" w:hAnsi="Noto Sans" w:cs="Noto Sans"/>
          <w:sz w:val="20"/>
          <w:szCs w:val="20"/>
        </w:rPr>
        <w:t xml:space="preserve">simismo, señaló </w:t>
      </w:r>
      <w:r>
        <w:rPr>
          <w:rFonts w:ascii="Noto Sans" w:hAnsi="Noto Sans" w:cs="Noto Sans"/>
          <w:sz w:val="20"/>
          <w:szCs w:val="20"/>
        </w:rPr>
        <w:t>que e</w:t>
      </w:r>
      <w:r w:rsidRPr="00F33E97">
        <w:rPr>
          <w:rFonts w:ascii="Noto Sans" w:hAnsi="Noto Sans" w:cs="Noto Sans"/>
          <w:sz w:val="20"/>
          <w:szCs w:val="20"/>
        </w:rPr>
        <w:t>n colaboración con el Sindicato</w:t>
      </w:r>
      <w:r>
        <w:rPr>
          <w:rFonts w:ascii="Noto Sans" w:hAnsi="Noto Sans" w:cs="Noto Sans"/>
          <w:sz w:val="20"/>
          <w:szCs w:val="20"/>
        </w:rPr>
        <w:t xml:space="preserve"> Nacional de Trabajadores del Seguro Social (SNTSS)</w:t>
      </w:r>
      <w:r w:rsidRPr="00F33E97">
        <w:rPr>
          <w:rFonts w:ascii="Noto Sans" w:hAnsi="Noto Sans" w:cs="Noto Sans"/>
          <w:sz w:val="20"/>
          <w:szCs w:val="20"/>
        </w:rPr>
        <w:t>, se desarroll</w:t>
      </w:r>
      <w:r w:rsidR="000849A9">
        <w:rPr>
          <w:rFonts w:ascii="Noto Sans" w:hAnsi="Noto Sans" w:cs="Noto Sans"/>
          <w:sz w:val="20"/>
          <w:szCs w:val="20"/>
        </w:rPr>
        <w:t>ó</w:t>
      </w:r>
      <w:r w:rsidRPr="00F33E97">
        <w:rPr>
          <w:rFonts w:ascii="Noto Sans" w:hAnsi="Noto Sans" w:cs="Noto Sans"/>
          <w:sz w:val="20"/>
          <w:szCs w:val="20"/>
        </w:rPr>
        <w:t xml:space="preserve"> la Estrategia Nacional de Salud Mental para las personas trabajadoras</w:t>
      </w:r>
      <w:r w:rsidR="0048769A">
        <w:rPr>
          <w:rFonts w:ascii="Noto Sans" w:hAnsi="Noto Sans" w:cs="Noto Sans"/>
          <w:sz w:val="20"/>
          <w:szCs w:val="20"/>
        </w:rPr>
        <w:t>, la cual fue</w:t>
      </w:r>
      <w:r w:rsidR="000C1D19">
        <w:rPr>
          <w:rFonts w:ascii="Noto Sans" w:hAnsi="Noto Sans" w:cs="Noto Sans"/>
          <w:sz w:val="20"/>
          <w:szCs w:val="20"/>
        </w:rPr>
        <w:t xml:space="preserve"> lanzada el 13 de febrero</w:t>
      </w:r>
      <w:r w:rsidRPr="00F33E97">
        <w:rPr>
          <w:rFonts w:ascii="Noto Sans" w:hAnsi="Noto Sans" w:cs="Noto Sans"/>
          <w:sz w:val="20"/>
          <w:szCs w:val="20"/>
        </w:rPr>
        <w:t xml:space="preserve"> </w:t>
      </w:r>
      <w:r w:rsidR="00AF18BC">
        <w:rPr>
          <w:rFonts w:ascii="Noto Sans" w:hAnsi="Noto Sans" w:cs="Noto Sans"/>
          <w:sz w:val="20"/>
          <w:szCs w:val="20"/>
        </w:rPr>
        <w:t xml:space="preserve">e </w:t>
      </w:r>
      <w:r w:rsidR="000C1D19">
        <w:rPr>
          <w:rFonts w:ascii="Noto Sans" w:hAnsi="Noto Sans" w:cs="Noto Sans"/>
          <w:sz w:val="20"/>
          <w:szCs w:val="20"/>
        </w:rPr>
        <w:t xml:space="preserve">incluye </w:t>
      </w:r>
      <w:r w:rsidR="00046640">
        <w:rPr>
          <w:rFonts w:ascii="Noto Sans" w:hAnsi="Noto Sans" w:cs="Noto Sans"/>
          <w:sz w:val="20"/>
          <w:szCs w:val="20"/>
        </w:rPr>
        <w:t xml:space="preserve">el taller </w:t>
      </w:r>
      <w:r w:rsidRPr="00F33E97">
        <w:rPr>
          <w:rFonts w:ascii="Noto Sans" w:hAnsi="Noto Sans" w:cs="Noto Sans"/>
          <w:sz w:val="20"/>
          <w:szCs w:val="20"/>
        </w:rPr>
        <w:t xml:space="preserve">de </w:t>
      </w:r>
      <w:r w:rsidR="000C1D19">
        <w:rPr>
          <w:rFonts w:ascii="Noto Sans" w:hAnsi="Noto Sans" w:cs="Noto Sans"/>
          <w:sz w:val="20"/>
          <w:szCs w:val="20"/>
        </w:rPr>
        <w:t>A</w:t>
      </w:r>
      <w:r w:rsidRPr="00F33E97">
        <w:rPr>
          <w:rFonts w:ascii="Noto Sans" w:hAnsi="Noto Sans" w:cs="Noto Sans"/>
          <w:sz w:val="20"/>
          <w:szCs w:val="20"/>
        </w:rPr>
        <w:t xml:space="preserve">frontamiento </w:t>
      </w:r>
      <w:r w:rsidR="000C1D19">
        <w:rPr>
          <w:rFonts w:ascii="Noto Sans" w:hAnsi="Noto Sans" w:cs="Noto Sans"/>
          <w:sz w:val="20"/>
          <w:szCs w:val="20"/>
        </w:rPr>
        <w:t>E</w:t>
      </w:r>
      <w:r w:rsidRPr="00F33E97">
        <w:rPr>
          <w:rFonts w:ascii="Noto Sans" w:hAnsi="Noto Sans" w:cs="Noto Sans"/>
          <w:sz w:val="20"/>
          <w:szCs w:val="20"/>
        </w:rPr>
        <w:t xml:space="preserve">mocional </w:t>
      </w:r>
      <w:r w:rsidR="00046640">
        <w:rPr>
          <w:rFonts w:ascii="Noto Sans" w:hAnsi="Noto Sans" w:cs="Noto Sans"/>
          <w:sz w:val="20"/>
          <w:szCs w:val="20"/>
        </w:rPr>
        <w:t>dirigido al personal</w:t>
      </w:r>
      <w:r w:rsidRPr="00F33E97">
        <w:rPr>
          <w:rFonts w:ascii="Noto Sans" w:hAnsi="Noto Sans" w:cs="Noto Sans"/>
          <w:sz w:val="20"/>
          <w:szCs w:val="20"/>
        </w:rPr>
        <w:t xml:space="preserve"> </w:t>
      </w:r>
      <w:r w:rsidR="00AF18BC">
        <w:rPr>
          <w:rFonts w:ascii="Noto Sans" w:hAnsi="Noto Sans" w:cs="Noto Sans"/>
          <w:sz w:val="20"/>
          <w:szCs w:val="20"/>
        </w:rPr>
        <w:t xml:space="preserve">del Instituto </w:t>
      </w:r>
      <w:r w:rsidRPr="00F33E97">
        <w:rPr>
          <w:rFonts w:ascii="Noto Sans" w:hAnsi="Noto Sans" w:cs="Noto Sans"/>
          <w:sz w:val="20"/>
          <w:szCs w:val="20"/>
        </w:rPr>
        <w:t>a nivel nacional</w:t>
      </w:r>
      <w:r w:rsidR="00FF3E9A">
        <w:rPr>
          <w:rFonts w:ascii="Noto Sans" w:hAnsi="Noto Sans" w:cs="Noto Sans"/>
          <w:sz w:val="20"/>
          <w:szCs w:val="20"/>
        </w:rPr>
        <w:t xml:space="preserve"> e impartido en los Centros de Capacitación y Calidad a partir del 24 de febrero</w:t>
      </w:r>
      <w:r w:rsidRPr="00F33E97">
        <w:rPr>
          <w:rFonts w:ascii="Noto Sans" w:hAnsi="Noto Sans" w:cs="Noto Sans"/>
          <w:sz w:val="20"/>
          <w:szCs w:val="20"/>
        </w:rPr>
        <w:t>.</w:t>
      </w:r>
    </w:p>
    <w:p w14:paraId="18AE7F28" w14:textId="77777777" w:rsidR="00F33E97" w:rsidRPr="00F33E97" w:rsidRDefault="00F33E97" w:rsidP="00F33E97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C5AE3C9" w14:textId="626D801A" w:rsidR="00F33E97" w:rsidRDefault="00F33E97" w:rsidP="00F33E97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T</w:t>
      </w:r>
      <w:r w:rsidRPr="00F33E97">
        <w:rPr>
          <w:rFonts w:ascii="Noto Sans" w:hAnsi="Noto Sans" w:cs="Noto Sans"/>
          <w:sz w:val="20"/>
          <w:szCs w:val="20"/>
        </w:rPr>
        <w:t xml:space="preserve">ambién compartió recomendaciones </w:t>
      </w:r>
      <w:r w:rsidR="00AF18BC">
        <w:rPr>
          <w:rFonts w:ascii="Noto Sans" w:hAnsi="Noto Sans" w:cs="Noto Sans"/>
          <w:sz w:val="20"/>
          <w:szCs w:val="20"/>
        </w:rPr>
        <w:t xml:space="preserve">dirigidas a </w:t>
      </w:r>
      <w:r w:rsidRPr="00F33E97">
        <w:rPr>
          <w:rFonts w:ascii="Noto Sans" w:hAnsi="Noto Sans" w:cs="Noto Sans"/>
          <w:sz w:val="20"/>
          <w:szCs w:val="20"/>
        </w:rPr>
        <w:t xml:space="preserve">la población en general, </w:t>
      </w:r>
      <w:r w:rsidR="00AF18BC">
        <w:rPr>
          <w:rFonts w:ascii="Noto Sans" w:hAnsi="Noto Sans" w:cs="Noto Sans"/>
          <w:sz w:val="20"/>
          <w:szCs w:val="20"/>
        </w:rPr>
        <w:t xml:space="preserve">haciendo énfasis en </w:t>
      </w:r>
      <w:r w:rsidRPr="00F33E97">
        <w:rPr>
          <w:rFonts w:ascii="Noto Sans" w:hAnsi="Noto Sans" w:cs="Noto Sans"/>
          <w:sz w:val="20"/>
          <w:szCs w:val="20"/>
        </w:rPr>
        <w:t xml:space="preserve">la importancia de </w:t>
      </w:r>
      <w:r w:rsidR="00AF18BC">
        <w:rPr>
          <w:rFonts w:ascii="Noto Sans" w:hAnsi="Noto Sans" w:cs="Noto Sans"/>
          <w:sz w:val="20"/>
          <w:szCs w:val="20"/>
        </w:rPr>
        <w:t xml:space="preserve">mantener </w:t>
      </w:r>
      <w:r w:rsidRPr="00F33E97">
        <w:rPr>
          <w:rFonts w:ascii="Noto Sans" w:hAnsi="Noto Sans" w:cs="Noto Sans"/>
          <w:sz w:val="20"/>
          <w:szCs w:val="20"/>
        </w:rPr>
        <w:t xml:space="preserve">una alimentación saludable, </w:t>
      </w:r>
      <w:r w:rsidR="00AF18BC">
        <w:rPr>
          <w:rFonts w:ascii="Noto Sans" w:hAnsi="Noto Sans" w:cs="Noto Sans"/>
          <w:sz w:val="20"/>
          <w:szCs w:val="20"/>
        </w:rPr>
        <w:t xml:space="preserve">contar con </w:t>
      </w:r>
      <w:r w:rsidRPr="00F33E97">
        <w:rPr>
          <w:rFonts w:ascii="Noto Sans" w:hAnsi="Noto Sans" w:cs="Noto Sans"/>
          <w:sz w:val="20"/>
          <w:szCs w:val="20"/>
        </w:rPr>
        <w:t xml:space="preserve">periodos </w:t>
      </w:r>
      <w:r w:rsidR="00AF18BC">
        <w:rPr>
          <w:rFonts w:ascii="Noto Sans" w:hAnsi="Noto Sans" w:cs="Noto Sans"/>
          <w:sz w:val="20"/>
          <w:szCs w:val="20"/>
        </w:rPr>
        <w:t xml:space="preserve">adecuados </w:t>
      </w:r>
      <w:r w:rsidRPr="00F33E97">
        <w:rPr>
          <w:rFonts w:ascii="Noto Sans" w:hAnsi="Noto Sans" w:cs="Noto Sans"/>
          <w:sz w:val="20"/>
          <w:szCs w:val="20"/>
        </w:rPr>
        <w:t xml:space="preserve">de descanso, </w:t>
      </w:r>
      <w:r w:rsidR="00AF18BC">
        <w:rPr>
          <w:rFonts w:ascii="Noto Sans" w:hAnsi="Noto Sans" w:cs="Noto Sans"/>
          <w:sz w:val="20"/>
          <w:szCs w:val="20"/>
        </w:rPr>
        <w:t xml:space="preserve">realizar </w:t>
      </w:r>
      <w:r w:rsidRPr="00F33E97">
        <w:rPr>
          <w:rFonts w:ascii="Noto Sans" w:hAnsi="Noto Sans" w:cs="Noto Sans"/>
          <w:sz w:val="20"/>
          <w:szCs w:val="20"/>
        </w:rPr>
        <w:t xml:space="preserve">actividad física y </w:t>
      </w:r>
      <w:r w:rsidR="00AF18BC">
        <w:rPr>
          <w:rFonts w:ascii="Noto Sans" w:hAnsi="Noto Sans" w:cs="Noto Sans"/>
          <w:sz w:val="20"/>
          <w:szCs w:val="20"/>
        </w:rPr>
        <w:t xml:space="preserve">practicar el </w:t>
      </w:r>
      <w:r w:rsidRPr="00F33E97">
        <w:rPr>
          <w:rFonts w:ascii="Noto Sans" w:hAnsi="Noto Sans" w:cs="Noto Sans"/>
          <w:sz w:val="20"/>
          <w:szCs w:val="20"/>
        </w:rPr>
        <w:t xml:space="preserve">automonitoreo del estado de ánimo, autoconcepto y autoestima. </w:t>
      </w:r>
    </w:p>
    <w:p w14:paraId="79B7612D" w14:textId="77777777" w:rsidR="00F33E97" w:rsidRDefault="00F33E97" w:rsidP="00F33E97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950E88B" w14:textId="56BC4BB5" w:rsidR="00F33E97" w:rsidRDefault="00BE69D0" w:rsidP="00F33E97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“</w:t>
      </w:r>
      <w:r w:rsidR="00FF3E9A">
        <w:rPr>
          <w:rFonts w:ascii="Noto Sans" w:hAnsi="Noto Sans" w:cs="Noto Sans"/>
          <w:sz w:val="20"/>
          <w:szCs w:val="20"/>
        </w:rPr>
        <w:t>D</w:t>
      </w:r>
      <w:r w:rsidR="00F33E97" w:rsidRPr="00F33E97">
        <w:rPr>
          <w:rFonts w:ascii="Noto Sans" w:hAnsi="Noto Sans" w:cs="Noto Sans"/>
          <w:sz w:val="20"/>
          <w:szCs w:val="20"/>
        </w:rPr>
        <w:t xml:space="preserve">ebemos </w:t>
      </w:r>
      <w:r w:rsidR="00AF18BC">
        <w:rPr>
          <w:rFonts w:ascii="Noto Sans" w:hAnsi="Noto Sans" w:cs="Noto Sans"/>
          <w:sz w:val="20"/>
          <w:szCs w:val="20"/>
        </w:rPr>
        <w:t xml:space="preserve">permitirnos </w:t>
      </w:r>
      <w:r w:rsidR="00F33E97" w:rsidRPr="00F33E97">
        <w:rPr>
          <w:rFonts w:ascii="Noto Sans" w:hAnsi="Noto Sans" w:cs="Noto Sans"/>
          <w:sz w:val="20"/>
          <w:szCs w:val="20"/>
        </w:rPr>
        <w:t>descan</w:t>
      </w:r>
      <w:r w:rsidR="00AF18BC">
        <w:rPr>
          <w:rFonts w:ascii="Noto Sans" w:hAnsi="Noto Sans" w:cs="Noto Sans"/>
          <w:sz w:val="20"/>
          <w:szCs w:val="20"/>
        </w:rPr>
        <w:t>sar</w:t>
      </w:r>
      <w:r w:rsidR="00F33E97" w:rsidRPr="00F33E97">
        <w:rPr>
          <w:rFonts w:ascii="Noto Sans" w:hAnsi="Noto Sans" w:cs="Noto Sans"/>
          <w:sz w:val="20"/>
          <w:szCs w:val="20"/>
        </w:rPr>
        <w:t xml:space="preserve">, </w:t>
      </w:r>
      <w:r w:rsidR="00FF3E9A">
        <w:rPr>
          <w:rFonts w:ascii="Noto Sans" w:hAnsi="Noto Sans" w:cs="Noto Sans"/>
          <w:sz w:val="20"/>
          <w:szCs w:val="20"/>
        </w:rPr>
        <w:t>no</w:t>
      </w:r>
      <w:r w:rsidR="00F33E97" w:rsidRPr="00F33E97">
        <w:rPr>
          <w:rFonts w:ascii="Noto Sans" w:hAnsi="Noto Sans" w:cs="Noto Sans"/>
          <w:sz w:val="20"/>
          <w:szCs w:val="20"/>
        </w:rPr>
        <w:t xml:space="preserve"> forzar a nuestro cuerpo</w:t>
      </w:r>
      <w:r w:rsidR="00AF18BC">
        <w:rPr>
          <w:rFonts w:ascii="Noto Sans" w:hAnsi="Noto Sans" w:cs="Noto Sans"/>
          <w:sz w:val="20"/>
          <w:szCs w:val="20"/>
        </w:rPr>
        <w:t>;</w:t>
      </w:r>
      <w:r w:rsidR="00F33E97" w:rsidRPr="00F33E97">
        <w:rPr>
          <w:rFonts w:ascii="Noto Sans" w:hAnsi="Noto Sans" w:cs="Noto Sans"/>
          <w:sz w:val="20"/>
          <w:szCs w:val="20"/>
        </w:rPr>
        <w:t xml:space="preserve"> es decir, </w:t>
      </w:r>
      <w:r w:rsidR="00AF18BC">
        <w:rPr>
          <w:rFonts w:ascii="Noto Sans" w:hAnsi="Noto Sans" w:cs="Noto Sans"/>
          <w:sz w:val="20"/>
          <w:szCs w:val="20"/>
        </w:rPr>
        <w:t>evitar el uso de</w:t>
      </w:r>
      <w:r w:rsidR="00F33E97" w:rsidRPr="00F33E97">
        <w:rPr>
          <w:rFonts w:ascii="Noto Sans" w:hAnsi="Noto Sans" w:cs="Noto Sans"/>
          <w:sz w:val="20"/>
          <w:szCs w:val="20"/>
        </w:rPr>
        <w:t xml:space="preserve"> estimulantes o medicamentos que </w:t>
      </w:r>
      <w:r w:rsidR="00AF18BC">
        <w:rPr>
          <w:rFonts w:ascii="Noto Sans" w:hAnsi="Noto Sans" w:cs="Noto Sans"/>
          <w:sz w:val="20"/>
          <w:szCs w:val="20"/>
        </w:rPr>
        <w:t>nos obliguen a mantenernos</w:t>
      </w:r>
      <w:r w:rsidR="00F33E97" w:rsidRPr="00F33E97">
        <w:rPr>
          <w:rFonts w:ascii="Noto Sans" w:hAnsi="Noto Sans" w:cs="Noto Sans"/>
          <w:sz w:val="20"/>
          <w:szCs w:val="20"/>
        </w:rPr>
        <w:t xml:space="preserve"> en un estado de vigilia prolongado</w:t>
      </w:r>
      <w:r>
        <w:rPr>
          <w:rFonts w:ascii="Noto Sans" w:hAnsi="Noto Sans" w:cs="Noto Sans"/>
          <w:sz w:val="20"/>
          <w:szCs w:val="20"/>
        </w:rPr>
        <w:t>”</w:t>
      </w:r>
      <w:r w:rsidR="00F33E97" w:rsidRPr="00F33E97">
        <w:rPr>
          <w:rFonts w:ascii="Noto Sans" w:hAnsi="Noto Sans" w:cs="Noto Sans"/>
          <w:sz w:val="20"/>
          <w:szCs w:val="20"/>
        </w:rPr>
        <w:t>, añadió</w:t>
      </w:r>
      <w:r w:rsidR="002A1222">
        <w:rPr>
          <w:rFonts w:ascii="Noto Sans" w:hAnsi="Noto Sans" w:cs="Noto Sans"/>
          <w:sz w:val="20"/>
          <w:szCs w:val="20"/>
        </w:rPr>
        <w:t xml:space="preserve"> </w:t>
      </w:r>
    </w:p>
    <w:p w14:paraId="3FCF3D59" w14:textId="77777777" w:rsidR="00F33E97" w:rsidRPr="00F33E97" w:rsidRDefault="00F33E97" w:rsidP="00F33E97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B0032F3" w14:textId="37B60E75" w:rsidR="002A1222" w:rsidRDefault="00F33E97" w:rsidP="00B55A90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El especialista del </w:t>
      </w:r>
      <w:r w:rsidRPr="00F33E97">
        <w:rPr>
          <w:rFonts w:ascii="Noto Sans" w:hAnsi="Noto Sans" w:cs="Noto Sans"/>
          <w:sz w:val="20"/>
          <w:szCs w:val="20"/>
        </w:rPr>
        <w:t>IMSS invit</w:t>
      </w:r>
      <w:r>
        <w:rPr>
          <w:rFonts w:ascii="Noto Sans" w:hAnsi="Noto Sans" w:cs="Noto Sans"/>
          <w:sz w:val="20"/>
          <w:szCs w:val="20"/>
        </w:rPr>
        <w:t xml:space="preserve">ó </w:t>
      </w:r>
      <w:r w:rsidRPr="00F33E97">
        <w:rPr>
          <w:rFonts w:ascii="Noto Sans" w:hAnsi="Noto Sans" w:cs="Noto Sans"/>
          <w:sz w:val="20"/>
          <w:szCs w:val="20"/>
        </w:rPr>
        <w:t xml:space="preserve">a todos los derechohabientes y trabajadores a acercarse a las Unidades de Medicina Familiar </w:t>
      </w:r>
      <w:r>
        <w:rPr>
          <w:rFonts w:ascii="Noto Sans" w:hAnsi="Noto Sans" w:cs="Noto Sans"/>
          <w:sz w:val="20"/>
          <w:szCs w:val="20"/>
        </w:rPr>
        <w:t xml:space="preserve">(UMF) </w:t>
      </w:r>
      <w:r w:rsidR="00FF3E9A">
        <w:rPr>
          <w:rFonts w:ascii="Noto Sans" w:hAnsi="Noto Sans" w:cs="Noto Sans"/>
          <w:sz w:val="20"/>
          <w:szCs w:val="20"/>
        </w:rPr>
        <w:t>para realizar la detección de problemas de salud mental en los módulos PrevenIMSS.</w:t>
      </w:r>
    </w:p>
    <w:p w14:paraId="22654378" w14:textId="77777777" w:rsidR="002A1222" w:rsidRDefault="002A1222" w:rsidP="00B55A90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7873CE3C" w14:textId="0D86D5B5" w:rsidR="00D64B13" w:rsidRDefault="00F33E97" w:rsidP="00B55A90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“</w:t>
      </w:r>
      <w:r w:rsidRPr="00F33E97">
        <w:rPr>
          <w:rFonts w:ascii="Noto Sans" w:hAnsi="Noto Sans" w:cs="Noto Sans"/>
          <w:sz w:val="20"/>
          <w:szCs w:val="20"/>
        </w:rPr>
        <w:t xml:space="preserve">Algunos de los factores de riesgo que se </w:t>
      </w:r>
      <w:r w:rsidR="00AF18BC">
        <w:rPr>
          <w:rFonts w:ascii="Noto Sans" w:hAnsi="Noto Sans" w:cs="Noto Sans"/>
          <w:sz w:val="20"/>
          <w:szCs w:val="20"/>
        </w:rPr>
        <w:t xml:space="preserve">deben </w:t>
      </w:r>
      <w:r w:rsidRPr="00F33E97">
        <w:rPr>
          <w:rFonts w:ascii="Noto Sans" w:hAnsi="Noto Sans" w:cs="Noto Sans"/>
          <w:sz w:val="20"/>
          <w:szCs w:val="20"/>
        </w:rPr>
        <w:t xml:space="preserve">considerar </w:t>
      </w:r>
      <w:r w:rsidR="00EA20A7">
        <w:rPr>
          <w:rFonts w:ascii="Noto Sans" w:hAnsi="Noto Sans" w:cs="Noto Sans"/>
          <w:sz w:val="20"/>
          <w:szCs w:val="20"/>
        </w:rPr>
        <w:t>son:</w:t>
      </w:r>
      <w:r w:rsidRPr="00F33E97">
        <w:rPr>
          <w:rFonts w:ascii="Noto Sans" w:hAnsi="Noto Sans" w:cs="Noto Sans"/>
          <w:sz w:val="20"/>
          <w:szCs w:val="20"/>
        </w:rPr>
        <w:t xml:space="preserve"> alteración en el estado de ánimo, falta de motivación, </w:t>
      </w:r>
      <w:r w:rsidR="00AF18BC">
        <w:rPr>
          <w:rFonts w:ascii="Noto Sans" w:hAnsi="Noto Sans" w:cs="Noto Sans"/>
          <w:sz w:val="20"/>
          <w:szCs w:val="20"/>
        </w:rPr>
        <w:t xml:space="preserve">cambios </w:t>
      </w:r>
      <w:r w:rsidRPr="00F33E97">
        <w:rPr>
          <w:rFonts w:ascii="Noto Sans" w:hAnsi="Noto Sans" w:cs="Noto Sans"/>
          <w:sz w:val="20"/>
          <w:szCs w:val="20"/>
        </w:rPr>
        <w:t>en los hábitos de alimentación y en la higiene del sueño</w:t>
      </w:r>
      <w:r>
        <w:rPr>
          <w:rFonts w:ascii="Noto Sans" w:hAnsi="Noto Sans" w:cs="Noto Sans"/>
          <w:sz w:val="20"/>
          <w:szCs w:val="20"/>
        </w:rPr>
        <w:t>”</w:t>
      </w:r>
      <w:r w:rsidR="002A1222">
        <w:rPr>
          <w:rFonts w:ascii="Noto Sans" w:hAnsi="Noto Sans" w:cs="Noto Sans"/>
          <w:sz w:val="20"/>
          <w:szCs w:val="20"/>
        </w:rPr>
        <w:t>, añadió</w:t>
      </w:r>
      <w:r w:rsidRPr="00F33E97">
        <w:rPr>
          <w:rFonts w:ascii="Noto Sans" w:hAnsi="Noto Sans" w:cs="Noto Sans"/>
          <w:sz w:val="20"/>
          <w:szCs w:val="20"/>
        </w:rPr>
        <w:t>.</w:t>
      </w:r>
    </w:p>
    <w:p w14:paraId="36E15F31" w14:textId="77777777" w:rsidR="002A1222" w:rsidRDefault="002A1222" w:rsidP="00B55A90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F02E8E8" w14:textId="775A1982" w:rsidR="00EA20A7" w:rsidRPr="00EA20A7" w:rsidRDefault="00EA20A7" w:rsidP="00EA20A7">
      <w:pPr>
        <w:jc w:val="both"/>
        <w:rPr>
          <w:rFonts w:ascii="Noto Sans" w:hAnsi="Noto Sans" w:cs="Noto Sans"/>
          <w:sz w:val="20"/>
          <w:szCs w:val="20"/>
        </w:rPr>
      </w:pPr>
      <w:r w:rsidRPr="00EA20A7">
        <w:rPr>
          <w:rFonts w:ascii="Noto Sans" w:hAnsi="Noto Sans" w:cs="Noto Sans"/>
          <w:sz w:val="20"/>
          <w:szCs w:val="20"/>
        </w:rPr>
        <w:t xml:space="preserve">El </w:t>
      </w:r>
      <w:r w:rsidR="00E27607">
        <w:rPr>
          <w:rFonts w:ascii="Noto Sans" w:hAnsi="Noto Sans" w:cs="Noto Sans"/>
          <w:sz w:val="20"/>
          <w:szCs w:val="20"/>
        </w:rPr>
        <w:t xml:space="preserve">Instituto Mexicano del Seguro Social trabaja </w:t>
      </w:r>
      <w:r w:rsidR="00AF18BC">
        <w:rPr>
          <w:rFonts w:ascii="Noto Sans" w:hAnsi="Noto Sans" w:cs="Noto Sans"/>
          <w:sz w:val="20"/>
          <w:szCs w:val="20"/>
        </w:rPr>
        <w:t xml:space="preserve">de manera constante </w:t>
      </w:r>
      <w:r w:rsidR="00E27607">
        <w:rPr>
          <w:rFonts w:ascii="Noto Sans" w:hAnsi="Noto Sans" w:cs="Noto Sans"/>
          <w:sz w:val="20"/>
          <w:szCs w:val="20"/>
        </w:rPr>
        <w:t xml:space="preserve">por </w:t>
      </w:r>
      <w:r w:rsidRPr="00EA20A7">
        <w:rPr>
          <w:rFonts w:ascii="Noto Sans" w:hAnsi="Noto Sans" w:cs="Noto Sans"/>
          <w:sz w:val="20"/>
          <w:szCs w:val="20"/>
        </w:rPr>
        <w:t xml:space="preserve">la salud mental y el bienestar integral de sus derechohabientes y trabajadores, </w:t>
      </w:r>
      <w:r>
        <w:rPr>
          <w:rFonts w:ascii="Noto Sans" w:hAnsi="Noto Sans" w:cs="Noto Sans"/>
          <w:sz w:val="20"/>
          <w:szCs w:val="20"/>
        </w:rPr>
        <w:t>avanza</w:t>
      </w:r>
      <w:r w:rsidR="00AF18BC">
        <w:rPr>
          <w:rFonts w:ascii="Noto Sans" w:hAnsi="Noto Sans" w:cs="Noto Sans"/>
          <w:sz w:val="20"/>
          <w:szCs w:val="20"/>
        </w:rPr>
        <w:t>ndo</w:t>
      </w:r>
      <w:r>
        <w:rPr>
          <w:rFonts w:ascii="Noto Sans" w:hAnsi="Noto Sans" w:cs="Noto Sans"/>
          <w:sz w:val="20"/>
          <w:szCs w:val="20"/>
        </w:rPr>
        <w:t xml:space="preserve"> </w:t>
      </w:r>
      <w:r w:rsidRPr="00EA20A7">
        <w:rPr>
          <w:rFonts w:ascii="Noto Sans" w:hAnsi="Noto Sans" w:cs="Noto Sans"/>
          <w:sz w:val="20"/>
          <w:szCs w:val="20"/>
        </w:rPr>
        <w:t>hacia un futuro en el que la salud mental sea una prioridad</w:t>
      </w:r>
      <w:r>
        <w:rPr>
          <w:rFonts w:ascii="Noto Sans" w:hAnsi="Noto Sans" w:cs="Noto Sans"/>
          <w:sz w:val="20"/>
          <w:szCs w:val="20"/>
        </w:rPr>
        <w:t xml:space="preserve"> </w:t>
      </w:r>
      <w:r w:rsidR="00791888">
        <w:rPr>
          <w:rFonts w:ascii="Noto Sans" w:hAnsi="Noto Sans" w:cs="Noto Sans"/>
          <w:sz w:val="20"/>
          <w:szCs w:val="20"/>
        </w:rPr>
        <w:t>y contribuya al desarrollo de una</w:t>
      </w:r>
      <w:r w:rsidRPr="00EA20A7">
        <w:rPr>
          <w:rFonts w:ascii="Noto Sans" w:hAnsi="Noto Sans" w:cs="Noto Sans"/>
          <w:sz w:val="20"/>
          <w:szCs w:val="20"/>
        </w:rPr>
        <w:t xml:space="preserve"> sociedad más saludable y equilibrada.</w:t>
      </w:r>
    </w:p>
    <w:p w14:paraId="434ACF41" w14:textId="77777777" w:rsidR="00EA20A7" w:rsidRDefault="00EA20A7" w:rsidP="00B55A90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21D17F2" w14:textId="7C5B8557" w:rsidR="004A2F80" w:rsidRDefault="004A2F80" w:rsidP="006B6B05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  <w:r w:rsidRPr="00C75EB2">
        <w:rPr>
          <w:rFonts w:ascii="Noto Sans" w:hAnsi="Noto Sans" w:cs="Noto Sans"/>
          <w:b/>
          <w:bCs/>
          <w:sz w:val="20"/>
          <w:szCs w:val="20"/>
        </w:rPr>
        <w:t>---o0o---</w:t>
      </w:r>
    </w:p>
    <w:p w14:paraId="398A61AE" w14:textId="77777777" w:rsidR="008161F0" w:rsidRDefault="008161F0" w:rsidP="006B6B05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</w:p>
    <w:p w14:paraId="7702B69D" w14:textId="77777777" w:rsidR="008161F0" w:rsidRDefault="008161F0" w:rsidP="008161F0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0E749691" w14:textId="0CD23332" w:rsidR="00944A2B" w:rsidRDefault="00944A2B" w:rsidP="008161F0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>LINK DE FOTOS</w:t>
      </w:r>
    </w:p>
    <w:p w14:paraId="2BB8F23A" w14:textId="15FA985C" w:rsidR="008161F0" w:rsidRDefault="008161F0" w:rsidP="008161F0">
      <w:pPr>
        <w:ind w:right="49"/>
        <w:rPr>
          <w:rFonts w:ascii="Noto Sans" w:hAnsi="Noto Sans" w:cs="Noto Sans"/>
          <w:b/>
          <w:bCs/>
          <w:sz w:val="20"/>
          <w:szCs w:val="20"/>
        </w:rPr>
      </w:pPr>
      <w:hyperlink r:id="rId8" w:history="1">
        <w:r w:rsidRPr="00EE1378">
          <w:rPr>
            <w:rStyle w:val="Hipervnculo"/>
            <w:rFonts w:ascii="Noto Sans" w:hAnsi="Noto Sans" w:cs="Noto Sans"/>
            <w:b/>
            <w:bCs/>
            <w:sz w:val="20"/>
            <w:szCs w:val="20"/>
          </w:rPr>
          <w:t>https://drive.google.com/drive/folders/1NIm6nS65Unu8bCXevXv_JnvYiGC0nRxn?usp=sharing</w:t>
        </w:r>
      </w:hyperlink>
    </w:p>
    <w:p w14:paraId="6AE589C0" w14:textId="77777777" w:rsidR="008161F0" w:rsidRDefault="008161F0" w:rsidP="008161F0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0A7463E1" w14:textId="77777777" w:rsidR="00944A2B" w:rsidRDefault="00944A2B" w:rsidP="008161F0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0F1B42DB" w14:textId="77777777" w:rsidR="008161F0" w:rsidRDefault="00944A2B" w:rsidP="008161F0">
      <w:pPr>
        <w:ind w:right="49"/>
        <w:rPr>
          <w:rFonts w:ascii="Noto Sans" w:hAnsi="Noto Sans" w:cs="Noto Sans"/>
          <w:b/>
          <w:bCs/>
          <w:sz w:val="20"/>
          <w:szCs w:val="20"/>
        </w:rPr>
      </w:pPr>
      <w:r>
        <w:rPr>
          <w:rFonts w:ascii="Noto Sans" w:hAnsi="Noto Sans" w:cs="Noto Sans"/>
          <w:b/>
          <w:bCs/>
          <w:sz w:val="20"/>
          <w:szCs w:val="20"/>
        </w:rPr>
        <w:t xml:space="preserve">LINK DE VIDEO </w:t>
      </w:r>
    </w:p>
    <w:p w14:paraId="5E0A8CA0" w14:textId="7E59A310" w:rsidR="00944A2B" w:rsidRDefault="008161F0" w:rsidP="008161F0">
      <w:pPr>
        <w:ind w:right="49"/>
        <w:rPr>
          <w:rFonts w:ascii="Noto Sans" w:hAnsi="Noto Sans" w:cs="Noto Sans"/>
          <w:b/>
          <w:bCs/>
          <w:sz w:val="20"/>
          <w:szCs w:val="20"/>
        </w:rPr>
      </w:pPr>
      <w:hyperlink r:id="rId9" w:history="1">
        <w:r w:rsidRPr="00EE1378">
          <w:rPr>
            <w:rStyle w:val="Hipervnculo"/>
            <w:rFonts w:ascii="Noto Sans" w:hAnsi="Noto Sans" w:cs="Noto Sans"/>
            <w:b/>
            <w:bCs/>
            <w:sz w:val="20"/>
            <w:szCs w:val="20"/>
          </w:rPr>
          <w:t>https://www.swisstransfer.com/d/b6ca89d8-145f-4224-9016-eab6ca90769d</w:t>
        </w:r>
      </w:hyperlink>
    </w:p>
    <w:p w14:paraId="75511B21" w14:textId="77777777" w:rsidR="008161F0" w:rsidRDefault="008161F0" w:rsidP="008161F0">
      <w:pPr>
        <w:ind w:right="49"/>
        <w:rPr>
          <w:rFonts w:ascii="Noto Sans" w:hAnsi="Noto Sans" w:cs="Noto Sans"/>
          <w:b/>
          <w:bCs/>
          <w:sz w:val="20"/>
          <w:szCs w:val="20"/>
        </w:rPr>
      </w:pPr>
    </w:p>
    <w:p w14:paraId="67E2F4D7" w14:textId="77777777" w:rsidR="00944A2B" w:rsidRDefault="00944A2B" w:rsidP="006B6B05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</w:p>
    <w:p w14:paraId="5900F8D7" w14:textId="77777777" w:rsidR="00944A2B" w:rsidRPr="00C75EB2" w:rsidRDefault="00944A2B" w:rsidP="006B6B05">
      <w:pPr>
        <w:ind w:right="49"/>
        <w:jc w:val="center"/>
        <w:rPr>
          <w:rFonts w:ascii="Noto Sans" w:hAnsi="Noto Sans" w:cs="Noto Sans"/>
          <w:b/>
          <w:bCs/>
          <w:sz w:val="20"/>
          <w:szCs w:val="20"/>
        </w:rPr>
      </w:pPr>
    </w:p>
    <w:sectPr w:rsidR="00944A2B" w:rsidRPr="00C75EB2" w:rsidSect="00E679DB">
      <w:headerReference w:type="default" r:id="rId10"/>
      <w:pgSz w:w="12240" w:h="15840"/>
      <w:pgMar w:top="2342" w:right="1134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D1004B" w14:textId="77777777" w:rsidR="00C34C45" w:rsidRDefault="00C34C45" w:rsidP="00A73D65">
      <w:r>
        <w:separator/>
      </w:r>
    </w:p>
  </w:endnote>
  <w:endnote w:type="continuationSeparator" w:id="0">
    <w:p w14:paraId="179363DD" w14:textId="77777777" w:rsidR="00C34C45" w:rsidRDefault="00C34C45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Noto Sans">
    <w:altName w:val="Nirmala UI"/>
    <w:charset w:val="00"/>
    <w:family w:val="swiss"/>
    <w:pitch w:val="variable"/>
    <w:sig w:usb0="E00082FF" w:usb1="400078FF" w:usb2="08000029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0B9EF7" w14:textId="77777777" w:rsidR="00C34C45" w:rsidRDefault="00C34C45" w:rsidP="00A73D65">
      <w:r>
        <w:separator/>
      </w:r>
    </w:p>
  </w:footnote>
  <w:footnote w:type="continuationSeparator" w:id="0">
    <w:p w14:paraId="47FB47E6" w14:textId="77777777" w:rsidR="00C34C45" w:rsidRDefault="00C34C45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360E7615"/>
    <w:multiLevelType w:val="hybridMultilevel"/>
    <w:tmpl w:val="9F7E3E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0123BFB"/>
    <w:multiLevelType w:val="hybridMultilevel"/>
    <w:tmpl w:val="37984A54"/>
    <w:lvl w:ilvl="0" w:tplc="F54AAB60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D04343"/>
    <w:multiLevelType w:val="hybridMultilevel"/>
    <w:tmpl w:val="65DAE9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362EB5"/>
    <w:multiLevelType w:val="hybridMultilevel"/>
    <w:tmpl w:val="632AAEB0"/>
    <w:lvl w:ilvl="0" w:tplc="1F22CDF2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="Noto Sans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59125298">
    <w:abstractNumId w:val="0"/>
  </w:num>
  <w:num w:numId="2" w16cid:durableId="2141148721">
    <w:abstractNumId w:val="3"/>
  </w:num>
  <w:num w:numId="3" w16cid:durableId="1471753350">
    <w:abstractNumId w:val="1"/>
  </w:num>
  <w:num w:numId="4" w16cid:durableId="844782009">
    <w:abstractNumId w:val="4"/>
  </w:num>
  <w:num w:numId="5" w16cid:durableId="66043093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0890"/>
    <w:rsid w:val="000040FC"/>
    <w:rsid w:val="00005025"/>
    <w:rsid w:val="00006ECB"/>
    <w:rsid w:val="00007681"/>
    <w:rsid w:val="000121B6"/>
    <w:rsid w:val="000139CB"/>
    <w:rsid w:val="00015284"/>
    <w:rsid w:val="0002336D"/>
    <w:rsid w:val="000272E4"/>
    <w:rsid w:val="000344BA"/>
    <w:rsid w:val="00037164"/>
    <w:rsid w:val="0003757A"/>
    <w:rsid w:val="000402D3"/>
    <w:rsid w:val="0004167A"/>
    <w:rsid w:val="00042B15"/>
    <w:rsid w:val="00046640"/>
    <w:rsid w:val="00053F69"/>
    <w:rsid w:val="000570DF"/>
    <w:rsid w:val="00062429"/>
    <w:rsid w:val="00062F53"/>
    <w:rsid w:val="00066266"/>
    <w:rsid w:val="00073028"/>
    <w:rsid w:val="00073B4A"/>
    <w:rsid w:val="00073C6B"/>
    <w:rsid w:val="00075B91"/>
    <w:rsid w:val="00082450"/>
    <w:rsid w:val="00082B63"/>
    <w:rsid w:val="000849A9"/>
    <w:rsid w:val="000869CD"/>
    <w:rsid w:val="00086BE7"/>
    <w:rsid w:val="00087216"/>
    <w:rsid w:val="000918DC"/>
    <w:rsid w:val="000918F9"/>
    <w:rsid w:val="000A0064"/>
    <w:rsid w:val="000A0896"/>
    <w:rsid w:val="000A09C1"/>
    <w:rsid w:val="000A408C"/>
    <w:rsid w:val="000A58F4"/>
    <w:rsid w:val="000A6E39"/>
    <w:rsid w:val="000A71D5"/>
    <w:rsid w:val="000A74E1"/>
    <w:rsid w:val="000C1C01"/>
    <w:rsid w:val="000C1D19"/>
    <w:rsid w:val="000C4C1B"/>
    <w:rsid w:val="000C64BC"/>
    <w:rsid w:val="000C7939"/>
    <w:rsid w:val="000D120B"/>
    <w:rsid w:val="000D3EE9"/>
    <w:rsid w:val="000D4031"/>
    <w:rsid w:val="000D799D"/>
    <w:rsid w:val="000E02E1"/>
    <w:rsid w:val="000E2E09"/>
    <w:rsid w:val="000E4A58"/>
    <w:rsid w:val="000E5D1C"/>
    <w:rsid w:val="000E6186"/>
    <w:rsid w:val="000E7F4E"/>
    <w:rsid w:val="0010257D"/>
    <w:rsid w:val="0010453C"/>
    <w:rsid w:val="00104FCF"/>
    <w:rsid w:val="001065CF"/>
    <w:rsid w:val="001101A7"/>
    <w:rsid w:val="001133D2"/>
    <w:rsid w:val="00114BFB"/>
    <w:rsid w:val="001157D4"/>
    <w:rsid w:val="00115CCF"/>
    <w:rsid w:val="00117614"/>
    <w:rsid w:val="00122809"/>
    <w:rsid w:val="00125CD9"/>
    <w:rsid w:val="00126CD7"/>
    <w:rsid w:val="00132160"/>
    <w:rsid w:val="00132439"/>
    <w:rsid w:val="00141812"/>
    <w:rsid w:val="001430D8"/>
    <w:rsid w:val="00145851"/>
    <w:rsid w:val="00146205"/>
    <w:rsid w:val="00150B4C"/>
    <w:rsid w:val="00150FA3"/>
    <w:rsid w:val="0015462D"/>
    <w:rsid w:val="00156A3E"/>
    <w:rsid w:val="00156F6C"/>
    <w:rsid w:val="0015769D"/>
    <w:rsid w:val="00161740"/>
    <w:rsid w:val="0016179D"/>
    <w:rsid w:val="00161C8A"/>
    <w:rsid w:val="00163398"/>
    <w:rsid w:val="001638D2"/>
    <w:rsid w:val="0016468E"/>
    <w:rsid w:val="00165A90"/>
    <w:rsid w:val="001719AF"/>
    <w:rsid w:val="00171DBD"/>
    <w:rsid w:val="001741CA"/>
    <w:rsid w:val="00175A91"/>
    <w:rsid w:val="00180608"/>
    <w:rsid w:val="00180A38"/>
    <w:rsid w:val="001824E8"/>
    <w:rsid w:val="001829E6"/>
    <w:rsid w:val="00184325"/>
    <w:rsid w:val="001858D4"/>
    <w:rsid w:val="00187314"/>
    <w:rsid w:val="00187414"/>
    <w:rsid w:val="00187A8E"/>
    <w:rsid w:val="00197AD6"/>
    <w:rsid w:val="001A126B"/>
    <w:rsid w:val="001A15DC"/>
    <w:rsid w:val="001B5469"/>
    <w:rsid w:val="001C26D3"/>
    <w:rsid w:val="001D00A0"/>
    <w:rsid w:val="001D2300"/>
    <w:rsid w:val="001D2EBB"/>
    <w:rsid w:val="001D3FAD"/>
    <w:rsid w:val="001D4013"/>
    <w:rsid w:val="001D5202"/>
    <w:rsid w:val="001E7C6E"/>
    <w:rsid w:val="001F005A"/>
    <w:rsid w:val="001F2C81"/>
    <w:rsid w:val="001F5105"/>
    <w:rsid w:val="001F5EE4"/>
    <w:rsid w:val="00202FBF"/>
    <w:rsid w:val="00207357"/>
    <w:rsid w:val="0021185F"/>
    <w:rsid w:val="0021424E"/>
    <w:rsid w:val="002220FF"/>
    <w:rsid w:val="00222180"/>
    <w:rsid w:val="002232A9"/>
    <w:rsid w:val="00230070"/>
    <w:rsid w:val="002300D8"/>
    <w:rsid w:val="00234803"/>
    <w:rsid w:val="002401AE"/>
    <w:rsid w:val="00244E70"/>
    <w:rsid w:val="00247594"/>
    <w:rsid w:val="00253CB4"/>
    <w:rsid w:val="00254570"/>
    <w:rsid w:val="002557D1"/>
    <w:rsid w:val="00256B1D"/>
    <w:rsid w:val="0025730F"/>
    <w:rsid w:val="00261583"/>
    <w:rsid w:val="0026260D"/>
    <w:rsid w:val="00266486"/>
    <w:rsid w:val="002750FC"/>
    <w:rsid w:val="00283AD3"/>
    <w:rsid w:val="00284A8E"/>
    <w:rsid w:val="00290B3D"/>
    <w:rsid w:val="00292378"/>
    <w:rsid w:val="00293A05"/>
    <w:rsid w:val="00293E7C"/>
    <w:rsid w:val="0029542D"/>
    <w:rsid w:val="00295941"/>
    <w:rsid w:val="00296710"/>
    <w:rsid w:val="00296B98"/>
    <w:rsid w:val="00296E35"/>
    <w:rsid w:val="002A1222"/>
    <w:rsid w:val="002A5067"/>
    <w:rsid w:val="002A5860"/>
    <w:rsid w:val="002A5F77"/>
    <w:rsid w:val="002B5141"/>
    <w:rsid w:val="002B5498"/>
    <w:rsid w:val="002C3469"/>
    <w:rsid w:val="002C3812"/>
    <w:rsid w:val="002C5BB4"/>
    <w:rsid w:val="002D2DC2"/>
    <w:rsid w:val="002D5DED"/>
    <w:rsid w:val="002D7385"/>
    <w:rsid w:val="002E1753"/>
    <w:rsid w:val="002E2142"/>
    <w:rsid w:val="002E48C5"/>
    <w:rsid w:val="002E4D25"/>
    <w:rsid w:val="0030476A"/>
    <w:rsid w:val="003047DA"/>
    <w:rsid w:val="0031694A"/>
    <w:rsid w:val="003209F9"/>
    <w:rsid w:val="003237F5"/>
    <w:rsid w:val="00323DCA"/>
    <w:rsid w:val="00324DD2"/>
    <w:rsid w:val="00325AA6"/>
    <w:rsid w:val="00326CB9"/>
    <w:rsid w:val="00330DC8"/>
    <w:rsid w:val="00334CB4"/>
    <w:rsid w:val="0034181C"/>
    <w:rsid w:val="0034383B"/>
    <w:rsid w:val="00343F41"/>
    <w:rsid w:val="0034449B"/>
    <w:rsid w:val="00351C27"/>
    <w:rsid w:val="00353DAB"/>
    <w:rsid w:val="0036036E"/>
    <w:rsid w:val="00361026"/>
    <w:rsid w:val="00362738"/>
    <w:rsid w:val="00363222"/>
    <w:rsid w:val="003636AF"/>
    <w:rsid w:val="003645AF"/>
    <w:rsid w:val="00364DD8"/>
    <w:rsid w:val="00365074"/>
    <w:rsid w:val="00366123"/>
    <w:rsid w:val="00367C9B"/>
    <w:rsid w:val="00370465"/>
    <w:rsid w:val="00371ACC"/>
    <w:rsid w:val="00381258"/>
    <w:rsid w:val="00392B28"/>
    <w:rsid w:val="00393F86"/>
    <w:rsid w:val="00394EFC"/>
    <w:rsid w:val="003A0C7C"/>
    <w:rsid w:val="003A355C"/>
    <w:rsid w:val="003A4871"/>
    <w:rsid w:val="003A50F8"/>
    <w:rsid w:val="003A5E20"/>
    <w:rsid w:val="003B0A89"/>
    <w:rsid w:val="003B0BF4"/>
    <w:rsid w:val="003B1888"/>
    <w:rsid w:val="003B6760"/>
    <w:rsid w:val="003C08EF"/>
    <w:rsid w:val="003C1B46"/>
    <w:rsid w:val="003C3978"/>
    <w:rsid w:val="003D416E"/>
    <w:rsid w:val="003E1335"/>
    <w:rsid w:val="003E2E9F"/>
    <w:rsid w:val="003F5562"/>
    <w:rsid w:val="004004E5"/>
    <w:rsid w:val="00400528"/>
    <w:rsid w:val="00400586"/>
    <w:rsid w:val="00406772"/>
    <w:rsid w:val="00406812"/>
    <w:rsid w:val="00406B8C"/>
    <w:rsid w:val="00407F5C"/>
    <w:rsid w:val="00411BE1"/>
    <w:rsid w:val="004165F5"/>
    <w:rsid w:val="00416BD5"/>
    <w:rsid w:val="00417999"/>
    <w:rsid w:val="00427862"/>
    <w:rsid w:val="004326D3"/>
    <w:rsid w:val="00435437"/>
    <w:rsid w:val="00435C97"/>
    <w:rsid w:val="00436AB0"/>
    <w:rsid w:val="00440622"/>
    <w:rsid w:val="00440FC3"/>
    <w:rsid w:val="0044519E"/>
    <w:rsid w:val="0044715E"/>
    <w:rsid w:val="00450856"/>
    <w:rsid w:val="004513E2"/>
    <w:rsid w:val="0045527B"/>
    <w:rsid w:val="00456675"/>
    <w:rsid w:val="00471576"/>
    <w:rsid w:val="00477F45"/>
    <w:rsid w:val="00486FF5"/>
    <w:rsid w:val="0048769A"/>
    <w:rsid w:val="00495ED3"/>
    <w:rsid w:val="00497E3D"/>
    <w:rsid w:val="004A1903"/>
    <w:rsid w:val="004A1DC1"/>
    <w:rsid w:val="004A2714"/>
    <w:rsid w:val="004A2F80"/>
    <w:rsid w:val="004A4C4E"/>
    <w:rsid w:val="004A652E"/>
    <w:rsid w:val="004B0781"/>
    <w:rsid w:val="004B451B"/>
    <w:rsid w:val="004B48E4"/>
    <w:rsid w:val="004B5534"/>
    <w:rsid w:val="004C22D3"/>
    <w:rsid w:val="004D0A0E"/>
    <w:rsid w:val="004D146C"/>
    <w:rsid w:val="004D3B0B"/>
    <w:rsid w:val="004D5DBC"/>
    <w:rsid w:val="004E0D31"/>
    <w:rsid w:val="004E4EC2"/>
    <w:rsid w:val="004F04C0"/>
    <w:rsid w:val="004F30C7"/>
    <w:rsid w:val="00502645"/>
    <w:rsid w:val="00502E38"/>
    <w:rsid w:val="005042A2"/>
    <w:rsid w:val="00507588"/>
    <w:rsid w:val="0050764B"/>
    <w:rsid w:val="00511BA3"/>
    <w:rsid w:val="00511E01"/>
    <w:rsid w:val="00512E03"/>
    <w:rsid w:val="00513738"/>
    <w:rsid w:val="00513FBA"/>
    <w:rsid w:val="00516E3B"/>
    <w:rsid w:val="00520350"/>
    <w:rsid w:val="00520D98"/>
    <w:rsid w:val="00524D62"/>
    <w:rsid w:val="005260DF"/>
    <w:rsid w:val="00526757"/>
    <w:rsid w:val="00536A82"/>
    <w:rsid w:val="00536A9F"/>
    <w:rsid w:val="00537B9C"/>
    <w:rsid w:val="00540826"/>
    <w:rsid w:val="00540E64"/>
    <w:rsid w:val="00541194"/>
    <w:rsid w:val="00542C2B"/>
    <w:rsid w:val="005455C8"/>
    <w:rsid w:val="005502C2"/>
    <w:rsid w:val="00552DAD"/>
    <w:rsid w:val="0055728B"/>
    <w:rsid w:val="00557671"/>
    <w:rsid w:val="005638DE"/>
    <w:rsid w:val="00563E00"/>
    <w:rsid w:val="00565772"/>
    <w:rsid w:val="005744D8"/>
    <w:rsid w:val="005745CB"/>
    <w:rsid w:val="00574FC8"/>
    <w:rsid w:val="00576169"/>
    <w:rsid w:val="00576B9D"/>
    <w:rsid w:val="005817A1"/>
    <w:rsid w:val="00581A94"/>
    <w:rsid w:val="00582279"/>
    <w:rsid w:val="00584403"/>
    <w:rsid w:val="0058530A"/>
    <w:rsid w:val="00592DD1"/>
    <w:rsid w:val="00592ED9"/>
    <w:rsid w:val="005933D8"/>
    <w:rsid w:val="005A179E"/>
    <w:rsid w:val="005A17D2"/>
    <w:rsid w:val="005A379F"/>
    <w:rsid w:val="005A6173"/>
    <w:rsid w:val="005B0279"/>
    <w:rsid w:val="005B2F57"/>
    <w:rsid w:val="005B489E"/>
    <w:rsid w:val="005B4B24"/>
    <w:rsid w:val="005B4C50"/>
    <w:rsid w:val="005C1A7C"/>
    <w:rsid w:val="005C420B"/>
    <w:rsid w:val="005C5040"/>
    <w:rsid w:val="005C6BB1"/>
    <w:rsid w:val="005C7CAD"/>
    <w:rsid w:val="005D2E27"/>
    <w:rsid w:val="005D56C9"/>
    <w:rsid w:val="005E17D5"/>
    <w:rsid w:val="005E2EB3"/>
    <w:rsid w:val="005E34AF"/>
    <w:rsid w:val="005E41A0"/>
    <w:rsid w:val="005F2240"/>
    <w:rsid w:val="005F27AE"/>
    <w:rsid w:val="00602396"/>
    <w:rsid w:val="006118A8"/>
    <w:rsid w:val="006130AB"/>
    <w:rsid w:val="00613259"/>
    <w:rsid w:val="00615ADE"/>
    <w:rsid w:val="00621E49"/>
    <w:rsid w:val="0062291E"/>
    <w:rsid w:val="006231AF"/>
    <w:rsid w:val="006239C8"/>
    <w:rsid w:val="00626EE3"/>
    <w:rsid w:val="00631554"/>
    <w:rsid w:val="00631824"/>
    <w:rsid w:val="006322C1"/>
    <w:rsid w:val="00634315"/>
    <w:rsid w:val="006349A5"/>
    <w:rsid w:val="006365E7"/>
    <w:rsid w:val="00642247"/>
    <w:rsid w:val="00643465"/>
    <w:rsid w:val="00643C62"/>
    <w:rsid w:val="006500A9"/>
    <w:rsid w:val="00651D6C"/>
    <w:rsid w:val="0065268C"/>
    <w:rsid w:val="00653972"/>
    <w:rsid w:val="0065438B"/>
    <w:rsid w:val="006548AC"/>
    <w:rsid w:val="006626E8"/>
    <w:rsid w:val="00663A15"/>
    <w:rsid w:val="00664BCF"/>
    <w:rsid w:val="006652A0"/>
    <w:rsid w:val="006657CC"/>
    <w:rsid w:val="0066796F"/>
    <w:rsid w:val="00674A4B"/>
    <w:rsid w:val="00675508"/>
    <w:rsid w:val="00675860"/>
    <w:rsid w:val="00680866"/>
    <w:rsid w:val="00680D04"/>
    <w:rsid w:val="00681C42"/>
    <w:rsid w:val="00690F3F"/>
    <w:rsid w:val="00693408"/>
    <w:rsid w:val="006969AE"/>
    <w:rsid w:val="006979BD"/>
    <w:rsid w:val="00697B1E"/>
    <w:rsid w:val="006A1563"/>
    <w:rsid w:val="006A1F2C"/>
    <w:rsid w:val="006A290E"/>
    <w:rsid w:val="006A3D09"/>
    <w:rsid w:val="006A5570"/>
    <w:rsid w:val="006B0D7D"/>
    <w:rsid w:val="006B243E"/>
    <w:rsid w:val="006B4C51"/>
    <w:rsid w:val="006B5645"/>
    <w:rsid w:val="006B63A3"/>
    <w:rsid w:val="006B6B05"/>
    <w:rsid w:val="006B72BA"/>
    <w:rsid w:val="006C0425"/>
    <w:rsid w:val="006C088A"/>
    <w:rsid w:val="006C3B4E"/>
    <w:rsid w:val="006C47F0"/>
    <w:rsid w:val="006C7933"/>
    <w:rsid w:val="006D00B3"/>
    <w:rsid w:val="006D037F"/>
    <w:rsid w:val="006D2339"/>
    <w:rsid w:val="006D5F29"/>
    <w:rsid w:val="006D685B"/>
    <w:rsid w:val="006E771F"/>
    <w:rsid w:val="006F0C7F"/>
    <w:rsid w:val="00700796"/>
    <w:rsid w:val="007009FE"/>
    <w:rsid w:val="0070116B"/>
    <w:rsid w:val="007030D8"/>
    <w:rsid w:val="0070594C"/>
    <w:rsid w:val="00710CC2"/>
    <w:rsid w:val="007113E2"/>
    <w:rsid w:val="00713035"/>
    <w:rsid w:val="00713CEA"/>
    <w:rsid w:val="00715222"/>
    <w:rsid w:val="00722D8E"/>
    <w:rsid w:val="007247D5"/>
    <w:rsid w:val="0072761D"/>
    <w:rsid w:val="0073005A"/>
    <w:rsid w:val="007343C9"/>
    <w:rsid w:val="00735BA5"/>
    <w:rsid w:val="0073655D"/>
    <w:rsid w:val="007421E3"/>
    <w:rsid w:val="00742420"/>
    <w:rsid w:val="00742B9B"/>
    <w:rsid w:val="00742CC1"/>
    <w:rsid w:val="007501AD"/>
    <w:rsid w:val="007504BE"/>
    <w:rsid w:val="007514B4"/>
    <w:rsid w:val="00752C67"/>
    <w:rsid w:val="00754131"/>
    <w:rsid w:val="007571A3"/>
    <w:rsid w:val="00765512"/>
    <w:rsid w:val="007725BD"/>
    <w:rsid w:val="0078195E"/>
    <w:rsid w:val="007902A8"/>
    <w:rsid w:val="00790438"/>
    <w:rsid w:val="00791888"/>
    <w:rsid w:val="007954B1"/>
    <w:rsid w:val="007A5B27"/>
    <w:rsid w:val="007B2ADB"/>
    <w:rsid w:val="007B3241"/>
    <w:rsid w:val="007B3B05"/>
    <w:rsid w:val="007B44A8"/>
    <w:rsid w:val="007B74AD"/>
    <w:rsid w:val="007C2ABE"/>
    <w:rsid w:val="007C47CA"/>
    <w:rsid w:val="007C4D01"/>
    <w:rsid w:val="007C7746"/>
    <w:rsid w:val="007D0F72"/>
    <w:rsid w:val="007D14D0"/>
    <w:rsid w:val="007D3537"/>
    <w:rsid w:val="007D7174"/>
    <w:rsid w:val="007D77D1"/>
    <w:rsid w:val="007E3187"/>
    <w:rsid w:val="007E389F"/>
    <w:rsid w:val="007E45C6"/>
    <w:rsid w:val="007E5888"/>
    <w:rsid w:val="007E776B"/>
    <w:rsid w:val="007E7E9A"/>
    <w:rsid w:val="007E7F82"/>
    <w:rsid w:val="007F1DB3"/>
    <w:rsid w:val="007F3925"/>
    <w:rsid w:val="007F5E00"/>
    <w:rsid w:val="007F5FB4"/>
    <w:rsid w:val="007F6E17"/>
    <w:rsid w:val="00800BB5"/>
    <w:rsid w:val="00801A5E"/>
    <w:rsid w:val="00806AD9"/>
    <w:rsid w:val="00810D4E"/>
    <w:rsid w:val="008161F0"/>
    <w:rsid w:val="0081662F"/>
    <w:rsid w:val="0081747E"/>
    <w:rsid w:val="0082071D"/>
    <w:rsid w:val="00822171"/>
    <w:rsid w:val="00824AC9"/>
    <w:rsid w:val="0082525D"/>
    <w:rsid w:val="00825328"/>
    <w:rsid w:val="0082614D"/>
    <w:rsid w:val="008301A8"/>
    <w:rsid w:val="00831EE7"/>
    <w:rsid w:val="00831FD6"/>
    <w:rsid w:val="008321FA"/>
    <w:rsid w:val="00834146"/>
    <w:rsid w:val="00835591"/>
    <w:rsid w:val="00835B8E"/>
    <w:rsid w:val="00840B75"/>
    <w:rsid w:val="00842B42"/>
    <w:rsid w:val="00846B84"/>
    <w:rsid w:val="008473FA"/>
    <w:rsid w:val="00850E35"/>
    <w:rsid w:val="008571C4"/>
    <w:rsid w:val="00860607"/>
    <w:rsid w:val="00862BF0"/>
    <w:rsid w:val="00871F7B"/>
    <w:rsid w:val="00873823"/>
    <w:rsid w:val="00873F48"/>
    <w:rsid w:val="00883145"/>
    <w:rsid w:val="00893F2F"/>
    <w:rsid w:val="00895422"/>
    <w:rsid w:val="00895456"/>
    <w:rsid w:val="008A3D72"/>
    <w:rsid w:val="008A58E7"/>
    <w:rsid w:val="008B0628"/>
    <w:rsid w:val="008B13E8"/>
    <w:rsid w:val="008B6E4A"/>
    <w:rsid w:val="008D4F52"/>
    <w:rsid w:val="008D5C01"/>
    <w:rsid w:val="008E07B2"/>
    <w:rsid w:val="008E5B49"/>
    <w:rsid w:val="008F1F2A"/>
    <w:rsid w:val="008F2A58"/>
    <w:rsid w:val="008F5173"/>
    <w:rsid w:val="008F76A9"/>
    <w:rsid w:val="00901556"/>
    <w:rsid w:val="0090412A"/>
    <w:rsid w:val="00905E67"/>
    <w:rsid w:val="009066A7"/>
    <w:rsid w:val="009068C0"/>
    <w:rsid w:val="00907F1C"/>
    <w:rsid w:val="00917507"/>
    <w:rsid w:val="00921B3A"/>
    <w:rsid w:val="00925A16"/>
    <w:rsid w:val="00930D25"/>
    <w:rsid w:val="0093212A"/>
    <w:rsid w:val="00932C27"/>
    <w:rsid w:val="00936DA7"/>
    <w:rsid w:val="00937C98"/>
    <w:rsid w:val="00942415"/>
    <w:rsid w:val="00942628"/>
    <w:rsid w:val="00944A2B"/>
    <w:rsid w:val="00945714"/>
    <w:rsid w:val="00946399"/>
    <w:rsid w:val="009474B7"/>
    <w:rsid w:val="00950BCC"/>
    <w:rsid w:val="00954CD8"/>
    <w:rsid w:val="0095527D"/>
    <w:rsid w:val="009554F2"/>
    <w:rsid w:val="009565AA"/>
    <w:rsid w:val="009625E2"/>
    <w:rsid w:val="0096400D"/>
    <w:rsid w:val="00965AAF"/>
    <w:rsid w:val="00973DAF"/>
    <w:rsid w:val="009749BB"/>
    <w:rsid w:val="00975BC9"/>
    <w:rsid w:val="00983636"/>
    <w:rsid w:val="009864E9"/>
    <w:rsid w:val="00987ACB"/>
    <w:rsid w:val="00992BF2"/>
    <w:rsid w:val="009931D8"/>
    <w:rsid w:val="0099564F"/>
    <w:rsid w:val="009964FC"/>
    <w:rsid w:val="009A2A77"/>
    <w:rsid w:val="009A4203"/>
    <w:rsid w:val="009C12D6"/>
    <w:rsid w:val="009C257B"/>
    <w:rsid w:val="009C26A3"/>
    <w:rsid w:val="009C31DA"/>
    <w:rsid w:val="009D1D14"/>
    <w:rsid w:val="009D5859"/>
    <w:rsid w:val="009D59FF"/>
    <w:rsid w:val="009D6AF4"/>
    <w:rsid w:val="009E19A7"/>
    <w:rsid w:val="009F2BA1"/>
    <w:rsid w:val="009F4E0A"/>
    <w:rsid w:val="009F5BB5"/>
    <w:rsid w:val="009F67CA"/>
    <w:rsid w:val="00A025B8"/>
    <w:rsid w:val="00A06B85"/>
    <w:rsid w:val="00A07674"/>
    <w:rsid w:val="00A17540"/>
    <w:rsid w:val="00A25945"/>
    <w:rsid w:val="00A2737F"/>
    <w:rsid w:val="00A301D7"/>
    <w:rsid w:val="00A30F21"/>
    <w:rsid w:val="00A3156B"/>
    <w:rsid w:val="00A41E0B"/>
    <w:rsid w:val="00A50453"/>
    <w:rsid w:val="00A5164B"/>
    <w:rsid w:val="00A528C6"/>
    <w:rsid w:val="00A52BAE"/>
    <w:rsid w:val="00A55A6D"/>
    <w:rsid w:val="00A60298"/>
    <w:rsid w:val="00A65D79"/>
    <w:rsid w:val="00A7141D"/>
    <w:rsid w:val="00A72ADA"/>
    <w:rsid w:val="00A73D65"/>
    <w:rsid w:val="00A767C4"/>
    <w:rsid w:val="00A80149"/>
    <w:rsid w:val="00A82680"/>
    <w:rsid w:val="00A83C22"/>
    <w:rsid w:val="00A84660"/>
    <w:rsid w:val="00A90D47"/>
    <w:rsid w:val="00A92F97"/>
    <w:rsid w:val="00A9662E"/>
    <w:rsid w:val="00A97164"/>
    <w:rsid w:val="00A97623"/>
    <w:rsid w:val="00A9783D"/>
    <w:rsid w:val="00AA1F1E"/>
    <w:rsid w:val="00AA22E6"/>
    <w:rsid w:val="00AA5981"/>
    <w:rsid w:val="00AB086F"/>
    <w:rsid w:val="00AB0A71"/>
    <w:rsid w:val="00AB2E97"/>
    <w:rsid w:val="00AB5386"/>
    <w:rsid w:val="00AB74DB"/>
    <w:rsid w:val="00AC0C9B"/>
    <w:rsid w:val="00AC100E"/>
    <w:rsid w:val="00AD46CE"/>
    <w:rsid w:val="00AD4DC1"/>
    <w:rsid w:val="00AD6BFC"/>
    <w:rsid w:val="00AE1EFF"/>
    <w:rsid w:val="00AE3749"/>
    <w:rsid w:val="00AF1257"/>
    <w:rsid w:val="00AF18BC"/>
    <w:rsid w:val="00AF2BA4"/>
    <w:rsid w:val="00AF3C3E"/>
    <w:rsid w:val="00AF68C6"/>
    <w:rsid w:val="00B01223"/>
    <w:rsid w:val="00B023A1"/>
    <w:rsid w:val="00B03C7E"/>
    <w:rsid w:val="00B07A74"/>
    <w:rsid w:val="00B12449"/>
    <w:rsid w:val="00B142E0"/>
    <w:rsid w:val="00B142EA"/>
    <w:rsid w:val="00B16F31"/>
    <w:rsid w:val="00B231F2"/>
    <w:rsid w:val="00B2572C"/>
    <w:rsid w:val="00B3608B"/>
    <w:rsid w:val="00B36303"/>
    <w:rsid w:val="00B42BB4"/>
    <w:rsid w:val="00B445CE"/>
    <w:rsid w:val="00B451DE"/>
    <w:rsid w:val="00B513B6"/>
    <w:rsid w:val="00B52029"/>
    <w:rsid w:val="00B54C65"/>
    <w:rsid w:val="00B55A90"/>
    <w:rsid w:val="00B579C8"/>
    <w:rsid w:val="00B602DC"/>
    <w:rsid w:val="00B634F2"/>
    <w:rsid w:val="00B6368A"/>
    <w:rsid w:val="00B72D65"/>
    <w:rsid w:val="00B74A95"/>
    <w:rsid w:val="00B76327"/>
    <w:rsid w:val="00B800AB"/>
    <w:rsid w:val="00B8509D"/>
    <w:rsid w:val="00B87C85"/>
    <w:rsid w:val="00B9399B"/>
    <w:rsid w:val="00B9399C"/>
    <w:rsid w:val="00B94B43"/>
    <w:rsid w:val="00B97DA4"/>
    <w:rsid w:val="00BA3716"/>
    <w:rsid w:val="00BA4976"/>
    <w:rsid w:val="00BA5CE9"/>
    <w:rsid w:val="00BA695C"/>
    <w:rsid w:val="00BA73CC"/>
    <w:rsid w:val="00BB1871"/>
    <w:rsid w:val="00BB21A6"/>
    <w:rsid w:val="00BB2DFF"/>
    <w:rsid w:val="00BB3FF3"/>
    <w:rsid w:val="00BB5B0C"/>
    <w:rsid w:val="00BC43BD"/>
    <w:rsid w:val="00BC44DA"/>
    <w:rsid w:val="00BC50FE"/>
    <w:rsid w:val="00BC7695"/>
    <w:rsid w:val="00BD1695"/>
    <w:rsid w:val="00BD6900"/>
    <w:rsid w:val="00BD6F26"/>
    <w:rsid w:val="00BE1794"/>
    <w:rsid w:val="00BE22A1"/>
    <w:rsid w:val="00BE2FBA"/>
    <w:rsid w:val="00BE3611"/>
    <w:rsid w:val="00BE65ED"/>
    <w:rsid w:val="00BE69D0"/>
    <w:rsid w:val="00BE752B"/>
    <w:rsid w:val="00BF1933"/>
    <w:rsid w:val="00BF254F"/>
    <w:rsid w:val="00BF29F6"/>
    <w:rsid w:val="00BF2B3D"/>
    <w:rsid w:val="00BF33EF"/>
    <w:rsid w:val="00BF3EAF"/>
    <w:rsid w:val="00BF6F42"/>
    <w:rsid w:val="00BF7858"/>
    <w:rsid w:val="00C0025B"/>
    <w:rsid w:val="00C02E98"/>
    <w:rsid w:val="00C034E9"/>
    <w:rsid w:val="00C04E06"/>
    <w:rsid w:val="00C07920"/>
    <w:rsid w:val="00C13382"/>
    <w:rsid w:val="00C13EA1"/>
    <w:rsid w:val="00C15825"/>
    <w:rsid w:val="00C17A68"/>
    <w:rsid w:val="00C22193"/>
    <w:rsid w:val="00C23530"/>
    <w:rsid w:val="00C23B9E"/>
    <w:rsid w:val="00C250D6"/>
    <w:rsid w:val="00C279A3"/>
    <w:rsid w:val="00C30849"/>
    <w:rsid w:val="00C30EDA"/>
    <w:rsid w:val="00C34C45"/>
    <w:rsid w:val="00C4094F"/>
    <w:rsid w:val="00C45140"/>
    <w:rsid w:val="00C465CF"/>
    <w:rsid w:val="00C465FE"/>
    <w:rsid w:val="00C5228C"/>
    <w:rsid w:val="00C54943"/>
    <w:rsid w:val="00C55D47"/>
    <w:rsid w:val="00C5778C"/>
    <w:rsid w:val="00C613C9"/>
    <w:rsid w:val="00C67047"/>
    <w:rsid w:val="00C72492"/>
    <w:rsid w:val="00C72959"/>
    <w:rsid w:val="00C75E50"/>
    <w:rsid w:val="00C75EB2"/>
    <w:rsid w:val="00C8022D"/>
    <w:rsid w:val="00C806CE"/>
    <w:rsid w:val="00C80C58"/>
    <w:rsid w:val="00C81674"/>
    <w:rsid w:val="00C83794"/>
    <w:rsid w:val="00C90CED"/>
    <w:rsid w:val="00C9199C"/>
    <w:rsid w:val="00C91E86"/>
    <w:rsid w:val="00C94270"/>
    <w:rsid w:val="00C96ED8"/>
    <w:rsid w:val="00CA0FCC"/>
    <w:rsid w:val="00CA32F6"/>
    <w:rsid w:val="00CA407B"/>
    <w:rsid w:val="00CB013B"/>
    <w:rsid w:val="00CB0BAB"/>
    <w:rsid w:val="00CB0BDA"/>
    <w:rsid w:val="00CB195A"/>
    <w:rsid w:val="00CB2956"/>
    <w:rsid w:val="00CB3903"/>
    <w:rsid w:val="00CB40D2"/>
    <w:rsid w:val="00CB4E79"/>
    <w:rsid w:val="00CB7D4F"/>
    <w:rsid w:val="00CC4BA0"/>
    <w:rsid w:val="00CC74EB"/>
    <w:rsid w:val="00CD0918"/>
    <w:rsid w:val="00CD310D"/>
    <w:rsid w:val="00CD5FA5"/>
    <w:rsid w:val="00CD6E03"/>
    <w:rsid w:val="00CE1BFA"/>
    <w:rsid w:val="00CE3E99"/>
    <w:rsid w:val="00CF25B8"/>
    <w:rsid w:val="00CF42E9"/>
    <w:rsid w:val="00D01233"/>
    <w:rsid w:val="00D01716"/>
    <w:rsid w:val="00D0359D"/>
    <w:rsid w:val="00D04254"/>
    <w:rsid w:val="00D04C53"/>
    <w:rsid w:val="00D05245"/>
    <w:rsid w:val="00D05412"/>
    <w:rsid w:val="00D064F9"/>
    <w:rsid w:val="00D1354D"/>
    <w:rsid w:val="00D16197"/>
    <w:rsid w:val="00D16558"/>
    <w:rsid w:val="00D17C3C"/>
    <w:rsid w:val="00D21F10"/>
    <w:rsid w:val="00D23F66"/>
    <w:rsid w:val="00D25EDC"/>
    <w:rsid w:val="00D37C1D"/>
    <w:rsid w:val="00D418AF"/>
    <w:rsid w:val="00D50C06"/>
    <w:rsid w:val="00D54964"/>
    <w:rsid w:val="00D6062A"/>
    <w:rsid w:val="00D64B13"/>
    <w:rsid w:val="00D650D7"/>
    <w:rsid w:val="00D651B5"/>
    <w:rsid w:val="00D671B8"/>
    <w:rsid w:val="00D71131"/>
    <w:rsid w:val="00D71545"/>
    <w:rsid w:val="00D72848"/>
    <w:rsid w:val="00D7320B"/>
    <w:rsid w:val="00D748C9"/>
    <w:rsid w:val="00D749EC"/>
    <w:rsid w:val="00D76C8D"/>
    <w:rsid w:val="00D77195"/>
    <w:rsid w:val="00D82F37"/>
    <w:rsid w:val="00D84E05"/>
    <w:rsid w:val="00D87FA4"/>
    <w:rsid w:val="00D9220C"/>
    <w:rsid w:val="00D95C69"/>
    <w:rsid w:val="00DA037A"/>
    <w:rsid w:val="00DA045B"/>
    <w:rsid w:val="00DA1B19"/>
    <w:rsid w:val="00DA2702"/>
    <w:rsid w:val="00DA2DFB"/>
    <w:rsid w:val="00DA649C"/>
    <w:rsid w:val="00DB17CA"/>
    <w:rsid w:val="00DB29C6"/>
    <w:rsid w:val="00DB53A4"/>
    <w:rsid w:val="00DC5F16"/>
    <w:rsid w:val="00DC7D9F"/>
    <w:rsid w:val="00DD0A47"/>
    <w:rsid w:val="00DD231E"/>
    <w:rsid w:val="00DE2A5E"/>
    <w:rsid w:val="00DE4BF6"/>
    <w:rsid w:val="00DF1006"/>
    <w:rsid w:val="00DF276B"/>
    <w:rsid w:val="00DF3D37"/>
    <w:rsid w:val="00DF4E06"/>
    <w:rsid w:val="00DF6A2E"/>
    <w:rsid w:val="00E00886"/>
    <w:rsid w:val="00E01166"/>
    <w:rsid w:val="00E06636"/>
    <w:rsid w:val="00E070E0"/>
    <w:rsid w:val="00E075BC"/>
    <w:rsid w:val="00E11B9F"/>
    <w:rsid w:val="00E125BA"/>
    <w:rsid w:val="00E14C16"/>
    <w:rsid w:val="00E14F0D"/>
    <w:rsid w:val="00E155A4"/>
    <w:rsid w:val="00E171A1"/>
    <w:rsid w:val="00E23264"/>
    <w:rsid w:val="00E247A3"/>
    <w:rsid w:val="00E258CF"/>
    <w:rsid w:val="00E27607"/>
    <w:rsid w:val="00E325B5"/>
    <w:rsid w:val="00E33E22"/>
    <w:rsid w:val="00E45733"/>
    <w:rsid w:val="00E539AC"/>
    <w:rsid w:val="00E541C2"/>
    <w:rsid w:val="00E57D5F"/>
    <w:rsid w:val="00E61BD1"/>
    <w:rsid w:val="00E62349"/>
    <w:rsid w:val="00E679DB"/>
    <w:rsid w:val="00E71C54"/>
    <w:rsid w:val="00E72E72"/>
    <w:rsid w:val="00E7393D"/>
    <w:rsid w:val="00E73BD9"/>
    <w:rsid w:val="00E7460A"/>
    <w:rsid w:val="00E80ED8"/>
    <w:rsid w:val="00E827B0"/>
    <w:rsid w:val="00E82ADF"/>
    <w:rsid w:val="00E84EEA"/>
    <w:rsid w:val="00E87511"/>
    <w:rsid w:val="00E93867"/>
    <w:rsid w:val="00E93E28"/>
    <w:rsid w:val="00EA20A7"/>
    <w:rsid w:val="00EA5B99"/>
    <w:rsid w:val="00EB407F"/>
    <w:rsid w:val="00EB60DE"/>
    <w:rsid w:val="00EC2BEA"/>
    <w:rsid w:val="00EC432B"/>
    <w:rsid w:val="00EC79E8"/>
    <w:rsid w:val="00ED15B9"/>
    <w:rsid w:val="00ED1BDB"/>
    <w:rsid w:val="00ED2D9E"/>
    <w:rsid w:val="00ED2E59"/>
    <w:rsid w:val="00ED3383"/>
    <w:rsid w:val="00ED4524"/>
    <w:rsid w:val="00ED4D3D"/>
    <w:rsid w:val="00ED4D3F"/>
    <w:rsid w:val="00ED5651"/>
    <w:rsid w:val="00ED6038"/>
    <w:rsid w:val="00EE053F"/>
    <w:rsid w:val="00EE4A8A"/>
    <w:rsid w:val="00EE6B41"/>
    <w:rsid w:val="00EF2A4D"/>
    <w:rsid w:val="00EF2EA7"/>
    <w:rsid w:val="00EF37BE"/>
    <w:rsid w:val="00EF4031"/>
    <w:rsid w:val="00EF4DF8"/>
    <w:rsid w:val="00EF68DB"/>
    <w:rsid w:val="00EF6D39"/>
    <w:rsid w:val="00F063C9"/>
    <w:rsid w:val="00F141A4"/>
    <w:rsid w:val="00F15A3C"/>
    <w:rsid w:val="00F21FA0"/>
    <w:rsid w:val="00F22738"/>
    <w:rsid w:val="00F23428"/>
    <w:rsid w:val="00F23DBA"/>
    <w:rsid w:val="00F2424B"/>
    <w:rsid w:val="00F24915"/>
    <w:rsid w:val="00F2675E"/>
    <w:rsid w:val="00F30FE6"/>
    <w:rsid w:val="00F31221"/>
    <w:rsid w:val="00F33E97"/>
    <w:rsid w:val="00F365FA"/>
    <w:rsid w:val="00F374B0"/>
    <w:rsid w:val="00F401F9"/>
    <w:rsid w:val="00F43890"/>
    <w:rsid w:val="00F44628"/>
    <w:rsid w:val="00F46807"/>
    <w:rsid w:val="00F50B89"/>
    <w:rsid w:val="00F513AB"/>
    <w:rsid w:val="00F56169"/>
    <w:rsid w:val="00F61408"/>
    <w:rsid w:val="00F6202C"/>
    <w:rsid w:val="00F65CEC"/>
    <w:rsid w:val="00F702CE"/>
    <w:rsid w:val="00F70AE5"/>
    <w:rsid w:val="00F71E02"/>
    <w:rsid w:val="00F739BA"/>
    <w:rsid w:val="00F745B2"/>
    <w:rsid w:val="00F75857"/>
    <w:rsid w:val="00F77004"/>
    <w:rsid w:val="00F9010C"/>
    <w:rsid w:val="00F915F2"/>
    <w:rsid w:val="00F91BA3"/>
    <w:rsid w:val="00F928A6"/>
    <w:rsid w:val="00F945F2"/>
    <w:rsid w:val="00F979D7"/>
    <w:rsid w:val="00FA1218"/>
    <w:rsid w:val="00FB23C8"/>
    <w:rsid w:val="00FB3F25"/>
    <w:rsid w:val="00FB704F"/>
    <w:rsid w:val="00FB78F1"/>
    <w:rsid w:val="00FC1BCC"/>
    <w:rsid w:val="00FD1942"/>
    <w:rsid w:val="00FD45D4"/>
    <w:rsid w:val="00FD754F"/>
    <w:rsid w:val="00FD75E1"/>
    <w:rsid w:val="00FD762F"/>
    <w:rsid w:val="00FE2ADE"/>
    <w:rsid w:val="00FE320C"/>
    <w:rsid w:val="00FE38D8"/>
    <w:rsid w:val="00FE471C"/>
    <w:rsid w:val="00FF06FA"/>
    <w:rsid w:val="00FF0BD4"/>
    <w:rsid w:val="00FF3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B7102723-2252-4360-AA51-F25E06DD5A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B74A95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73005A"/>
    <w:rPr>
      <w:rFonts w:eastAsiaTheme="minorEastAsia"/>
      <w:lang w:val="es-ES"/>
    </w:rPr>
  </w:style>
  <w:style w:type="character" w:styleId="Mencinsinresolver">
    <w:name w:val="Unresolved Mention"/>
    <w:basedOn w:val="Fuentedeprrafopredeter"/>
    <w:uiPriority w:val="99"/>
    <w:semiHidden/>
    <w:unhideWhenUsed/>
    <w:rsid w:val="008161F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846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NIm6nS65Unu8bCXevXv_JnvYiGC0nRxn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b6ca89d8-145f-4224-9016-eab6ca90769d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AFFF78E-5B2C-4DDF-950E-F3331ADEC9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877</Words>
  <Characters>4829</Characters>
  <Application>Microsoft Office Word</Application>
  <DocSecurity>0</DocSecurity>
  <Lines>40</Lines>
  <Paragraphs>11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Luz Maria Rico Jardon</cp:lastModifiedBy>
  <cp:revision>2</cp:revision>
  <cp:lastPrinted>2024-10-03T14:20:00Z</cp:lastPrinted>
  <dcterms:created xsi:type="dcterms:W3CDTF">2025-05-20T15:11:00Z</dcterms:created>
  <dcterms:modified xsi:type="dcterms:W3CDTF">2025-05-20T15:11:00Z</dcterms:modified>
</cp:coreProperties>
</file>