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4819ECDC">
                <wp:simplePos x="0" y="0"/>
                <wp:positionH relativeFrom="column">
                  <wp:posOffset>3178586</wp:posOffset>
                </wp:positionH>
                <wp:positionV relativeFrom="paragraph">
                  <wp:posOffset>-10160</wp:posOffset>
                </wp:positionV>
                <wp:extent cx="3039110" cy="638175"/>
                <wp:effectExtent l="0" t="0" r="889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7E490E5F" w:rsidR="005B52A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3553D0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miércoles 13 de agosto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31ADE8E1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5A797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42D48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406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3pt;margin-top:-.8pt;width:239.3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7E490E5F" w:rsidR="005B52A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3553D0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miércoles 13 de agosto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31ADE8E1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</w:t>
                      </w:r>
                      <w:r w:rsidR="005A797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542D48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406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B7200CF" w14:textId="1E2C7AE8" w:rsidR="00AA0758" w:rsidRDefault="00561D74" w:rsidP="002536C9">
      <w:pPr>
        <w:jc w:val="center"/>
        <w:rPr>
          <w:rFonts w:ascii="Noto Sans" w:hAnsi="Noto Sans" w:cs="Noto Sans"/>
          <w:b/>
          <w:bCs/>
          <w:sz w:val="32"/>
          <w:szCs w:val="32"/>
        </w:rPr>
      </w:pPr>
      <w:r>
        <w:rPr>
          <w:rFonts w:ascii="Noto Sans" w:hAnsi="Noto Sans" w:cs="Noto Sans"/>
          <w:b/>
          <w:bCs/>
          <w:sz w:val="32"/>
          <w:szCs w:val="32"/>
        </w:rPr>
        <w:t xml:space="preserve">Fortalece </w:t>
      </w:r>
      <w:r w:rsidR="00AA039B" w:rsidRPr="00AA039B">
        <w:rPr>
          <w:rFonts w:ascii="Noto Sans" w:hAnsi="Noto Sans" w:cs="Noto Sans"/>
          <w:b/>
          <w:bCs/>
          <w:sz w:val="32"/>
          <w:szCs w:val="32"/>
        </w:rPr>
        <w:t xml:space="preserve">Unidad de Rehabilitación del IMSS atención integral y humanista en el marco de estrategia nacional </w:t>
      </w:r>
      <w:r w:rsidR="00AA039B">
        <w:rPr>
          <w:rFonts w:ascii="Noto Sans" w:hAnsi="Noto Sans" w:cs="Noto Sans"/>
          <w:b/>
          <w:bCs/>
          <w:sz w:val="32"/>
          <w:szCs w:val="32"/>
        </w:rPr>
        <w:t>“</w:t>
      </w:r>
      <w:r w:rsidR="00AA039B" w:rsidRPr="00AA039B">
        <w:rPr>
          <w:rFonts w:ascii="Noto Sans" w:hAnsi="Noto Sans" w:cs="Noto Sans"/>
          <w:b/>
          <w:bCs/>
          <w:sz w:val="32"/>
          <w:szCs w:val="32"/>
        </w:rPr>
        <w:t>2-30-100</w:t>
      </w:r>
      <w:r w:rsidR="00AA039B">
        <w:rPr>
          <w:rFonts w:ascii="Noto Sans" w:hAnsi="Noto Sans" w:cs="Noto Sans"/>
          <w:b/>
          <w:bCs/>
          <w:sz w:val="32"/>
          <w:szCs w:val="32"/>
        </w:rPr>
        <w:t>”</w:t>
      </w:r>
    </w:p>
    <w:p w14:paraId="0ECEEDBF" w14:textId="77777777" w:rsidR="00AA039B" w:rsidRDefault="00AA039B" w:rsidP="002536C9">
      <w:pPr>
        <w:jc w:val="center"/>
        <w:rPr>
          <w:rFonts w:ascii="Noto Sans" w:hAnsi="Noto Sans" w:cs="Noto Sans"/>
          <w:b/>
          <w:bCs/>
          <w:sz w:val="32"/>
          <w:szCs w:val="32"/>
        </w:rPr>
      </w:pPr>
    </w:p>
    <w:p w14:paraId="6E0E9572" w14:textId="69033640" w:rsidR="00E54606" w:rsidRDefault="00E54606" w:rsidP="00E54606">
      <w:pPr>
        <w:pStyle w:val="Prrafodelista"/>
        <w:numPr>
          <w:ilvl w:val="0"/>
          <w:numId w:val="3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Esta unidad implementa </w:t>
      </w:r>
      <w:r w:rsidRPr="00E54606">
        <w:rPr>
          <w:rFonts w:ascii="Noto Sans" w:hAnsi="Noto Sans" w:cs="Noto Sans"/>
          <w:b/>
          <w:bCs/>
          <w:sz w:val="20"/>
          <w:szCs w:val="20"/>
        </w:rPr>
        <w:t>servicios especializados, hospitalización, formación académica, ampliación de infraestructura y programas innovadores de reintegración social para pacientes con discapacidad.</w:t>
      </w:r>
    </w:p>
    <w:p w14:paraId="1649F7D8" w14:textId="4757302E" w:rsidR="00E54606" w:rsidRPr="00E54606" w:rsidRDefault="00E54606" w:rsidP="00E54606">
      <w:pPr>
        <w:pStyle w:val="Prrafodelista"/>
        <w:numPr>
          <w:ilvl w:val="0"/>
          <w:numId w:val="3"/>
        </w:numPr>
        <w:ind w:right="49"/>
        <w:jc w:val="both"/>
        <w:rPr>
          <w:rFonts w:ascii="Noto Sans" w:hAnsi="Noto Sans" w:cs="Noto Sans"/>
          <w:sz w:val="20"/>
          <w:szCs w:val="20"/>
        </w:rPr>
      </w:pPr>
      <w:r w:rsidRPr="00810DE8">
        <w:rPr>
          <w:rFonts w:ascii="Noto Sans" w:hAnsi="Noto Sans" w:cs="Noto Sans"/>
          <w:b/>
          <w:bCs/>
          <w:sz w:val="20"/>
          <w:szCs w:val="20"/>
        </w:rPr>
        <w:t xml:space="preserve">La directora médica de la unidad, doctora María Minerva </w:t>
      </w:r>
      <w:proofErr w:type="spellStart"/>
      <w:r w:rsidRPr="00810DE8">
        <w:rPr>
          <w:rFonts w:ascii="Noto Sans" w:hAnsi="Noto Sans" w:cs="Noto Sans"/>
          <w:b/>
          <w:bCs/>
          <w:sz w:val="20"/>
          <w:szCs w:val="20"/>
        </w:rPr>
        <w:t>Saraiba</w:t>
      </w:r>
      <w:proofErr w:type="spellEnd"/>
      <w:r w:rsidRPr="00810DE8">
        <w:rPr>
          <w:rFonts w:ascii="Noto Sans" w:hAnsi="Noto Sans" w:cs="Noto Sans"/>
          <w:b/>
          <w:bCs/>
          <w:sz w:val="20"/>
          <w:szCs w:val="20"/>
        </w:rPr>
        <w:t xml:space="preserve"> Russell</w:t>
      </w:r>
      <w:r>
        <w:rPr>
          <w:rFonts w:ascii="Noto Sans" w:hAnsi="Noto Sans" w:cs="Noto Sans"/>
          <w:b/>
          <w:bCs/>
          <w:sz w:val="20"/>
          <w:szCs w:val="20"/>
        </w:rPr>
        <w:t xml:space="preserve">, indicó que </w:t>
      </w:r>
      <w:r w:rsidR="007F1644">
        <w:rPr>
          <w:rFonts w:ascii="Noto Sans" w:hAnsi="Noto Sans" w:cs="Noto Sans"/>
          <w:b/>
          <w:bCs/>
          <w:sz w:val="20"/>
          <w:szCs w:val="20"/>
        </w:rPr>
        <w:t xml:space="preserve">se ofrecen </w:t>
      </w:r>
      <w:r w:rsidR="007F1644" w:rsidRPr="007F1644">
        <w:rPr>
          <w:rFonts w:ascii="Noto Sans" w:hAnsi="Noto Sans" w:cs="Noto Sans"/>
          <w:b/>
          <w:bCs/>
          <w:sz w:val="20"/>
          <w:szCs w:val="20"/>
        </w:rPr>
        <w:t>servicios de terapia física, ocupacional, de lenguaje, cardiología, electromiografía, hidroterapia, electroterapia y manejo de marcha, con promedio de 24 sesiones por paciente.</w:t>
      </w:r>
    </w:p>
    <w:p w14:paraId="58AA6799" w14:textId="77777777" w:rsidR="003E6AFA" w:rsidRPr="00AA039B" w:rsidRDefault="003E6AFA" w:rsidP="00AA039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79C9E46" w14:textId="541B8247" w:rsidR="00AA039B" w:rsidRPr="00AA039B" w:rsidRDefault="00AA039B" w:rsidP="00AA039B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AA039B">
        <w:rPr>
          <w:rFonts w:ascii="Noto Sans" w:hAnsi="Noto Sans" w:cs="Noto Sans"/>
          <w:sz w:val="20"/>
          <w:szCs w:val="20"/>
        </w:rPr>
        <w:t xml:space="preserve">En el marco de la estrategia nacional “2-30-100”, impulsada por la Presidencia de la República y el Instituto Mexicano del Seguro Social (IMSS), </w:t>
      </w:r>
      <w:r w:rsidR="003E6AFA">
        <w:rPr>
          <w:rFonts w:ascii="Noto Sans" w:hAnsi="Noto Sans" w:cs="Noto Sans"/>
          <w:sz w:val="20"/>
          <w:szCs w:val="20"/>
        </w:rPr>
        <w:t>l</w:t>
      </w:r>
      <w:r w:rsidRPr="00AA039B">
        <w:rPr>
          <w:rFonts w:ascii="Noto Sans" w:hAnsi="Noto Sans" w:cs="Noto Sans"/>
          <w:sz w:val="20"/>
          <w:szCs w:val="20"/>
        </w:rPr>
        <w:t xml:space="preserve">a Unidad de Medicina Física y Rehabilitación Región Centro </w:t>
      </w:r>
      <w:r w:rsidR="003E6AFA">
        <w:rPr>
          <w:rFonts w:ascii="Noto Sans" w:hAnsi="Noto Sans" w:cs="Noto Sans"/>
          <w:sz w:val="20"/>
          <w:szCs w:val="20"/>
        </w:rPr>
        <w:t xml:space="preserve">(UMFR) </w:t>
      </w:r>
      <w:r w:rsidRPr="00AA039B">
        <w:rPr>
          <w:rFonts w:ascii="Noto Sans" w:hAnsi="Noto Sans" w:cs="Noto Sans"/>
          <w:sz w:val="20"/>
          <w:szCs w:val="20"/>
        </w:rPr>
        <w:t xml:space="preserve">reafirmó su liderazgo como el único Hospital </w:t>
      </w:r>
      <w:r w:rsidR="00E01B42">
        <w:rPr>
          <w:rFonts w:ascii="Noto Sans" w:hAnsi="Noto Sans" w:cs="Noto Sans"/>
          <w:sz w:val="20"/>
          <w:szCs w:val="20"/>
        </w:rPr>
        <w:t xml:space="preserve">enteramente para </w:t>
      </w:r>
      <w:r w:rsidR="004057C5">
        <w:rPr>
          <w:rFonts w:ascii="Noto Sans" w:hAnsi="Noto Sans" w:cs="Noto Sans"/>
          <w:sz w:val="20"/>
          <w:szCs w:val="20"/>
        </w:rPr>
        <w:t>R</w:t>
      </w:r>
      <w:r w:rsidRPr="00AA039B">
        <w:rPr>
          <w:rFonts w:ascii="Noto Sans" w:hAnsi="Noto Sans" w:cs="Noto Sans"/>
          <w:sz w:val="20"/>
          <w:szCs w:val="20"/>
        </w:rPr>
        <w:t xml:space="preserve">ehabilitación del país </w:t>
      </w:r>
      <w:r w:rsidR="004057C5">
        <w:rPr>
          <w:rFonts w:ascii="Noto Sans" w:hAnsi="Noto Sans" w:cs="Noto Sans"/>
          <w:sz w:val="20"/>
          <w:szCs w:val="20"/>
        </w:rPr>
        <w:t xml:space="preserve">con </w:t>
      </w:r>
      <w:r w:rsidR="00E01B42">
        <w:rPr>
          <w:rFonts w:ascii="Noto Sans" w:hAnsi="Noto Sans" w:cs="Noto Sans"/>
          <w:sz w:val="20"/>
          <w:szCs w:val="20"/>
        </w:rPr>
        <w:t xml:space="preserve">especial atención </w:t>
      </w:r>
      <w:r w:rsidR="004057C5">
        <w:rPr>
          <w:rFonts w:ascii="Noto Sans" w:hAnsi="Noto Sans" w:cs="Noto Sans"/>
          <w:sz w:val="20"/>
          <w:szCs w:val="20"/>
        </w:rPr>
        <w:t>e</w:t>
      </w:r>
      <w:r w:rsidR="00E01B42">
        <w:rPr>
          <w:rFonts w:ascii="Noto Sans" w:hAnsi="Noto Sans" w:cs="Noto Sans"/>
          <w:sz w:val="20"/>
          <w:szCs w:val="20"/>
        </w:rPr>
        <w:t>n</w:t>
      </w:r>
      <w:r w:rsidR="004057C5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="004057C5">
        <w:rPr>
          <w:rFonts w:ascii="Noto Sans" w:hAnsi="Noto Sans" w:cs="Noto Sans"/>
          <w:sz w:val="20"/>
          <w:szCs w:val="20"/>
        </w:rPr>
        <w:t>Neurorehabilitación</w:t>
      </w:r>
      <w:proofErr w:type="spellEnd"/>
      <w:r w:rsidR="004057C5">
        <w:rPr>
          <w:rFonts w:ascii="Noto Sans" w:hAnsi="Noto Sans" w:cs="Noto Sans"/>
          <w:sz w:val="20"/>
          <w:szCs w:val="20"/>
        </w:rPr>
        <w:t xml:space="preserve">, </w:t>
      </w:r>
      <w:r w:rsidRPr="00AA039B">
        <w:rPr>
          <w:rFonts w:ascii="Noto Sans" w:hAnsi="Noto Sans" w:cs="Noto Sans"/>
          <w:sz w:val="20"/>
          <w:szCs w:val="20"/>
        </w:rPr>
        <w:t>al consolidar un modelo de atención integral, especializado y profundamente humanista para personas con discapacidad.</w:t>
      </w:r>
    </w:p>
    <w:p w14:paraId="2E70B75A" w14:textId="77777777" w:rsidR="00AA039B" w:rsidRPr="00AA039B" w:rsidRDefault="00AA039B" w:rsidP="00AA039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389D463" w14:textId="3E61CC76" w:rsidR="003E6AFA" w:rsidRDefault="00AA039B" w:rsidP="00AA039B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AA039B">
        <w:rPr>
          <w:rFonts w:ascii="Noto Sans" w:hAnsi="Noto Sans" w:cs="Noto Sans"/>
          <w:sz w:val="20"/>
          <w:szCs w:val="20"/>
        </w:rPr>
        <w:t xml:space="preserve">La directora médica de la unidad, doctora María Minerva </w:t>
      </w:r>
      <w:proofErr w:type="spellStart"/>
      <w:r w:rsidRPr="00AA039B">
        <w:rPr>
          <w:rFonts w:ascii="Noto Sans" w:hAnsi="Noto Sans" w:cs="Noto Sans"/>
          <w:sz w:val="20"/>
          <w:szCs w:val="20"/>
        </w:rPr>
        <w:t>Saraiba</w:t>
      </w:r>
      <w:proofErr w:type="spellEnd"/>
      <w:r w:rsidRPr="00AA039B">
        <w:rPr>
          <w:rFonts w:ascii="Noto Sans" w:hAnsi="Noto Sans" w:cs="Noto Sans"/>
          <w:sz w:val="20"/>
          <w:szCs w:val="20"/>
        </w:rPr>
        <w:t xml:space="preserve"> Russell, subrayó que </w:t>
      </w:r>
      <w:r w:rsidR="004057C5">
        <w:rPr>
          <w:rFonts w:ascii="Noto Sans" w:hAnsi="Noto Sans" w:cs="Noto Sans"/>
          <w:sz w:val="20"/>
          <w:szCs w:val="20"/>
        </w:rPr>
        <w:t>e</w:t>
      </w:r>
      <w:r w:rsidR="003E6AFA">
        <w:rPr>
          <w:rFonts w:ascii="Noto Sans" w:hAnsi="Noto Sans" w:cs="Noto Sans"/>
          <w:sz w:val="20"/>
          <w:szCs w:val="20"/>
        </w:rPr>
        <w:t xml:space="preserve">l estar </w:t>
      </w:r>
      <w:r w:rsidRPr="00AA039B">
        <w:rPr>
          <w:rFonts w:ascii="Noto Sans" w:hAnsi="Noto Sans" w:cs="Noto Sans"/>
          <w:sz w:val="20"/>
          <w:szCs w:val="20"/>
        </w:rPr>
        <w:t xml:space="preserve">alineados con la estrategia </w:t>
      </w:r>
      <w:r w:rsidR="003E6AFA">
        <w:rPr>
          <w:rFonts w:ascii="Noto Sans" w:hAnsi="Noto Sans" w:cs="Noto Sans"/>
          <w:sz w:val="20"/>
          <w:szCs w:val="20"/>
        </w:rPr>
        <w:t>“</w:t>
      </w:r>
      <w:r w:rsidRPr="00AA039B">
        <w:rPr>
          <w:rFonts w:ascii="Noto Sans" w:hAnsi="Noto Sans" w:cs="Noto Sans"/>
          <w:sz w:val="20"/>
          <w:szCs w:val="20"/>
        </w:rPr>
        <w:t>2-30-100</w:t>
      </w:r>
      <w:r w:rsidR="003E6AFA">
        <w:rPr>
          <w:rFonts w:ascii="Noto Sans" w:hAnsi="Noto Sans" w:cs="Noto Sans"/>
          <w:sz w:val="20"/>
          <w:szCs w:val="20"/>
        </w:rPr>
        <w:t>”</w:t>
      </w:r>
      <w:r w:rsidRPr="00AA039B">
        <w:rPr>
          <w:rFonts w:ascii="Noto Sans" w:hAnsi="Noto Sans" w:cs="Noto Sans"/>
          <w:sz w:val="20"/>
          <w:szCs w:val="20"/>
        </w:rPr>
        <w:t>, como todo el IMSS</w:t>
      </w:r>
      <w:r w:rsidR="003E6AFA">
        <w:rPr>
          <w:rFonts w:ascii="Noto Sans" w:hAnsi="Noto Sans" w:cs="Noto Sans"/>
          <w:sz w:val="20"/>
          <w:szCs w:val="20"/>
        </w:rPr>
        <w:t>, es con la firme</w:t>
      </w:r>
      <w:r w:rsidRPr="00AA039B">
        <w:rPr>
          <w:rFonts w:ascii="Noto Sans" w:hAnsi="Noto Sans" w:cs="Noto Sans"/>
          <w:sz w:val="20"/>
          <w:szCs w:val="20"/>
        </w:rPr>
        <w:t xml:space="preserve"> intención de ofrecer un </w:t>
      </w:r>
      <w:r w:rsidR="003E6AFA">
        <w:rPr>
          <w:rFonts w:ascii="Noto Sans" w:hAnsi="Noto Sans" w:cs="Noto Sans"/>
          <w:sz w:val="20"/>
          <w:szCs w:val="20"/>
        </w:rPr>
        <w:t xml:space="preserve">mejor </w:t>
      </w:r>
      <w:r w:rsidRPr="00AA039B">
        <w:rPr>
          <w:rFonts w:ascii="Noto Sans" w:hAnsi="Noto Sans" w:cs="Noto Sans"/>
          <w:sz w:val="20"/>
          <w:szCs w:val="20"/>
        </w:rPr>
        <w:t xml:space="preserve">servicio a los derechohabientes en el </w:t>
      </w:r>
      <w:r w:rsidR="003E6AFA">
        <w:rPr>
          <w:rFonts w:ascii="Noto Sans" w:hAnsi="Noto Sans" w:cs="Noto Sans"/>
          <w:sz w:val="20"/>
          <w:szCs w:val="20"/>
        </w:rPr>
        <w:t xml:space="preserve">entendido de reducir </w:t>
      </w:r>
      <w:r w:rsidRPr="00AA039B">
        <w:rPr>
          <w:rFonts w:ascii="Noto Sans" w:hAnsi="Noto Sans" w:cs="Noto Sans"/>
          <w:sz w:val="20"/>
          <w:szCs w:val="20"/>
        </w:rPr>
        <w:t>los tiempos de espera</w:t>
      </w:r>
      <w:r w:rsidR="003E6AFA">
        <w:rPr>
          <w:rFonts w:ascii="Noto Sans" w:hAnsi="Noto Sans" w:cs="Noto Sans"/>
          <w:sz w:val="20"/>
          <w:szCs w:val="20"/>
        </w:rPr>
        <w:t xml:space="preserve"> y </w:t>
      </w:r>
      <w:r w:rsidRPr="00AA039B">
        <w:rPr>
          <w:rFonts w:ascii="Noto Sans" w:hAnsi="Noto Sans" w:cs="Noto Sans"/>
          <w:sz w:val="20"/>
          <w:szCs w:val="20"/>
        </w:rPr>
        <w:t>aumentar la cantidad de consultas.</w:t>
      </w:r>
      <w:r w:rsidR="003E6AFA">
        <w:rPr>
          <w:rFonts w:ascii="Noto Sans" w:hAnsi="Noto Sans" w:cs="Noto Sans"/>
          <w:sz w:val="20"/>
          <w:szCs w:val="20"/>
        </w:rPr>
        <w:t xml:space="preserve"> </w:t>
      </w:r>
    </w:p>
    <w:p w14:paraId="0FD56BB1" w14:textId="77777777" w:rsidR="00AA039B" w:rsidRPr="00AA039B" w:rsidRDefault="00AA039B" w:rsidP="00AA039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0FF332B" w14:textId="77777777" w:rsidR="00561D74" w:rsidRDefault="00561D74" w:rsidP="00AA039B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Explicó </w:t>
      </w:r>
      <w:proofErr w:type="gramStart"/>
      <w:r>
        <w:rPr>
          <w:rFonts w:ascii="Noto Sans" w:hAnsi="Noto Sans" w:cs="Noto Sans"/>
          <w:sz w:val="20"/>
          <w:szCs w:val="20"/>
        </w:rPr>
        <w:t>que</w:t>
      </w:r>
      <w:proofErr w:type="gramEnd"/>
      <w:r>
        <w:rPr>
          <w:rFonts w:ascii="Noto Sans" w:hAnsi="Noto Sans" w:cs="Noto Sans"/>
          <w:sz w:val="20"/>
          <w:szCs w:val="20"/>
        </w:rPr>
        <w:t xml:space="preserve"> c</w:t>
      </w:r>
      <w:r w:rsidR="00AA039B" w:rsidRPr="00AA039B">
        <w:rPr>
          <w:rFonts w:ascii="Noto Sans" w:hAnsi="Noto Sans" w:cs="Noto Sans"/>
          <w:sz w:val="20"/>
          <w:szCs w:val="20"/>
        </w:rPr>
        <w:t xml:space="preserve">on 39 años de operación ininterrumpida, esta unidad ha evolucionado para ofrecer servicios de terapia física, ocupacional, de lenguaje, cardiología, electromiografía, hidroterapia, electroterapia y manejo de marcha, con un promedio de 24 sesiones por paciente. </w:t>
      </w:r>
    </w:p>
    <w:p w14:paraId="5B90D2D1" w14:textId="77777777" w:rsidR="00561D74" w:rsidRDefault="00561D74" w:rsidP="00AA039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2BBCD34" w14:textId="77777777" w:rsidR="00561D74" w:rsidRPr="00AA039B" w:rsidRDefault="00561D74" w:rsidP="00561D74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La doctora </w:t>
      </w:r>
      <w:proofErr w:type="spellStart"/>
      <w:r>
        <w:rPr>
          <w:rFonts w:ascii="Noto Sans" w:hAnsi="Noto Sans" w:cs="Noto Sans"/>
          <w:sz w:val="20"/>
          <w:szCs w:val="20"/>
        </w:rPr>
        <w:t>Saraiba</w:t>
      </w:r>
      <w:proofErr w:type="spellEnd"/>
      <w:r>
        <w:rPr>
          <w:rFonts w:ascii="Noto Sans" w:hAnsi="Noto Sans" w:cs="Noto Sans"/>
          <w:sz w:val="20"/>
          <w:szCs w:val="20"/>
        </w:rPr>
        <w:t xml:space="preserve"> Russell refirió que e</w:t>
      </w:r>
      <w:r w:rsidR="00AA039B" w:rsidRPr="00AA039B">
        <w:rPr>
          <w:rFonts w:ascii="Noto Sans" w:hAnsi="Noto Sans" w:cs="Noto Sans"/>
          <w:sz w:val="20"/>
          <w:szCs w:val="20"/>
        </w:rPr>
        <w:t>l área de hospitalización, con 50 camas censables, registró estancias promedio de 19 días, en las que se establecieron objetivos terapéuticos personalizados para cada paciente.</w:t>
      </w:r>
      <w:r>
        <w:rPr>
          <w:rFonts w:ascii="Noto Sans" w:hAnsi="Noto Sans" w:cs="Noto Sans"/>
          <w:sz w:val="20"/>
          <w:szCs w:val="20"/>
        </w:rPr>
        <w:t xml:space="preserve"> “</w:t>
      </w:r>
      <w:r w:rsidRPr="00AA039B">
        <w:rPr>
          <w:rFonts w:ascii="Noto Sans" w:hAnsi="Noto Sans" w:cs="Noto Sans"/>
          <w:sz w:val="20"/>
          <w:szCs w:val="20"/>
        </w:rPr>
        <w:t>Tiene que ser una atención cercana y nada mejor que en un servicio de rehabilitación”.</w:t>
      </w:r>
    </w:p>
    <w:p w14:paraId="1E0320E2" w14:textId="77777777" w:rsidR="00AA039B" w:rsidRPr="00AA039B" w:rsidRDefault="00AA039B" w:rsidP="00AA039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B7FF9CA" w14:textId="77777777" w:rsidR="00561D74" w:rsidRDefault="00561D74" w:rsidP="00AA039B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Señaló </w:t>
      </w:r>
      <w:r w:rsidR="00AA039B" w:rsidRPr="00AA039B">
        <w:rPr>
          <w:rFonts w:ascii="Noto Sans" w:hAnsi="Noto Sans" w:cs="Noto Sans"/>
          <w:sz w:val="20"/>
          <w:szCs w:val="20"/>
        </w:rPr>
        <w:t xml:space="preserve">que “el paciente al ser regresado de aquí, su recuperación es al 100 por ciento, por supuesto con alguna secuela establecida por las características de los padecimientos que pudieran presentarse”. </w:t>
      </w:r>
    </w:p>
    <w:p w14:paraId="21518841" w14:textId="77777777" w:rsidR="00561D74" w:rsidRDefault="00561D74" w:rsidP="00AA039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9113446" w14:textId="277E04A0" w:rsidR="00AA039B" w:rsidRPr="00AA039B" w:rsidRDefault="00561D74" w:rsidP="00AA039B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AA039B">
        <w:rPr>
          <w:rFonts w:ascii="Noto Sans" w:hAnsi="Noto Sans" w:cs="Noto Sans"/>
          <w:sz w:val="20"/>
          <w:szCs w:val="20"/>
        </w:rPr>
        <w:t xml:space="preserve">La doctora </w:t>
      </w:r>
      <w:r>
        <w:rPr>
          <w:rFonts w:ascii="Noto Sans" w:hAnsi="Noto Sans" w:cs="Noto Sans"/>
          <w:sz w:val="20"/>
          <w:szCs w:val="20"/>
        </w:rPr>
        <w:t xml:space="preserve">Minerva </w:t>
      </w:r>
      <w:proofErr w:type="spellStart"/>
      <w:r w:rsidRPr="00AA039B">
        <w:rPr>
          <w:rFonts w:ascii="Noto Sans" w:hAnsi="Noto Sans" w:cs="Noto Sans"/>
          <w:sz w:val="20"/>
          <w:szCs w:val="20"/>
        </w:rPr>
        <w:t>Saraiba</w:t>
      </w:r>
      <w:proofErr w:type="spellEnd"/>
      <w:r w:rsidRPr="00AA039B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>indicó que e</w:t>
      </w:r>
      <w:r w:rsidR="00AA039B" w:rsidRPr="00AA039B">
        <w:rPr>
          <w:rFonts w:ascii="Noto Sans" w:hAnsi="Noto Sans" w:cs="Noto Sans"/>
          <w:sz w:val="20"/>
          <w:szCs w:val="20"/>
        </w:rPr>
        <w:t xml:space="preserve">ste enfoque integral se </w:t>
      </w:r>
      <w:r>
        <w:rPr>
          <w:rFonts w:ascii="Noto Sans" w:hAnsi="Noto Sans" w:cs="Noto Sans"/>
          <w:sz w:val="20"/>
          <w:szCs w:val="20"/>
        </w:rPr>
        <w:t xml:space="preserve">complementa </w:t>
      </w:r>
      <w:r w:rsidR="00AA039B" w:rsidRPr="00AA039B">
        <w:rPr>
          <w:rFonts w:ascii="Noto Sans" w:hAnsi="Noto Sans" w:cs="Noto Sans"/>
          <w:sz w:val="20"/>
          <w:szCs w:val="20"/>
        </w:rPr>
        <w:t>con la participación de psicólogos, nutriólogos, médicos internistas, urólogos, terapeutas del lenguaje y trabajadores sociales, quienes acompañaron a los pacientes durante todo su proceso de rehabilitación.</w:t>
      </w:r>
    </w:p>
    <w:p w14:paraId="240F47C9" w14:textId="77777777" w:rsidR="00AA039B" w:rsidRPr="00AA039B" w:rsidRDefault="00AA039B" w:rsidP="00AA039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86A03A8" w14:textId="77777777" w:rsidR="00561D74" w:rsidRDefault="00561D74" w:rsidP="00AA039B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lastRenderedPageBreak/>
        <w:t>Reconoció que u</w:t>
      </w:r>
      <w:r w:rsidR="00AA039B" w:rsidRPr="00AA039B">
        <w:rPr>
          <w:rFonts w:ascii="Noto Sans" w:hAnsi="Noto Sans" w:cs="Noto Sans"/>
          <w:sz w:val="20"/>
          <w:szCs w:val="20"/>
        </w:rPr>
        <w:t xml:space="preserve">no de los programas más innovadores fue el de acompañamiento a pacientes con lesión medular, quienes, tras su rehabilitación, fueron capacitados en el uso avanzado de silla de ruedas y trasladados en transporte público como parte de su reintegración social. </w:t>
      </w:r>
    </w:p>
    <w:p w14:paraId="55EBECFF" w14:textId="77777777" w:rsidR="00561D74" w:rsidRDefault="00561D74" w:rsidP="00AA039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941A24A" w14:textId="061B0719" w:rsidR="00AA039B" w:rsidRPr="00AA039B" w:rsidRDefault="00AA039B" w:rsidP="00AA039B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AA039B">
        <w:rPr>
          <w:rFonts w:ascii="Noto Sans" w:hAnsi="Noto Sans" w:cs="Noto Sans"/>
          <w:sz w:val="20"/>
          <w:szCs w:val="20"/>
        </w:rPr>
        <w:t>“Tenemos casos de pacientes que sí regresan, como profesionistas que realizan sus actividades y están perfectamente integrados a su vida con el uso de una silla de ruedas”, afirmó.</w:t>
      </w:r>
    </w:p>
    <w:p w14:paraId="65FBDA88" w14:textId="77777777" w:rsidR="00AA039B" w:rsidRPr="00AA039B" w:rsidRDefault="00AA039B" w:rsidP="00AA039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9FB71BF" w14:textId="2F5FACFF" w:rsidR="00AA039B" w:rsidRPr="00AA039B" w:rsidRDefault="00561D74" w:rsidP="00AA039B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Reportó que l</w:t>
      </w:r>
      <w:r w:rsidR="00AA039B" w:rsidRPr="00AA039B">
        <w:rPr>
          <w:rFonts w:ascii="Noto Sans" w:hAnsi="Noto Sans" w:cs="Noto Sans"/>
          <w:sz w:val="20"/>
          <w:szCs w:val="20"/>
        </w:rPr>
        <w:t>a unidad también se consolidó como hospital escuela, con rotación de residentes del IMSS y de otras instituciones nacionales e internacionales, principalmente de Europa</w:t>
      </w:r>
      <w:r>
        <w:rPr>
          <w:rFonts w:ascii="Noto Sans" w:hAnsi="Noto Sans" w:cs="Noto Sans"/>
          <w:sz w:val="20"/>
          <w:szCs w:val="20"/>
        </w:rPr>
        <w:t xml:space="preserve">, </w:t>
      </w:r>
      <w:r w:rsidR="00AA039B" w:rsidRPr="00AA039B">
        <w:rPr>
          <w:rFonts w:ascii="Noto Sans" w:hAnsi="Noto Sans" w:cs="Noto Sans"/>
          <w:sz w:val="20"/>
          <w:szCs w:val="20"/>
        </w:rPr>
        <w:t xml:space="preserve">intercambio académico </w:t>
      </w:r>
      <w:r>
        <w:rPr>
          <w:rFonts w:ascii="Noto Sans" w:hAnsi="Noto Sans" w:cs="Noto Sans"/>
          <w:sz w:val="20"/>
          <w:szCs w:val="20"/>
        </w:rPr>
        <w:t xml:space="preserve">que </w:t>
      </w:r>
      <w:r w:rsidR="00AA039B" w:rsidRPr="00AA039B">
        <w:rPr>
          <w:rFonts w:ascii="Noto Sans" w:hAnsi="Noto Sans" w:cs="Noto Sans"/>
          <w:sz w:val="20"/>
          <w:szCs w:val="20"/>
        </w:rPr>
        <w:t>fortaleció la formación de recursos humanos especializados y permitió una visión más amplia e integradora del proceso de rehabilitación.</w:t>
      </w:r>
    </w:p>
    <w:p w14:paraId="0E4753CD" w14:textId="77777777" w:rsidR="00AA039B" w:rsidRPr="00AA039B" w:rsidRDefault="00AA039B" w:rsidP="00AA039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2F86AAD" w14:textId="77777777" w:rsidR="00561D74" w:rsidRDefault="00AA039B" w:rsidP="00AA039B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AA039B">
        <w:rPr>
          <w:rFonts w:ascii="Noto Sans" w:hAnsi="Noto Sans" w:cs="Noto Sans"/>
          <w:sz w:val="20"/>
          <w:szCs w:val="20"/>
        </w:rPr>
        <w:t xml:space="preserve">En materia de infraestructura, </w:t>
      </w:r>
      <w:proofErr w:type="spellStart"/>
      <w:r w:rsidR="00561D74" w:rsidRPr="00AA039B">
        <w:rPr>
          <w:rFonts w:ascii="Noto Sans" w:hAnsi="Noto Sans" w:cs="Noto Sans"/>
          <w:sz w:val="20"/>
          <w:szCs w:val="20"/>
        </w:rPr>
        <w:t>Saraiba</w:t>
      </w:r>
      <w:proofErr w:type="spellEnd"/>
      <w:r w:rsidR="00561D74" w:rsidRPr="00AA039B">
        <w:rPr>
          <w:rFonts w:ascii="Noto Sans" w:hAnsi="Noto Sans" w:cs="Noto Sans"/>
          <w:sz w:val="20"/>
          <w:szCs w:val="20"/>
        </w:rPr>
        <w:t xml:space="preserve"> Russell </w:t>
      </w:r>
      <w:r w:rsidR="00561D74">
        <w:rPr>
          <w:rFonts w:ascii="Noto Sans" w:hAnsi="Noto Sans" w:cs="Noto Sans"/>
          <w:sz w:val="20"/>
          <w:szCs w:val="20"/>
        </w:rPr>
        <w:t xml:space="preserve">indicó que </w:t>
      </w:r>
      <w:r w:rsidRPr="00AA039B">
        <w:rPr>
          <w:rFonts w:ascii="Noto Sans" w:hAnsi="Noto Sans" w:cs="Noto Sans"/>
          <w:sz w:val="20"/>
          <w:szCs w:val="20"/>
        </w:rPr>
        <w:t xml:space="preserve">se </w:t>
      </w:r>
      <w:r w:rsidR="00561D74">
        <w:rPr>
          <w:rFonts w:ascii="Noto Sans" w:hAnsi="Noto Sans" w:cs="Noto Sans"/>
          <w:sz w:val="20"/>
          <w:szCs w:val="20"/>
        </w:rPr>
        <w:t xml:space="preserve">realiza </w:t>
      </w:r>
      <w:r w:rsidRPr="00AA039B">
        <w:rPr>
          <w:rFonts w:ascii="Noto Sans" w:hAnsi="Noto Sans" w:cs="Noto Sans"/>
          <w:sz w:val="20"/>
          <w:szCs w:val="20"/>
        </w:rPr>
        <w:t xml:space="preserve">una ampliación de 400 metros cuadrados en una segunda planta, con el objetivo de anticiparse al crecimiento de la demanda y mejorar la capacidad de atención. </w:t>
      </w:r>
    </w:p>
    <w:p w14:paraId="070046E1" w14:textId="77777777" w:rsidR="00561D74" w:rsidRDefault="00561D74" w:rsidP="00AA039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166A7C7" w14:textId="65E706B8" w:rsidR="00AA039B" w:rsidRPr="00AA039B" w:rsidRDefault="00561D74" w:rsidP="00AA039B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Abundó que e</w:t>
      </w:r>
      <w:r w:rsidR="00AA039B" w:rsidRPr="00AA039B">
        <w:rPr>
          <w:rFonts w:ascii="Noto Sans" w:hAnsi="Noto Sans" w:cs="Noto Sans"/>
          <w:sz w:val="20"/>
          <w:szCs w:val="20"/>
        </w:rPr>
        <w:t>sta expansión se acompañó de talleres de sensibilización para personal médico y terapéutico, orientados a fortalecer la empatía y la calidad del servicio.</w:t>
      </w:r>
    </w:p>
    <w:p w14:paraId="3A3F61FF" w14:textId="77777777" w:rsidR="00AA039B" w:rsidRPr="00AA039B" w:rsidRDefault="00AA039B" w:rsidP="00AA039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C9F5246" w14:textId="14EE9667" w:rsidR="00AA039B" w:rsidRPr="00AA039B" w:rsidRDefault="00AA039B" w:rsidP="00AA039B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AA039B">
        <w:rPr>
          <w:rFonts w:ascii="Noto Sans" w:hAnsi="Noto Sans" w:cs="Noto Sans"/>
          <w:sz w:val="20"/>
          <w:szCs w:val="20"/>
        </w:rPr>
        <w:t xml:space="preserve">La </w:t>
      </w:r>
      <w:r w:rsidR="00561D74">
        <w:rPr>
          <w:rFonts w:ascii="Noto Sans" w:hAnsi="Noto Sans" w:cs="Noto Sans"/>
          <w:sz w:val="20"/>
          <w:szCs w:val="20"/>
        </w:rPr>
        <w:t xml:space="preserve">directora médica </w:t>
      </w:r>
      <w:proofErr w:type="spellStart"/>
      <w:r w:rsidRPr="00AA039B">
        <w:rPr>
          <w:rFonts w:ascii="Noto Sans" w:hAnsi="Noto Sans" w:cs="Noto Sans"/>
          <w:sz w:val="20"/>
          <w:szCs w:val="20"/>
        </w:rPr>
        <w:t>Saraiba</w:t>
      </w:r>
      <w:proofErr w:type="spellEnd"/>
      <w:r w:rsidRPr="00AA039B">
        <w:rPr>
          <w:rFonts w:ascii="Noto Sans" w:hAnsi="Noto Sans" w:cs="Noto Sans"/>
          <w:sz w:val="20"/>
          <w:szCs w:val="20"/>
        </w:rPr>
        <w:t xml:space="preserve"> Russell enfatizó que “no estamos arrancando de nada, simplemente estamos haciendo ajustes en</w:t>
      </w:r>
      <w:r w:rsidR="003540C1">
        <w:rPr>
          <w:rFonts w:ascii="Noto Sans" w:hAnsi="Noto Sans" w:cs="Noto Sans"/>
          <w:sz w:val="20"/>
          <w:szCs w:val="20"/>
        </w:rPr>
        <w:t xml:space="preserve"> </w:t>
      </w:r>
      <w:r w:rsidRPr="00AA039B">
        <w:rPr>
          <w:rFonts w:ascii="Noto Sans" w:hAnsi="Noto Sans" w:cs="Noto Sans"/>
          <w:sz w:val="20"/>
          <w:szCs w:val="20"/>
        </w:rPr>
        <w:t>proceso. Los procesos tienen que seguir adelante y vamos a estar haciendo también valoraciones, evaluaciones y tomando en cuenta también la percepción y la opinión de nuestros médicos rehabilitadores que son los expertos”.</w:t>
      </w:r>
    </w:p>
    <w:p w14:paraId="77240AB6" w14:textId="77777777" w:rsidR="00AA039B" w:rsidRPr="00AA039B" w:rsidRDefault="00AA039B" w:rsidP="00AA039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CBBECAA" w14:textId="7C0F92AD" w:rsidR="00AA039B" w:rsidRPr="00AA039B" w:rsidRDefault="00561D74" w:rsidP="00AA039B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</w:t>
      </w:r>
      <w:r w:rsidR="00AA039B" w:rsidRPr="00AA039B">
        <w:rPr>
          <w:rFonts w:ascii="Noto Sans" w:hAnsi="Noto Sans" w:cs="Noto Sans"/>
          <w:sz w:val="20"/>
          <w:szCs w:val="20"/>
        </w:rPr>
        <w:t>estacó que el trabajo de la unidad no solo se mide en indicadores clínicos, sino en la transformación de vidas. “El trabajo es muy complejo e integrador porque cuando llegamos a un servicio de rehabilitación, no solamente es la parte de la discapacidad que presentamos, sino también todas las cicatrices y secuelas que tenemos emocionales de todo lo que hemos pasado para llegar aquí”.</w:t>
      </w:r>
    </w:p>
    <w:p w14:paraId="10731C0A" w14:textId="77777777" w:rsidR="00AA039B" w:rsidRPr="00AA039B" w:rsidRDefault="00AA039B" w:rsidP="00AA039B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B74F5A3" w14:textId="5E36B40B" w:rsidR="00AA039B" w:rsidRDefault="00AA039B" w:rsidP="00AA039B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AA039B">
        <w:rPr>
          <w:rFonts w:ascii="Noto Sans" w:hAnsi="Noto Sans" w:cs="Noto Sans"/>
          <w:sz w:val="20"/>
          <w:szCs w:val="20"/>
        </w:rPr>
        <w:t xml:space="preserve">Con estos avances, la Unidad de Medicina Física y Rehabilitación Región Centro del </w:t>
      </w:r>
      <w:r w:rsidR="00561D74">
        <w:rPr>
          <w:rFonts w:ascii="Noto Sans" w:hAnsi="Noto Sans" w:cs="Noto Sans"/>
          <w:sz w:val="20"/>
          <w:szCs w:val="20"/>
        </w:rPr>
        <w:t>Seguro Social</w:t>
      </w:r>
      <w:r w:rsidRPr="00AA039B">
        <w:rPr>
          <w:rFonts w:ascii="Noto Sans" w:hAnsi="Noto Sans" w:cs="Noto Sans"/>
          <w:sz w:val="20"/>
          <w:szCs w:val="20"/>
        </w:rPr>
        <w:t xml:space="preserve"> reafirm</w:t>
      </w:r>
      <w:r w:rsidR="00561D74">
        <w:rPr>
          <w:rFonts w:ascii="Noto Sans" w:hAnsi="Noto Sans" w:cs="Noto Sans"/>
          <w:sz w:val="20"/>
          <w:szCs w:val="20"/>
        </w:rPr>
        <w:t>a</w:t>
      </w:r>
      <w:r w:rsidRPr="00AA039B">
        <w:rPr>
          <w:rFonts w:ascii="Noto Sans" w:hAnsi="Noto Sans" w:cs="Noto Sans"/>
          <w:sz w:val="20"/>
          <w:szCs w:val="20"/>
        </w:rPr>
        <w:t xml:space="preserve"> su compromiso con la salud, la inclusión y la dignidad de las personas con discapacidad, en sintonía con los objetivos de transformación del sistema de salud nacional</w:t>
      </w:r>
      <w:r w:rsidR="00561D74">
        <w:rPr>
          <w:rFonts w:ascii="Noto Sans" w:hAnsi="Noto Sans" w:cs="Noto Sans"/>
          <w:sz w:val="20"/>
          <w:szCs w:val="20"/>
        </w:rPr>
        <w:t xml:space="preserve"> dentro de las acciones implementadas por el gobierno federal en favor de la población</w:t>
      </w:r>
      <w:r w:rsidRPr="00AA039B">
        <w:rPr>
          <w:rFonts w:ascii="Noto Sans" w:hAnsi="Noto Sans" w:cs="Noto Sans"/>
          <w:sz w:val="20"/>
          <w:szCs w:val="20"/>
        </w:rPr>
        <w:t>.</w:t>
      </w:r>
    </w:p>
    <w:p w14:paraId="06A645B7" w14:textId="77777777" w:rsidR="00AA039B" w:rsidRDefault="00AA039B" w:rsidP="009B0C4B">
      <w:pPr>
        <w:ind w:right="49"/>
        <w:jc w:val="both"/>
        <w:rPr>
          <w:rFonts w:ascii="Segoe UI Emoji" w:hAnsi="Segoe UI Emoji" w:cs="Segoe UI Emoji"/>
          <w:sz w:val="20"/>
          <w:szCs w:val="20"/>
        </w:rPr>
      </w:pPr>
    </w:p>
    <w:p w14:paraId="1CAF4060" w14:textId="3F9D31C8" w:rsidR="00961135" w:rsidRDefault="0020527D" w:rsidP="00211652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165A5E">
        <w:rPr>
          <w:rFonts w:ascii="Noto Sans" w:hAnsi="Noto Sans" w:cs="Noto Sans"/>
          <w:b/>
          <w:bCs/>
          <w:sz w:val="22"/>
          <w:szCs w:val="22"/>
        </w:rPr>
        <w:t>---o0o---</w:t>
      </w:r>
    </w:p>
    <w:p w14:paraId="42259497" w14:textId="77777777" w:rsidR="006D34A5" w:rsidRDefault="006D34A5" w:rsidP="00211652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042EC021" w14:textId="77777777" w:rsidR="006D34A5" w:rsidRDefault="006D34A5" w:rsidP="006D34A5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6D34A5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6D34A5">
        <w:rPr>
          <w:rFonts w:ascii="Noto Sans" w:hAnsi="Noto Sans" w:cs="Noto Sans"/>
          <w:b/>
          <w:bCs/>
          <w:sz w:val="22"/>
          <w:szCs w:val="22"/>
        </w:rPr>
        <w:t xml:space="preserve"> DE FOTOS</w:t>
      </w:r>
    </w:p>
    <w:p w14:paraId="24BFF3A4" w14:textId="5B9F2A83" w:rsidR="006D34A5" w:rsidRDefault="006D34A5" w:rsidP="006D34A5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r w:rsidRPr="006D34A5">
        <w:rPr>
          <w:rFonts w:ascii="Noto Sans" w:hAnsi="Noto Sans" w:cs="Noto Sans"/>
          <w:b/>
          <w:bCs/>
          <w:sz w:val="22"/>
          <w:szCs w:val="22"/>
        </w:rPr>
        <w:t xml:space="preserve"> </w:t>
      </w:r>
      <w:hyperlink r:id="rId8" w:history="1">
        <w:r w:rsidRPr="00E24617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https://drive.google.com/drive/folders/1oKUpSSh7lkNsToFsTswBBC9ezOr5mOjn</w:t>
        </w:r>
      </w:hyperlink>
      <w:r w:rsidRPr="006D34A5"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7C067A74" w14:textId="77777777" w:rsidR="006D34A5" w:rsidRDefault="006D34A5" w:rsidP="006D34A5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6D34A5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6D34A5">
        <w:rPr>
          <w:rFonts w:ascii="Noto Sans" w:hAnsi="Noto Sans" w:cs="Noto Sans"/>
          <w:b/>
          <w:bCs/>
          <w:sz w:val="22"/>
          <w:szCs w:val="22"/>
        </w:rPr>
        <w:t xml:space="preserve"> DE VIDEO </w:t>
      </w:r>
    </w:p>
    <w:p w14:paraId="53F1EF96" w14:textId="03204B9F" w:rsidR="006D34A5" w:rsidRPr="00211652" w:rsidRDefault="006D34A5" w:rsidP="006D34A5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9" w:history="1">
        <w:r w:rsidRPr="00E24617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https://www.swisstransfer.com/d/5335f195-3327-4d6b-85b0-1cfba6d16560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sectPr w:rsidR="006D34A5" w:rsidRPr="00211652" w:rsidSect="004E38AB">
      <w:headerReference w:type="default" r:id="rId10"/>
      <w:pgSz w:w="12240" w:h="15840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7E8DD" w14:textId="77777777" w:rsidR="007375D1" w:rsidRDefault="007375D1" w:rsidP="00A73D65">
      <w:r>
        <w:separator/>
      </w:r>
    </w:p>
  </w:endnote>
  <w:endnote w:type="continuationSeparator" w:id="0">
    <w:p w14:paraId="0CBF7E0F" w14:textId="77777777" w:rsidR="007375D1" w:rsidRDefault="007375D1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PMincho"/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D0909" w14:textId="77777777" w:rsidR="007375D1" w:rsidRDefault="007375D1" w:rsidP="00A73D65">
      <w:r>
        <w:separator/>
      </w:r>
    </w:p>
  </w:footnote>
  <w:footnote w:type="continuationSeparator" w:id="0">
    <w:p w14:paraId="733BA315" w14:textId="77777777" w:rsidR="007375D1" w:rsidRDefault="007375D1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43922347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EF3"/>
    <w:multiLevelType w:val="hybridMultilevel"/>
    <w:tmpl w:val="9158552C"/>
    <w:lvl w:ilvl="0" w:tplc="87766218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59E60F2A"/>
    <w:multiLevelType w:val="hybridMultilevel"/>
    <w:tmpl w:val="F5C060EE"/>
    <w:lvl w:ilvl="0" w:tplc="E35A881A">
      <w:start w:val="87"/>
      <w:numFmt w:val="bullet"/>
      <w:lvlText w:val="-"/>
      <w:lvlJc w:val="left"/>
      <w:pPr>
        <w:ind w:left="720" w:hanging="36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F5398"/>
    <w:multiLevelType w:val="hybridMultilevel"/>
    <w:tmpl w:val="7F1821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85184">
    <w:abstractNumId w:val="1"/>
  </w:num>
  <w:num w:numId="2" w16cid:durableId="2112623508">
    <w:abstractNumId w:val="2"/>
  </w:num>
  <w:num w:numId="3" w16cid:durableId="367491273">
    <w:abstractNumId w:val="0"/>
  </w:num>
  <w:num w:numId="4" w16cid:durableId="108829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213E6"/>
    <w:rsid w:val="00032922"/>
    <w:rsid w:val="000329F1"/>
    <w:rsid w:val="00037664"/>
    <w:rsid w:val="000449C7"/>
    <w:rsid w:val="00050CE2"/>
    <w:rsid w:val="000668A0"/>
    <w:rsid w:val="00067CCE"/>
    <w:rsid w:val="00095DA5"/>
    <w:rsid w:val="00097A0F"/>
    <w:rsid w:val="000A09C1"/>
    <w:rsid w:val="000A408C"/>
    <w:rsid w:val="000A5E5C"/>
    <w:rsid w:val="000B5417"/>
    <w:rsid w:val="000D799D"/>
    <w:rsid w:val="000E5D1C"/>
    <w:rsid w:val="000F0FCA"/>
    <w:rsid w:val="001011B9"/>
    <w:rsid w:val="00106973"/>
    <w:rsid w:val="0011024B"/>
    <w:rsid w:val="00111274"/>
    <w:rsid w:val="001128D0"/>
    <w:rsid w:val="00114648"/>
    <w:rsid w:val="00117614"/>
    <w:rsid w:val="00121EBA"/>
    <w:rsid w:val="001271E4"/>
    <w:rsid w:val="00132439"/>
    <w:rsid w:val="00134564"/>
    <w:rsid w:val="001419A0"/>
    <w:rsid w:val="00144CC7"/>
    <w:rsid w:val="00154AA3"/>
    <w:rsid w:val="00156A3E"/>
    <w:rsid w:val="00161740"/>
    <w:rsid w:val="0016179D"/>
    <w:rsid w:val="0017202C"/>
    <w:rsid w:val="001731CE"/>
    <w:rsid w:val="0017541C"/>
    <w:rsid w:val="00180A38"/>
    <w:rsid w:val="00184325"/>
    <w:rsid w:val="001950A9"/>
    <w:rsid w:val="001A7BE6"/>
    <w:rsid w:val="001B50E0"/>
    <w:rsid w:val="001C277D"/>
    <w:rsid w:val="001E26A4"/>
    <w:rsid w:val="001E6D1B"/>
    <w:rsid w:val="001F0883"/>
    <w:rsid w:val="0020527D"/>
    <w:rsid w:val="00211652"/>
    <w:rsid w:val="0021428A"/>
    <w:rsid w:val="002232B8"/>
    <w:rsid w:val="00224C3B"/>
    <w:rsid w:val="00250C0F"/>
    <w:rsid w:val="002536C9"/>
    <w:rsid w:val="00256B1D"/>
    <w:rsid w:val="002722D3"/>
    <w:rsid w:val="00276D6F"/>
    <w:rsid w:val="00283760"/>
    <w:rsid w:val="0028740C"/>
    <w:rsid w:val="0029542D"/>
    <w:rsid w:val="002A33A4"/>
    <w:rsid w:val="002B0ED0"/>
    <w:rsid w:val="002C1960"/>
    <w:rsid w:val="002D4E4A"/>
    <w:rsid w:val="002E013E"/>
    <w:rsid w:val="002E2142"/>
    <w:rsid w:val="002F03B3"/>
    <w:rsid w:val="0030476A"/>
    <w:rsid w:val="00321187"/>
    <w:rsid w:val="00330DC8"/>
    <w:rsid w:val="00334CB4"/>
    <w:rsid w:val="0034181C"/>
    <w:rsid w:val="00353DA4"/>
    <w:rsid w:val="003540C1"/>
    <w:rsid w:val="003553D0"/>
    <w:rsid w:val="00355FEB"/>
    <w:rsid w:val="00363222"/>
    <w:rsid w:val="00370465"/>
    <w:rsid w:val="0037557E"/>
    <w:rsid w:val="003940CC"/>
    <w:rsid w:val="0039563B"/>
    <w:rsid w:val="003A355C"/>
    <w:rsid w:val="003B1888"/>
    <w:rsid w:val="003C3525"/>
    <w:rsid w:val="003D0B1B"/>
    <w:rsid w:val="003D416E"/>
    <w:rsid w:val="003E0092"/>
    <w:rsid w:val="003E1335"/>
    <w:rsid w:val="003E6AFA"/>
    <w:rsid w:val="003E7BAD"/>
    <w:rsid w:val="003F7C6C"/>
    <w:rsid w:val="004057C5"/>
    <w:rsid w:val="004379B3"/>
    <w:rsid w:val="00443043"/>
    <w:rsid w:val="00445771"/>
    <w:rsid w:val="004654CF"/>
    <w:rsid w:val="004724CA"/>
    <w:rsid w:val="00477730"/>
    <w:rsid w:val="00477F45"/>
    <w:rsid w:val="00482098"/>
    <w:rsid w:val="00482C57"/>
    <w:rsid w:val="00486A84"/>
    <w:rsid w:val="004907E7"/>
    <w:rsid w:val="004A0463"/>
    <w:rsid w:val="004A2714"/>
    <w:rsid w:val="004A4C4E"/>
    <w:rsid w:val="004A4E09"/>
    <w:rsid w:val="004A5EE7"/>
    <w:rsid w:val="004C21E9"/>
    <w:rsid w:val="004D146C"/>
    <w:rsid w:val="004D370B"/>
    <w:rsid w:val="004E0D31"/>
    <w:rsid w:val="004E38AB"/>
    <w:rsid w:val="00530AAA"/>
    <w:rsid w:val="00534ADF"/>
    <w:rsid w:val="00536FBC"/>
    <w:rsid w:val="00542D48"/>
    <w:rsid w:val="00543092"/>
    <w:rsid w:val="00550E91"/>
    <w:rsid w:val="005521CF"/>
    <w:rsid w:val="00557D90"/>
    <w:rsid w:val="00561D74"/>
    <w:rsid w:val="00565AC3"/>
    <w:rsid w:val="00581E5D"/>
    <w:rsid w:val="005933D8"/>
    <w:rsid w:val="005A7976"/>
    <w:rsid w:val="005B52A4"/>
    <w:rsid w:val="005C1A7C"/>
    <w:rsid w:val="005C4B8A"/>
    <w:rsid w:val="005C78C1"/>
    <w:rsid w:val="005C7CAD"/>
    <w:rsid w:val="005E21CD"/>
    <w:rsid w:val="00603333"/>
    <w:rsid w:val="006048D6"/>
    <w:rsid w:val="0061019C"/>
    <w:rsid w:val="006105B2"/>
    <w:rsid w:val="006141A6"/>
    <w:rsid w:val="006171DD"/>
    <w:rsid w:val="00626EE3"/>
    <w:rsid w:val="00631824"/>
    <w:rsid w:val="006322C1"/>
    <w:rsid w:val="00632F73"/>
    <w:rsid w:val="00675910"/>
    <w:rsid w:val="006803DD"/>
    <w:rsid w:val="006A3D09"/>
    <w:rsid w:val="006A6753"/>
    <w:rsid w:val="006A7A7A"/>
    <w:rsid w:val="006B1DAE"/>
    <w:rsid w:val="006C0425"/>
    <w:rsid w:val="006C0771"/>
    <w:rsid w:val="006C3B4E"/>
    <w:rsid w:val="006D12C7"/>
    <w:rsid w:val="006D34A5"/>
    <w:rsid w:val="006D568E"/>
    <w:rsid w:val="006D6B3E"/>
    <w:rsid w:val="007009FE"/>
    <w:rsid w:val="007077C6"/>
    <w:rsid w:val="00722CE5"/>
    <w:rsid w:val="007242AE"/>
    <w:rsid w:val="00725466"/>
    <w:rsid w:val="007256EE"/>
    <w:rsid w:val="0072732E"/>
    <w:rsid w:val="00734339"/>
    <w:rsid w:val="00736326"/>
    <w:rsid w:val="007375D1"/>
    <w:rsid w:val="007421E3"/>
    <w:rsid w:val="007504BE"/>
    <w:rsid w:val="00754108"/>
    <w:rsid w:val="00773828"/>
    <w:rsid w:val="0078195E"/>
    <w:rsid w:val="0078418D"/>
    <w:rsid w:val="00792378"/>
    <w:rsid w:val="00795F5D"/>
    <w:rsid w:val="007B74AD"/>
    <w:rsid w:val="007D77D1"/>
    <w:rsid w:val="007E5888"/>
    <w:rsid w:val="007E5A31"/>
    <w:rsid w:val="007F1644"/>
    <w:rsid w:val="007F1DB3"/>
    <w:rsid w:val="007F5E00"/>
    <w:rsid w:val="007F70F3"/>
    <w:rsid w:val="00810DE8"/>
    <w:rsid w:val="00822390"/>
    <w:rsid w:val="008255F8"/>
    <w:rsid w:val="00825BE2"/>
    <w:rsid w:val="00831EE7"/>
    <w:rsid w:val="00834146"/>
    <w:rsid w:val="00836B18"/>
    <w:rsid w:val="00840B75"/>
    <w:rsid w:val="00885657"/>
    <w:rsid w:val="008A4236"/>
    <w:rsid w:val="008A7DBB"/>
    <w:rsid w:val="008B2F3A"/>
    <w:rsid w:val="008C1B00"/>
    <w:rsid w:val="008D14A5"/>
    <w:rsid w:val="0090412A"/>
    <w:rsid w:val="009066A7"/>
    <w:rsid w:val="009068C0"/>
    <w:rsid w:val="00907F1C"/>
    <w:rsid w:val="00910423"/>
    <w:rsid w:val="00912AD4"/>
    <w:rsid w:val="00914C1D"/>
    <w:rsid w:val="0091732F"/>
    <w:rsid w:val="00921904"/>
    <w:rsid w:val="00926F50"/>
    <w:rsid w:val="00927BF9"/>
    <w:rsid w:val="00932C27"/>
    <w:rsid w:val="00937C98"/>
    <w:rsid w:val="00942415"/>
    <w:rsid w:val="00942628"/>
    <w:rsid w:val="00954236"/>
    <w:rsid w:val="00961135"/>
    <w:rsid w:val="00962629"/>
    <w:rsid w:val="0097671E"/>
    <w:rsid w:val="00986441"/>
    <w:rsid w:val="00996F1A"/>
    <w:rsid w:val="009A2904"/>
    <w:rsid w:val="009B0C4B"/>
    <w:rsid w:val="009B137E"/>
    <w:rsid w:val="009C12D6"/>
    <w:rsid w:val="009D7477"/>
    <w:rsid w:val="009F2BA1"/>
    <w:rsid w:val="00A056BD"/>
    <w:rsid w:val="00A07674"/>
    <w:rsid w:val="00A301D7"/>
    <w:rsid w:val="00A31D88"/>
    <w:rsid w:val="00A43A2E"/>
    <w:rsid w:val="00A46EC9"/>
    <w:rsid w:val="00A53CC9"/>
    <w:rsid w:val="00A65E12"/>
    <w:rsid w:val="00A6710F"/>
    <w:rsid w:val="00A6721D"/>
    <w:rsid w:val="00A7141D"/>
    <w:rsid w:val="00A73D65"/>
    <w:rsid w:val="00A82D90"/>
    <w:rsid w:val="00A872E9"/>
    <w:rsid w:val="00A92BF9"/>
    <w:rsid w:val="00A939E8"/>
    <w:rsid w:val="00A97E87"/>
    <w:rsid w:val="00AA039B"/>
    <w:rsid w:val="00AA0758"/>
    <w:rsid w:val="00AA612A"/>
    <w:rsid w:val="00AA7AF2"/>
    <w:rsid w:val="00AC4B2F"/>
    <w:rsid w:val="00AD2A90"/>
    <w:rsid w:val="00AD62EF"/>
    <w:rsid w:val="00AF79FC"/>
    <w:rsid w:val="00B02A3C"/>
    <w:rsid w:val="00B036D8"/>
    <w:rsid w:val="00B0681F"/>
    <w:rsid w:val="00B06FD7"/>
    <w:rsid w:val="00B0707E"/>
    <w:rsid w:val="00B14856"/>
    <w:rsid w:val="00B25731"/>
    <w:rsid w:val="00B3608B"/>
    <w:rsid w:val="00B41FF2"/>
    <w:rsid w:val="00B53D4F"/>
    <w:rsid w:val="00B57505"/>
    <w:rsid w:val="00B70E86"/>
    <w:rsid w:val="00B72D65"/>
    <w:rsid w:val="00B87C85"/>
    <w:rsid w:val="00B96DC0"/>
    <w:rsid w:val="00BB21A6"/>
    <w:rsid w:val="00BB2DFF"/>
    <w:rsid w:val="00BC3410"/>
    <w:rsid w:val="00BC43BD"/>
    <w:rsid w:val="00BC7349"/>
    <w:rsid w:val="00BD112F"/>
    <w:rsid w:val="00BD117E"/>
    <w:rsid w:val="00BD4FC7"/>
    <w:rsid w:val="00BF0ADC"/>
    <w:rsid w:val="00BF29F6"/>
    <w:rsid w:val="00C00CE1"/>
    <w:rsid w:val="00C02E98"/>
    <w:rsid w:val="00C13382"/>
    <w:rsid w:val="00C21A12"/>
    <w:rsid w:val="00C22CF8"/>
    <w:rsid w:val="00C23B9E"/>
    <w:rsid w:val="00C279A3"/>
    <w:rsid w:val="00C30849"/>
    <w:rsid w:val="00C3690A"/>
    <w:rsid w:val="00C465FE"/>
    <w:rsid w:val="00C55A8C"/>
    <w:rsid w:val="00C67047"/>
    <w:rsid w:val="00C83DF1"/>
    <w:rsid w:val="00C90CED"/>
    <w:rsid w:val="00CB4E79"/>
    <w:rsid w:val="00CB7D4F"/>
    <w:rsid w:val="00CD310D"/>
    <w:rsid w:val="00CD3E91"/>
    <w:rsid w:val="00CE00CA"/>
    <w:rsid w:val="00CE3E99"/>
    <w:rsid w:val="00CF26AA"/>
    <w:rsid w:val="00D032E2"/>
    <w:rsid w:val="00D05291"/>
    <w:rsid w:val="00D1354D"/>
    <w:rsid w:val="00D17C3C"/>
    <w:rsid w:val="00D231B7"/>
    <w:rsid w:val="00D24499"/>
    <w:rsid w:val="00D43794"/>
    <w:rsid w:val="00D55AAE"/>
    <w:rsid w:val="00D61B51"/>
    <w:rsid w:val="00D67A79"/>
    <w:rsid w:val="00D67C34"/>
    <w:rsid w:val="00D727A3"/>
    <w:rsid w:val="00D80A56"/>
    <w:rsid w:val="00D84C0D"/>
    <w:rsid w:val="00D84E05"/>
    <w:rsid w:val="00D85569"/>
    <w:rsid w:val="00D95C69"/>
    <w:rsid w:val="00DA037A"/>
    <w:rsid w:val="00DA1B19"/>
    <w:rsid w:val="00DB29C6"/>
    <w:rsid w:val="00DB53A4"/>
    <w:rsid w:val="00DD5451"/>
    <w:rsid w:val="00DE6433"/>
    <w:rsid w:val="00DF1CCE"/>
    <w:rsid w:val="00DF505C"/>
    <w:rsid w:val="00E01B42"/>
    <w:rsid w:val="00E03510"/>
    <w:rsid w:val="00E155A4"/>
    <w:rsid w:val="00E21D7E"/>
    <w:rsid w:val="00E26BDE"/>
    <w:rsid w:val="00E416A7"/>
    <w:rsid w:val="00E4583B"/>
    <w:rsid w:val="00E462C0"/>
    <w:rsid w:val="00E54606"/>
    <w:rsid w:val="00E70BC3"/>
    <w:rsid w:val="00E71C54"/>
    <w:rsid w:val="00E73D0E"/>
    <w:rsid w:val="00E74A57"/>
    <w:rsid w:val="00E83D07"/>
    <w:rsid w:val="00E93867"/>
    <w:rsid w:val="00EA18DD"/>
    <w:rsid w:val="00EB407F"/>
    <w:rsid w:val="00ED2E59"/>
    <w:rsid w:val="00ED582A"/>
    <w:rsid w:val="00EE053F"/>
    <w:rsid w:val="00EE4481"/>
    <w:rsid w:val="00EE6B41"/>
    <w:rsid w:val="00EE7793"/>
    <w:rsid w:val="00EF1885"/>
    <w:rsid w:val="00EF1EF4"/>
    <w:rsid w:val="00F07DB0"/>
    <w:rsid w:val="00F24915"/>
    <w:rsid w:val="00F36A3D"/>
    <w:rsid w:val="00F401F9"/>
    <w:rsid w:val="00F4297B"/>
    <w:rsid w:val="00F44628"/>
    <w:rsid w:val="00F745B2"/>
    <w:rsid w:val="00F746FD"/>
    <w:rsid w:val="00F832ED"/>
    <w:rsid w:val="00F83632"/>
    <w:rsid w:val="00F83850"/>
    <w:rsid w:val="00F945F2"/>
    <w:rsid w:val="00FA1218"/>
    <w:rsid w:val="00FA141F"/>
    <w:rsid w:val="00FB496D"/>
    <w:rsid w:val="00FD54CB"/>
    <w:rsid w:val="00FD6BE3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58B1EA0C"/>
  <w15:docId w15:val="{F11FE0C4-46A8-4F54-8D8C-A968A9FB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21187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01B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1B4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1B42"/>
    <w:rPr>
      <w:rFonts w:eastAsiaTheme="minorEastAsi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1B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1B42"/>
    <w:rPr>
      <w:rFonts w:eastAsiaTheme="minorEastAsia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CE00CA"/>
    <w:rPr>
      <w:rFonts w:eastAsiaTheme="minorEastAsia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D3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584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  <w:div w:id="2871326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  <w:div w:id="2017897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  <w:div w:id="4902159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8564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oKUpSSh7lkNsToFsTswBBC9ezOr5mOj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wisstransfer.com/d/5335f195-3327-4d6b-85b0-1cfba6d1656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C3E3C9-95FC-4D6F-96DF-C00165187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784</Words>
  <Characters>4317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Instituto Mexicano del Seguro Social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Luz Maria Rico Jardon</cp:lastModifiedBy>
  <cp:revision>2</cp:revision>
  <cp:lastPrinted>2024-10-03T14:20:00Z</cp:lastPrinted>
  <dcterms:created xsi:type="dcterms:W3CDTF">2025-08-13T15:30:00Z</dcterms:created>
  <dcterms:modified xsi:type="dcterms:W3CDTF">2025-08-13T15:30:00Z</dcterms:modified>
</cp:coreProperties>
</file>