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1D09D" w14:textId="77777777" w:rsidR="00D0295C" w:rsidRPr="00DB140F" w:rsidRDefault="00D0295C" w:rsidP="0030081D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2CDCEE8E" w14:textId="38469072" w:rsidR="00D0295C" w:rsidRPr="00DB140F" w:rsidRDefault="009C5F17" w:rsidP="0030081D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DB140F">
        <w:rPr>
          <w:rFonts w:ascii="Montserrat" w:hAnsi="Montserrat"/>
          <w:sz w:val="20"/>
          <w:szCs w:val="20"/>
        </w:rPr>
        <w:t>Ciudad de México</w:t>
      </w:r>
      <w:r w:rsidR="00D0295C" w:rsidRPr="00DB140F">
        <w:rPr>
          <w:rFonts w:ascii="Montserrat" w:hAnsi="Montserrat"/>
          <w:sz w:val="20"/>
          <w:szCs w:val="20"/>
        </w:rPr>
        <w:t xml:space="preserve">, </w:t>
      </w:r>
      <w:r w:rsidR="001C1716">
        <w:rPr>
          <w:rFonts w:ascii="Montserrat" w:hAnsi="Montserrat"/>
          <w:sz w:val="20"/>
          <w:szCs w:val="20"/>
        </w:rPr>
        <w:t>jueves 3 de</w:t>
      </w:r>
      <w:r w:rsidR="000223E6">
        <w:rPr>
          <w:rFonts w:ascii="Montserrat" w:hAnsi="Montserrat"/>
          <w:sz w:val="20"/>
          <w:szCs w:val="20"/>
        </w:rPr>
        <w:t xml:space="preserve"> </w:t>
      </w:r>
      <w:r w:rsidR="006D20D4">
        <w:rPr>
          <w:rFonts w:ascii="Montserrat" w:hAnsi="Montserrat"/>
          <w:sz w:val="20"/>
          <w:szCs w:val="20"/>
        </w:rPr>
        <w:t>agosto</w:t>
      </w:r>
      <w:r w:rsidRPr="00DB140F">
        <w:rPr>
          <w:rFonts w:ascii="Montserrat" w:hAnsi="Montserrat"/>
          <w:sz w:val="20"/>
          <w:szCs w:val="20"/>
        </w:rPr>
        <w:t xml:space="preserve"> de 2023</w:t>
      </w:r>
    </w:p>
    <w:p w14:paraId="32B8770F" w14:textId="785D893F" w:rsidR="00D0295C" w:rsidRPr="005C6549" w:rsidRDefault="00D0295C" w:rsidP="0030081D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647E22">
        <w:rPr>
          <w:rFonts w:ascii="Montserrat" w:hAnsi="Montserrat"/>
          <w:sz w:val="20"/>
          <w:szCs w:val="20"/>
          <w:lang w:val="es-MX"/>
        </w:rPr>
        <w:t>381</w:t>
      </w:r>
      <w:r w:rsidR="009C5F17" w:rsidRPr="005C6549">
        <w:rPr>
          <w:rFonts w:ascii="Montserrat" w:hAnsi="Montserrat"/>
          <w:sz w:val="20"/>
          <w:szCs w:val="20"/>
          <w:lang w:val="es-MX"/>
        </w:rPr>
        <w:t>/2023</w:t>
      </w:r>
    </w:p>
    <w:p w14:paraId="07D9DB02" w14:textId="67B355D3" w:rsidR="009D31FC" w:rsidRDefault="009D31FC" w:rsidP="00F02078">
      <w:pPr>
        <w:spacing w:line="240" w:lineRule="atLeast"/>
        <w:jc w:val="both"/>
        <w:rPr>
          <w:rFonts w:ascii="Montserrat" w:hAnsi="Montserrat"/>
          <w:b/>
          <w:bCs/>
          <w:sz w:val="28"/>
          <w:szCs w:val="28"/>
        </w:rPr>
      </w:pPr>
    </w:p>
    <w:p w14:paraId="20E572FE" w14:textId="0FB4DEEA" w:rsidR="00D8734B" w:rsidRPr="0091414B" w:rsidRDefault="0091414B" w:rsidP="00D8734B">
      <w:pPr>
        <w:spacing w:line="240" w:lineRule="atLeast"/>
        <w:jc w:val="center"/>
        <w:rPr>
          <w:rFonts w:ascii="Montserrat" w:hAnsi="Montserrat"/>
          <w:b/>
          <w:bCs/>
          <w:sz w:val="32"/>
          <w:szCs w:val="32"/>
          <w:lang w:val="es-MX"/>
        </w:rPr>
      </w:pPr>
      <w:r w:rsidRPr="00647E22">
        <w:rPr>
          <w:rFonts w:ascii="Montserrat" w:hAnsi="Montserrat"/>
          <w:b/>
          <w:bCs/>
          <w:sz w:val="36"/>
          <w:szCs w:val="36"/>
          <w:lang w:val="es-MX"/>
        </w:rPr>
        <w:t xml:space="preserve">Refuerza IMSS planificación familiar con la entrega de más de 625 </w:t>
      </w:r>
      <w:r w:rsidR="00890682" w:rsidRPr="00647E22">
        <w:rPr>
          <w:rFonts w:ascii="Montserrat" w:hAnsi="Montserrat"/>
          <w:b/>
          <w:bCs/>
          <w:sz w:val="36"/>
          <w:szCs w:val="36"/>
          <w:lang w:val="es-MX"/>
        </w:rPr>
        <w:t xml:space="preserve">mil </w:t>
      </w:r>
      <w:r w:rsidRPr="00647E22">
        <w:rPr>
          <w:rFonts w:ascii="Montserrat" w:hAnsi="Montserrat"/>
          <w:b/>
          <w:bCs/>
          <w:sz w:val="36"/>
          <w:szCs w:val="36"/>
          <w:lang w:val="es-MX"/>
        </w:rPr>
        <w:t xml:space="preserve">métodos anticonceptivos </w:t>
      </w:r>
    </w:p>
    <w:p w14:paraId="70356163" w14:textId="77777777" w:rsidR="00D8734B" w:rsidRPr="00D8734B" w:rsidRDefault="00D8734B" w:rsidP="00F02078">
      <w:pPr>
        <w:spacing w:line="240" w:lineRule="atLeast"/>
        <w:jc w:val="both"/>
        <w:rPr>
          <w:rFonts w:ascii="Montserrat" w:hAnsi="Montserrat"/>
          <w:b/>
          <w:bCs/>
          <w:sz w:val="28"/>
          <w:szCs w:val="28"/>
          <w:lang w:val="es-MX"/>
        </w:rPr>
      </w:pPr>
    </w:p>
    <w:p w14:paraId="120A6D51" w14:textId="09A20B8E" w:rsidR="00C30CD4" w:rsidRPr="002D61B4" w:rsidRDefault="002D61B4" w:rsidP="001C1716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</w:rPr>
      </w:pPr>
      <w:r>
        <w:rPr>
          <w:rFonts w:ascii="Montserrat" w:hAnsi="Montserrat"/>
          <w:b/>
          <w:bCs/>
          <w:shd w:val="clear" w:color="auto" w:fill="FFFFFF"/>
        </w:rPr>
        <w:t xml:space="preserve">El IMSS ofrece 17 métodos anticonceptivos temporales y dos definitivos. </w:t>
      </w:r>
    </w:p>
    <w:p w14:paraId="67762AFD" w14:textId="6671C436" w:rsidR="002D61B4" w:rsidRPr="002D61B4" w:rsidRDefault="002D61B4" w:rsidP="001C1716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</w:rPr>
      </w:pPr>
      <w:r>
        <w:rPr>
          <w:rFonts w:ascii="Montserrat" w:hAnsi="Montserrat"/>
          <w:b/>
          <w:bCs/>
          <w:shd w:val="clear" w:color="auto" w:fill="FFFFFF"/>
        </w:rPr>
        <w:t xml:space="preserve">Personal capacitado orienta a las parejas en torno a la decisión libre, responsable e informada sobre el número de hijos y el momento de tenerlos. </w:t>
      </w:r>
    </w:p>
    <w:p w14:paraId="6C1C65CA" w14:textId="4A96D4BC" w:rsidR="002D61B4" w:rsidRDefault="002D61B4" w:rsidP="001C1716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</w:rPr>
      </w:pPr>
      <w:r>
        <w:rPr>
          <w:rFonts w:ascii="Montserrat" w:hAnsi="Montserrat"/>
          <w:b/>
          <w:bCs/>
          <w:shd w:val="clear" w:color="auto" w:fill="FFFFFF"/>
        </w:rPr>
        <w:t>El 3 de agosto se conmemora el Día Mundial de la Planificación Familiar.</w:t>
      </w:r>
    </w:p>
    <w:p w14:paraId="1E722EED" w14:textId="77777777" w:rsidR="001C1716" w:rsidRDefault="001C1716" w:rsidP="00C30CD4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6B565027" w14:textId="7AECEFC9" w:rsidR="0091414B" w:rsidRDefault="00890682" w:rsidP="00C30CD4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Como parte de la estrategia permanente para fortalecer la planificación familiar, el Instituto Mexicano del Seguro Social (IMSS) entregó durante 2022, más de 625 mil 522 métodos anticonceptivos</w:t>
      </w:r>
      <w:r w:rsidR="00E21530">
        <w:rPr>
          <w:rFonts w:ascii="Montserrat" w:hAnsi="Montserrat"/>
          <w:sz w:val="22"/>
          <w:szCs w:val="22"/>
        </w:rPr>
        <w:t xml:space="preserve"> </w:t>
      </w:r>
      <w:r>
        <w:rPr>
          <w:rFonts w:ascii="Montserrat" w:hAnsi="Montserrat"/>
          <w:sz w:val="22"/>
          <w:szCs w:val="22"/>
        </w:rPr>
        <w:t>temporales y definitivos en sus mil 5</w:t>
      </w:r>
      <w:r w:rsidR="00AE09DC">
        <w:rPr>
          <w:rFonts w:ascii="Montserrat" w:hAnsi="Montserrat"/>
          <w:sz w:val="22"/>
          <w:szCs w:val="22"/>
        </w:rPr>
        <w:t>36</w:t>
      </w:r>
      <w:r>
        <w:rPr>
          <w:rFonts w:ascii="Montserrat" w:hAnsi="Montserrat"/>
          <w:sz w:val="22"/>
          <w:szCs w:val="22"/>
        </w:rPr>
        <w:t xml:space="preserve"> Unidades de Medicina Familiar (UMF) y </w:t>
      </w:r>
      <w:r w:rsidR="00AE09DC">
        <w:rPr>
          <w:rFonts w:ascii="Montserrat" w:hAnsi="Montserrat"/>
          <w:sz w:val="22"/>
          <w:szCs w:val="22"/>
        </w:rPr>
        <w:t>en los</w:t>
      </w:r>
      <w:r w:rsidR="003876F0" w:rsidRPr="003876F0">
        <w:rPr>
          <w:rFonts w:ascii="Montserrat" w:hAnsi="Montserrat"/>
          <w:sz w:val="22"/>
          <w:szCs w:val="22"/>
        </w:rPr>
        <w:t xml:space="preserve"> hospitales</w:t>
      </w:r>
      <w:r w:rsidR="00AE09DC">
        <w:rPr>
          <w:rFonts w:ascii="Montserrat" w:hAnsi="Montserrat"/>
          <w:sz w:val="22"/>
          <w:szCs w:val="22"/>
        </w:rPr>
        <w:t xml:space="preserve"> </w:t>
      </w:r>
      <w:r w:rsidR="003876F0" w:rsidRPr="003876F0">
        <w:rPr>
          <w:rFonts w:ascii="Montserrat" w:hAnsi="Montserrat"/>
          <w:sz w:val="22"/>
          <w:szCs w:val="22"/>
        </w:rPr>
        <w:t>de Segundo Nivel donde se brinda atención ginecobstétrica</w:t>
      </w:r>
      <w:r w:rsidR="00AE09DC">
        <w:rPr>
          <w:rFonts w:ascii="Montserrat" w:hAnsi="Montserrat"/>
          <w:sz w:val="22"/>
          <w:szCs w:val="22"/>
        </w:rPr>
        <w:t>.</w:t>
      </w:r>
    </w:p>
    <w:p w14:paraId="4E78999B" w14:textId="77777777" w:rsidR="00890682" w:rsidRDefault="00890682" w:rsidP="00C30CD4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61D7C474" w14:textId="2E035A02" w:rsidR="00A03807" w:rsidRPr="007F0165" w:rsidRDefault="00E21530" w:rsidP="00C30CD4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La d</w:t>
      </w:r>
      <w:r w:rsidR="001C1716">
        <w:rPr>
          <w:rFonts w:ascii="Montserrat" w:hAnsi="Montserrat"/>
          <w:sz w:val="22"/>
          <w:szCs w:val="22"/>
        </w:rPr>
        <w:t xml:space="preserve">octora Leticia Gabriela </w:t>
      </w:r>
      <w:r w:rsidR="001C1716" w:rsidRPr="007F0165">
        <w:rPr>
          <w:rFonts w:ascii="Montserrat" w:hAnsi="Montserrat"/>
          <w:sz w:val="22"/>
          <w:szCs w:val="22"/>
        </w:rPr>
        <w:t xml:space="preserve">Gutiérrez Luna, coordinadora de programas </w:t>
      </w:r>
      <w:r w:rsidRPr="007F0165">
        <w:rPr>
          <w:rFonts w:ascii="Montserrat" w:hAnsi="Montserrat"/>
          <w:sz w:val="22"/>
          <w:szCs w:val="22"/>
        </w:rPr>
        <w:t xml:space="preserve">médicos de la División de Atención Prenatal, </w:t>
      </w:r>
      <w:r w:rsidR="001C1716" w:rsidRPr="007F0165">
        <w:rPr>
          <w:rFonts w:ascii="Montserrat" w:hAnsi="Montserrat"/>
          <w:sz w:val="22"/>
          <w:szCs w:val="22"/>
        </w:rPr>
        <w:t>Planificación Familiar</w:t>
      </w:r>
      <w:r w:rsidRPr="007F0165">
        <w:rPr>
          <w:rFonts w:ascii="Montserrat" w:hAnsi="Montserrat"/>
          <w:sz w:val="22"/>
          <w:szCs w:val="22"/>
        </w:rPr>
        <w:t xml:space="preserve"> y Control del Niño, detalló </w:t>
      </w:r>
      <w:r w:rsidR="002D0EBE" w:rsidRPr="007F0165">
        <w:rPr>
          <w:rFonts w:ascii="Montserrat" w:hAnsi="Montserrat"/>
          <w:sz w:val="22"/>
          <w:szCs w:val="22"/>
        </w:rPr>
        <w:t>que,</w:t>
      </w:r>
      <w:r w:rsidRPr="007F0165">
        <w:rPr>
          <w:rFonts w:ascii="Montserrat" w:hAnsi="Montserrat"/>
          <w:sz w:val="22"/>
          <w:szCs w:val="22"/>
        </w:rPr>
        <w:t xml:space="preserve"> de los 625 mil 522 métodos, 466 mil 430 son temporales y 159 mil 92 definitivos; además, durante ese año también se realizaron 2 mil 135 vasectomías </w:t>
      </w:r>
      <w:r w:rsidR="007112C7" w:rsidRPr="007F0165">
        <w:rPr>
          <w:rFonts w:ascii="Montserrat" w:hAnsi="Montserrat"/>
          <w:sz w:val="22"/>
          <w:szCs w:val="22"/>
        </w:rPr>
        <w:t xml:space="preserve">a adolescentes de 19 </w:t>
      </w:r>
      <w:r w:rsidR="002D0EBE" w:rsidRPr="007F0165">
        <w:rPr>
          <w:rFonts w:ascii="Montserrat" w:hAnsi="Montserrat"/>
          <w:sz w:val="22"/>
          <w:szCs w:val="22"/>
        </w:rPr>
        <w:t>años</w:t>
      </w:r>
      <w:r w:rsidR="007112C7" w:rsidRPr="007F0165">
        <w:rPr>
          <w:rFonts w:ascii="Montserrat" w:hAnsi="Montserrat"/>
          <w:sz w:val="22"/>
          <w:szCs w:val="22"/>
        </w:rPr>
        <w:t xml:space="preserve"> con pa</w:t>
      </w:r>
      <w:r w:rsidR="00AE09DC">
        <w:rPr>
          <w:rFonts w:ascii="Montserrat" w:hAnsi="Montserrat"/>
          <w:sz w:val="22"/>
          <w:szCs w:val="22"/>
        </w:rPr>
        <w:t>ternidad</w:t>
      </w:r>
      <w:r w:rsidR="007112C7" w:rsidRPr="007F0165">
        <w:rPr>
          <w:rFonts w:ascii="Montserrat" w:hAnsi="Montserrat"/>
          <w:sz w:val="22"/>
          <w:szCs w:val="22"/>
        </w:rPr>
        <w:t xml:space="preserve"> satisfecha </w:t>
      </w:r>
      <w:r w:rsidRPr="007F0165">
        <w:rPr>
          <w:rFonts w:ascii="Montserrat" w:hAnsi="Montserrat"/>
          <w:sz w:val="22"/>
          <w:szCs w:val="22"/>
        </w:rPr>
        <w:t xml:space="preserve">a derechohabientes y </w:t>
      </w:r>
      <w:r w:rsidR="00AE09DC">
        <w:rPr>
          <w:rFonts w:ascii="Montserrat" w:hAnsi="Montserrat"/>
          <w:sz w:val="22"/>
          <w:szCs w:val="22"/>
        </w:rPr>
        <w:t xml:space="preserve">en </w:t>
      </w:r>
      <w:r w:rsidRPr="007F0165">
        <w:rPr>
          <w:rFonts w:ascii="Montserrat" w:hAnsi="Montserrat"/>
          <w:sz w:val="22"/>
          <w:szCs w:val="22"/>
        </w:rPr>
        <w:t>población abierta</w:t>
      </w:r>
      <w:r w:rsidR="00AE09DC">
        <w:rPr>
          <w:rFonts w:ascii="Montserrat" w:hAnsi="Montserrat"/>
          <w:sz w:val="22"/>
          <w:szCs w:val="22"/>
        </w:rPr>
        <w:t xml:space="preserve"> no derechohabiente</w:t>
      </w:r>
      <w:r w:rsidRPr="007F0165">
        <w:rPr>
          <w:rFonts w:ascii="Montserrat" w:hAnsi="Montserrat"/>
          <w:sz w:val="22"/>
          <w:szCs w:val="22"/>
        </w:rPr>
        <w:t xml:space="preserve">. </w:t>
      </w:r>
    </w:p>
    <w:p w14:paraId="29A9A91A" w14:textId="77777777" w:rsidR="00E21530" w:rsidRPr="007F0165" w:rsidRDefault="00E21530" w:rsidP="00C30CD4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2D716BED" w14:textId="628FF75E" w:rsidR="001B2DBF" w:rsidRPr="007F0165" w:rsidRDefault="00E21530" w:rsidP="00C30CD4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7F0165">
        <w:rPr>
          <w:rFonts w:ascii="Montserrat" w:hAnsi="Montserrat"/>
          <w:sz w:val="22"/>
          <w:szCs w:val="22"/>
        </w:rPr>
        <w:t xml:space="preserve">En el Día Mundial de la Planificación Familiar que se conmemora hoy 3 de agosto, la especialista dijo </w:t>
      </w:r>
      <w:r w:rsidR="001B2DBF" w:rsidRPr="007F0165">
        <w:rPr>
          <w:rFonts w:ascii="Montserrat" w:hAnsi="Montserrat"/>
          <w:sz w:val="22"/>
          <w:szCs w:val="22"/>
        </w:rPr>
        <w:t xml:space="preserve">que el IMSS </w:t>
      </w:r>
      <w:r w:rsidR="00EA2ED4" w:rsidRPr="007F0165">
        <w:rPr>
          <w:rFonts w:ascii="Montserrat" w:hAnsi="Montserrat"/>
          <w:sz w:val="22"/>
          <w:szCs w:val="22"/>
        </w:rPr>
        <w:t>ofrece</w:t>
      </w:r>
      <w:r w:rsidR="00086304" w:rsidRPr="007F0165">
        <w:rPr>
          <w:rFonts w:ascii="Montserrat" w:hAnsi="Montserrat"/>
          <w:sz w:val="22"/>
          <w:szCs w:val="22"/>
        </w:rPr>
        <w:t xml:space="preserve"> 17 métodos de anticoncepción temporales y dos definitivos, algunos de ellos son: </w:t>
      </w:r>
      <w:r w:rsidR="00AE09DC">
        <w:rPr>
          <w:rFonts w:ascii="Montserrat" w:hAnsi="Montserrat"/>
          <w:sz w:val="22"/>
          <w:szCs w:val="22"/>
        </w:rPr>
        <w:t xml:space="preserve">Hormonales orales e inyectables, </w:t>
      </w:r>
      <w:r w:rsidR="00086304" w:rsidRPr="007F0165">
        <w:rPr>
          <w:rFonts w:ascii="Montserrat" w:hAnsi="Montserrat"/>
          <w:sz w:val="22"/>
          <w:szCs w:val="22"/>
        </w:rPr>
        <w:t>Dispositivo Intrauterino (DIU), que dura de 10 a 12 años; implantes, que duran de tres a cinco años; de barrera, como el condón masculino y femenino; y definitivos, como la vasectomía y Oclusión Tubaria Bilateral (OTB).</w:t>
      </w:r>
    </w:p>
    <w:p w14:paraId="06C538FA" w14:textId="77777777" w:rsidR="00086304" w:rsidRPr="007F0165" w:rsidRDefault="00086304" w:rsidP="00C30CD4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72AFA979" w14:textId="7B116CA4" w:rsidR="004050B5" w:rsidRDefault="00086304" w:rsidP="00086304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7F0165">
        <w:rPr>
          <w:rFonts w:ascii="Montserrat" w:hAnsi="Montserrat"/>
          <w:sz w:val="22"/>
          <w:szCs w:val="22"/>
        </w:rPr>
        <w:t>Como parte de las acciones de planificación familiar, a</w:t>
      </w:r>
      <w:r w:rsidR="004050B5" w:rsidRPr="007F0165">
        <w:rPr>
          <w:rFonts w:ascii="Montserrat" w:hAnsi="Montserrat"/>
          <w:sz w:val="22"/>
          <w:szCs w:val="22"/>
        </w:rPr>
        <w:t xml:space="preserve">ñadió que el Instituto también </w:t>
      </w:r>
      <w:r w:rsidRPr="007F0165">
        <w:rPr>
          <w:rFonts w:ascii="Montserrat" w:hAnsi="Montserrat"/>
          <w:sz w:val="22"/>
          <w:szCs w:val="22"/>
        </w:rPr>
        <w:t xml:space="preserve">cuenta </w:t>
      </w:r>
      <w:r w:rsidR="007112C7" w:rsidRPr="007F0165">
        <w:rPr>
          <w:rFonts w:ascii="Montserrat" w:hAnsi="Montserrat"/>
          <w:sz w:val="22"/>
          <w:szCs w:val="22"/>
        </w:rPr>
        <w:t>con 256</w:t>
      </w:r>
      <w:r w:rsidR="004050B5" w:rsidRPr="007F0165">
        <w:rPr>
          <w:rFonts w:ascii="Montserrat" w:hAnsi="Montserrat"/>
          <w:sz w:val="22"/>
          <w:szCs w:val="22"/>
        </w:rPr>
        <w:t xml:space="preserve"> Módulos de Apoyo a la Prestación de Servicios (MAPS)</w:t>
      </w:r>
      <w:r w:rsidR="00AC5557" w:rsidRPr="007F0165">
        <w:rPr>
          <w:rFonts w:ascii="Montserrat" w:hAnsi="Montserrat"/>
          <w:sz w:val="22"/>
          <w:szCs w:val="22"/>
        </w:rPr>
        <w:t xml:space="preserve"> y 24</w:t>
      </w:r>
      <w:r w:rsidR="00AE09DC">
        <w:rPr>
          <w:rFonts w:ascii="Montserrat" w:hAnsi="Montserrat"/>
          <w:sz w:val="22"/>
          <w:szCs w:val="22"/>
        </w:rPr>
        <w:t>4</w:t>
      </w:r>
      <w:r w:rsidR="00AC5557" w:rsidRPr="007F0165">
        <w:rPr>
          <w:rFonts w:ascii="Montserrat" w:hAnsi="Montserrat"/>
          <w:sz w:val="22"/>
          <w:szCs w:val="22"/>
        </w:rPr>
        <w:t xml:space="preserve"> consultorios de planificación familiar</w:t>
      </w:r>
      <w:r w:rsidR="004050B5" w:rsidRPr="007F0165">
        <w:rPr>
          <w:rFonts w:ascii="Montserrat" w:hAnsi="Montserrat"/>
          <w:sz w:val="22"/>
          <w:szCs w:val="22"/>
        </w:rPr>
        <w:t xml:space="preserve">, que se suman a los </w:t>
      </w:r>
      <w:r w:rsidR="002D0EBE">
        <w:rPr>
          <w:rFonts w:ascii="Montserrat" w:hAnsi="Montserrat"/>
          <w:sz w:val="22"/>
          <w:szCs w:val="22"/>
        </w:rPr>
        <w:t>7,</w:t>
      </w:r>
      <w:r w:rsidR="00AE09DC">
        <w:rPr>
          <w:rFonts w:ascii="Montserrat" w:hAnsi="Montserrat"/>
          <w:sz w:val="22"/>
          <w:szCs w:val="22"/>
        </w:rPr>
        <w:t>804</w:t>
      </w:r>
      <w:r w:rsidR="000102FC" w:rsidRPr="007F0165">
        <w:rPr>
          <w:rFonts w:ascii="Montserrat" w:hAnsi="Montserrat"/>
          <w:sz w:val="22"/>
          <w:szCs w:val="22"/>
        </w:rPr>
        <w:t xml:space="preserve"> </w:t>
      </w:r>
      <w:r w:rsidR="004050B5" w:rsidRPr="007F0165">
        <w:rPr>
          <w:rFonts w:ascii="Montserrat" w:hAnsi="Montserrat"/>
          <w:sz w:val="22"/>
          <w:szCs w:val="22"/>
        </w:rPr>
        <w:t xml:space="preserve">consultorios de Medicina Familiar, donde personal capacitado orienta a las parejas en torno a la decisión </w:t>
      </w:r>
      <w:r w:rsidR="004050B5" w:rsidRPr="004050B5">
        <w:rPr>
          <w:rFonts w:ascii="Montserrat" w:hAnsi="Montserrat"/>
          <w:sz w:val="22"/>
          <w:szCs w:val="22"/>
        </w:rPr>
        <w:t>libre, responsable e informada sobre el número de hijos y el momento de tenerlos.</w:t>
      </w:r>
    </w:p>
    <w:p w14:paraId="374C3443" w14:textId="77777777" w:rsidR="005C24A3" w:rsidRDefault="005C24A3" w:rsidP="00086304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50672A8A" w14:textId="20AFB38F" w:rsidR="005C24A3" w:rsidRDefault="005C24A3" w:rsidP="00086304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5C24A3">
        <w:rPr>
          <w:rFonts w:ascii="Montserrat" w:hAnsi="Montserrat"/>
          <w:sz w:val="22"/>
          <w:szCs w:val="22"/>
        </w:rPr>
        <w:t>La coordinadora de Programas Médicos de la División de Atención Prenatal</w:t>
      </w:r>
      <w:r>
        <w:rPr>
          <w:rFonts w:ascii="Montserrat" w:hAnsi="Montserrat"/>
          <w:sz w:val="22"/>
          <w:szCs w:val="22"/>
        </w:rPr>
        <w:t xml:space="preserve">, </w:t>
      </w:r>
      <w:r w:rsidRPr="005C24A3">
        <w:rPr>
          <w:rFonts w:ascii="Montserrat" w:hAnsi="Montserrat"/>
          <w:sz w:val="22"/>
          <w:szCs w:val="22"/>
        </w:rPr>
        <w:t xml:space="preserve">Planificación Familiar y Control del Niño recordó que </w:t>
      </w:r>
      <w:r>
        <w:rPr>
          <w:rFonts w:ascii="Montserrat" w:hAnsi="Montserrat"/>
          <w:sz w:val="22"/>
          <w:szCs w:val="22"/>
        </w:rPr>
        <w:t>la elección de algún método anticonceptivo</w:t>
      </w:r>
      <w:r w:rsidRPr="005C24A3">
        <w:rPr>
          <w:rFonts w:ascii="Montserrat" w:hAnsi="Montserrat"/>
          <w:sz w:val="22"/>
          <w:szCs w:val="22"/>
        </w:rPr>
        <w:t xml:space="preserve"> puede iniciar en cualquier momento de la vida en mujeres y hombres en edad reproduct</w:t>
      </w:r>
      <w:r w:rsidR="000102FC">
        <w:rPr>
          <w:rFonts w:ascii="Montserrat" w:hAnsi="Montserrat"/>
          <w:sz w:val="22"/>
          <w:szCs w:val="22"/>
        </w:rPr>
        <w:t>iva, incluidos los adolescentes,</w:t>
      </w:r>
      <w:r w:rsidRPr="005C24A3">
        <w:rPr>
          <w:rFonts w:ascii="Montserrat" w:hAnsi="Montserrat"/>
          <w:sz w:val="22"/>
          <w:szCs w:val="22"/>
        </w:rPr>
        <w:t xml:space="preserve"> mujeres de 15 a 49 años según la Organización Mundial de la Salud (OMS) y hombres de 15 a 59 años.</w:t>
      </w:r>
    </w:p>
    <w:p w14:paraId="3DA953C9" w14:textId="77777777" w:rsidR="00086304" w:rsidRDefault="00086304" w:rsidP="00086304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34F27FAA" w14:textId="54634A53" w:rsidR="00086304" w:rsidRPr="004050B5" w:rsidRDefault="005C24A3" w:rsidP="00086304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I</w:t>
      </w:r>
      <w:r w:rsidR="00EA2ED4">
        <w:rPr>
          <w:rFonts w:ascii="Montserrat" w:hAnsi="Montserrat"/>
          <w:sz w:val="22"/>
          <w:szCs w:val="22"/>
        </w:rPr>
        <w:t xml:space="preserve">ndicó que como parte del </w:t>
      </w:r>
      <w:r w:rsidR="00086304" w:rsidRPr="00086304">
        <w:rPr>
          <w:rFonts w:ascii="Montserrat" w:hAnsi="Montserrat"/>
          <w:sz w:val="22"/>
          <w:szCs w:val="22"/>
        </w:rPr>
        <w:t>Modelo de Atención Materna Integral (AMI)</w:t>
      </w:r>
      <w:r w:rsidR="00EA2ED4">
        <w:rPr>
          <w:rFonts w:ascii="Montserrat" w:hAnsi="Montserrat"/>
          <w:sz w:val="22"/>
          <w:szCs w:val="22"/>
        </w:rPr>
        <w:t xml:space="preserve">, dos puntos de este decálogo se dedican a la prevención del embarazo en adolescentes y a la planificación familiar; aunado a esto, se </w:t>
      </w:r>
      <w:r w:rsidR="00086304" w:rsidRPr="00086304">
        <w:rPr>
          <w:rFonts w:ascii="Montserrat" w:hAnsi="Montserrat"/>
          <w:sz w:val="22"/>
          <w:szCs w:val="22"/>
        </w:rPr>
        <w:t xml:space="preserve">suma el trabajo interinstitucional con preparatorias y universidades, donde </w:t>
      </w:r>
      <w:r w:rsidR="00EA2ED4">
        <w:rPr>
          <w:rFonts w:ascii="Montserrat" w:hAnsi="Montserrat"/>
          <w:sz w:val="22"/>
          <w:szCs w:val="22"/>
        </w:rPr>
        <w:t>se llevan a cabo</w:t>
      </w:r>
      <w:r w:rsidR="00086304" w:rsidRPr="00086304">
        <w:rPr>
          <w:rFonts w:ascii="Montserrat" w:hAnsi="Montserrat"/>
          <w:sz w:val="22"/>
          <w:szCs w:val="22"/>
        </w:rPr>
        <w:t xml:space="preserve"> </w:t>
      </w:r>
      <w:r w:rsidR="002D0EBE">
        <w:rPr>
          <w:rFonts w:ascii="Montserrat" w:hAnsi="Montserrat"/>
          <w:sz w:val="22"/>
          <w:szCs w:val="22"/>
        </w:rPr>
        <w:t>Jornadas</w:t>
      </w:r>
      <w:r w:rsidR="00086304" w:rsidRPr="00086304">
        <w:rPr>
          <w:rFonts w:ascii="Montserrat" w:hAnsi="Montserrat"/>
          <w:sz w:val="22"/>
          <w:szCs w:val="22"/>
        </w:rPr>
        <w:t xml:space="preserve"> de </w:t>
      </w:r>
      <w:r w:rsidR="002D0EBE">
        <w:rPr>
          <w:rFonts w:ascii="Montserrat" w:hAnsi="Montserrat"/>
          <w:sz w:val="22"/>
          <w:szCs w:val="22"/>
        </w:rPr>
        <w:t xml:space="preserve">Planificación Familiar y Salud Reproductiva y </w:t>
      </w:r>
      <w:r w:rsidR="00086304" w:rsidRPr="00086304">
        <w:rPr>
          <w:rFonts w:ascii="Montserrat" w:hAnsi="Montserrat"/>
          <w:sz w:val="22"/>
          <w:szCs w:val="22"/>
        </w:rPr>
        <w:t xml:space="preserve">Salud </w:t>
      </w:r>
      <w:r w:rsidR="00EA2ED4">
        <w:rPr>
          <w:rFonts w:ascii="Montserrat" w:hAnsi="Montserrat"/>
          <w:sz w:val="22"/>
          <w:szCs w:val="22"/>
        </w:rPr>
        <w:t>para informar acerca de</w:t>
      </w:r>
      <w:r w:rsidR="00086304" w:rsidRPr="00086304">
        <w:rPr>
          <w:rFonts w:ascii="Montserrat" w:hAnsi="Montserrat"/>
          <w:sz w:val="22"/>
          <w:szCs w:val="22"/>
        </w:rPr>
        <w:t xml:space="preserve"> las acciones preventivas </w:t>
      </w:r>
      <w:r w:rsidR="00EA2ED4">
        <w:rPr>
          <w:rFonts w:ascii="Montserrat" w:hAnsi="Montserrat"/>
          <w:sz w:val="22"/>
          <w:szCs w:val="22"/>
        </w:rPr>
        <w:t>y que los jóvenes</w:t>
      </w:r>
      <w:r w:rsidR="00086304" w:rsidRPr="00086304">
        <w:rPr>
          <w:rFonts w:ascii="Montserrat" w:hAnsi="Montserrat"/>
          <w:sz w:val="22"/>
          <w:szCs w:val="22"/>
        </w:rPr>
        <w:t xml:space="preserve"> adopten un método anticonceptivo de alta continuidad.</w:t>
      </w:r>
    </w:p>
    <w:p w14:paraId="13C33751" w14:textId="08DEB7A6" w:rsidR="004050B5" w:rsidRPr="004050B5" w:rsidRDefault="004050B5" w:rsidP="004050B5">
      <w:pPr>
        <w:jc w:val="both"/>
        <w:rPr>
          <w:rFonts w:ascii="Montserrat" w:hAnsi="Montserrat"/>
          <w:sz w:val="22"/>
          <w:szCs w:val="22"/>
        </w:rPr>
      </w:pPr>
    </w:p>
    <w:p w14:paraId="432DE323" w14:textId="2443F7A5" w:rsidR="004050B5" w:rsidRPr="004050B5" w:rsidRDefault="001B2DBF" w:rsidP="004050B5">
      <w:pPr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La </w:t>
      </w:r>
      <w:r w:rsidR="00086304">
        <w:rPr>
          <w:rFonts w:ascii="Montserrat" w:hAnsi="Montserrat"/>
          <w:sz w:val="22"/>
          <w:szCs w:val="22"/>
        </w:rPr>
        <w:t xml:space="preserve">doctora Gutiérrez Luna, </w:t>
      </w:r>
      <w:r w:rsidR="005C24A3">
        <w:rPr>
          <w:rFonts w:ascii="Montserrat" w:hAnsi="Montserrat"/>
          <w:sz w:val="22"/>
          <w:szCs w:val="22"/>
        </w:rPr>
        <w:t xml:space="preserve">destacó </w:t>
      </w:r>
      <w:r w:rsidR="004050B5" w:rsidRPr="004050B5">
        <w:rPr>
          <w:rFonts w:ascii="Montserrat" w:hAnsi="Montserrat"/>
          <w:sz w:val="22"/>
          <w:szCs w:val="22"/>
        </w:rPr>
        <w:t>que actualmente el IMSS está enfocado en estrategias dirigidas a los adolescentes, para evitar embarazos no deseados y prevenir enfermedades por contagio sexual</w:t>
      </w:r>
      <w:r w:rsidR="002D0EBE">
        <w:rPr>
          <w:rFonts w:ascii="Montserrat" w:hAnsi="Montserrat"/>
          <w:sz w:val="22"/>
          <w:szCs w:val="22"/>
        </w:rPr>
        <w:t xml:space="preserve"> </w:t>
      </w:r>
      <w:r w:rsidR="00151963">
        <w:rPr>
          <w:rFonts w:ascii="Montserrat" w:hAnsi="Montserrat"/>
          <w:sz w:val="22"/>
          <w:szCs w:val="22"/>
        </w:rPr>
        <w:t xml:space="preserve">obteniendo información veraz y profesional </w:t>
      </w:r>
      <w:r w:rsidR="002D0EBE">
        <w:rPr>
          <w:rFonts w:ascii="Montserrat" w:hAnsi="Montserrat"/>
          <w:sz w:val="22"/>
          <w:szCs w:val="22"/>
        </w:rPr>
        <w:t xml:space="preserve">a través de plataformas digitales, en redes, trípticos y un código QR en la página del IMSS </w:t>
      </w:r>
      <w:r w:rsidR="00151963">
        <w:rPr>
          <w:rFonts w:ascii="Montserrat" w:hAnsi="Montserrat"/>
          <w:sz w:val="22"/>
          <w:szCs w:val="22"/>
        </w:rPr>
        <w:t>el cual</w:t>
      </w:r>
      <w:r w:rsidR="002D0EBE">
        <w:rPr>
          <w:rFonts w:ascii="Montserrat" w:hAnsi="Montserrat"/>
          <w:sz w:val="22"/>
          <w:szCs w:val="22"/>
        </w:rPr>
        <w:t xml:space="preserve"> se encuentra en todas las unidades médicas del IMSS</w:t>
      </w:r>
      <w:r w:rsidR="00151963">
        <w:rPr>
          <w:rFonts w:ascii="Montserrat" w:hAnsi="Montserrat"/>
          <w:sz w:val="22"/>
          <w:szCs w:val="22"/>
        </w:rPr>
        <w:t>,</w:t>
      </w:r>
      <w:r w:rsidR="002D0EBE">
        <w:rPr>
          <w:rFonts w:ascii="Montserrat" w:hAnsi="Montserrat"/>
          <w:sz w:val="22"/>
          <w:szCs w:val="22"/>
        </w:rPr>
        <w:t xml:space="preserve"> donde se accede a</w:t>
      </w:r>
      <w:r w:rsidR="00151963">
        <w:rPr>
          <w:rFonts w:ascii="Montserrat" w:hAnsi="Montserrat"/>
          <w:sz w:val="22"/>
          <w:szCs w:val="22"/>
        </w:rPr>
        <w:t>l</w:t>
      </w:r>
      <w:r w:rsidR="002D0EBE">
        <w:rPr>
          <w:rFonts w:ascii="Montserrat" w:hAnsi="Montserrat"/>
          <w:sz w:val="22"/>
          <w:szCs w:val="22"/>
        </w:rPr>
        <w:t xml:space="preserve"> tema de la planificación familiar, salud reproductiva y métodos anticonceptivos para todas las mujeres y hombres en edad fértil y en personas con</w:t>
      </w:r>
      <w:r w:rsidR="00151963">
        <w:rPr>
          <w:rFonts w:ascii="Montserrat" w:hAnsi="Montserrat"/>
          <w:sz w:val="22"/>
          <w:szCs w:val="22"/>
        </w:rPr>
        <w:t xml:space="preserve"> comorbilidad,</w:t>
      </w:r>
      <w:r w:rsidR="002D0EBE">
        <w:rPr>
          <w:rFonts w:ascii="Montserrat" w:hAnsi="Montserrat"/>
          <w:sz w:val="22"/>
          <w:szCs w:val="22"/>
        </w:rPr>
        <w:t xml:space="preserve"> vulnerabilidad y adolescentes.</w:t>
      </w:r>
      <w:r w:rsidR="004050B5" w:rsidRPr="004050B5">
        <w:rPr>
          <w:rFonts w:ascii="Montserrat" w:hAnsi="Montserrat"/>
          <w:sz w:val="22"/>
          <w:szCs w:val="22"/>
        </w:rPr>
        <w:t>.</w:t>
      </w:r>
    </w:p>
    <w:p w14:paraId="3E03DBC0" w14:textId="780F06A9" w:rsidR="004050B5" w:rsidRPr="004050B5" w:rsidRDefault="004050B5" w:rsidP="004050B5">
      <w:pPr>
        <w:jc w:val="both"/>
        <w:rPr>
          <w:rFonts w:ascii="Montserrat" w:hAnsi="Montserrat"/>
          <w:sz w:val="22"/>
          <w:szCs w:val="22"/>
        </w:rPr>
      </w:pPr>
    </w:p>
    <w:p w14:paraId="23F6CC77" w14:textId="77777777" w:rsidR="00647E22" w:rsidRDefault="004050B5" w:rsidP="00647E22">
      <w:pPr>
        <w:jc w:val="both"/>
        <w:rPr>
          <w:rFonts w:ascii="Montserrat" w:hAnsi="Montserrat"/>
          <w:sz w:val="22"/>
          <w:szCs w:val="22"/>
        </w:rPr>
      </w:pPr>
      <w:r w:rsidRPr="004050B5">
        <w:rPr>
          <w:rFonts w:ascii="Montserrat" w:hAnsi="Montserrat"/>
          <w:sz w:val="22"/>
          <w:szCs w:val="22"/>
        </w:rPr>
        <w:t xml:space="preserve">Para conmemorar esta fecha, dijo, el Seguro Social invita a la población en general a hacer uso de los servicios de planificación familiar en las unidades de Primer Nivel de Atención, donde pueden elegir el método de planificación familiar adecuado </w:t>
      </w:r>
      <w:r w:rsidR="002D0EBE">
        <w:rPr>
          <w:rFonts w:ascii="Montserrat" w:hAnsi="Montserrat"/>
          <w:sz w:val="22"/>
          <w:szCs w:val="22"/>
        </w:rPr>
        <w:t xml:space="preserve">a cada persona y </w:t>
      </w:r>
      <w:r w:rsidRPr="004050B5">
        <w:rPr>
          <w:rFonts w:ascii="Montserrat" w:hAnsi="Montserrat"/>
          <w:sz w:val="22"/>
          <w:szCs w:val="22"/>
        </w:rPr>
        <w:t>a su estilo de vida.</w:t>
      </w:r>
    </w:p>
    <w:p w14:paraId="2475328C" w14:textId="77777777" w:rsidR="00647E22" w:rsidRDefault="00647E22" w:rsidP="00647E22">
      <w:pPr>
        <w:jc w:val="both"/>
        <w:rPr>
          <w:rFonts w:ascii="Montserrat" w:hAnsi="Montserrat"/>
          <w:sz w:val="22"/>
          <w:szCs w:val="22"/>
        </w:rPr>
      </w:pPr>
    </w:p>
    <w:p w14:paraId="13EEB181" w14:textId="5AB173C9" w:rsidR="005C6549" w:rsidRDefault="00E655AB" w:rsidP="00647E22">
      <w:pPr>
        <w:jc w:val="center"/>
        <w:rPr>
          <w:rFonts w:ascii="Montserrat" w:hAnsi="Montserrat"/>
          <w:b/>
          <w:bCs/>
          <w:lang w:eastAsia="es-MX"/>
        </w:rPr>
      </w:pPr>
      <w:r>
        <w:rPr>
          <w:rFonts w:ascii="Montserrat" w:hAnsi="Montserrat"/>
          <w:b/>
          <w:bCs/>
          <w:lang w:eastAsia="es-MX"/>
        </w:rPr>
        <w:t>-</w:t>
      </w:r>
      <w:r w:rsidR="00647E22">
        <w:rPr>
          <w:rFonts w:ascii="Montserrat" w:hAnsi="Montserrat"/>
          <w:b/>
          <w:bCs/>
          <w:lang w:eastAsia="es-MX"/>
        </w:rPr>
        <w:t>-</w:t>
      </w:r>
      <w:r>
        <w:rPr>
          <w:rFonts w:ascii="Montserrat" w:hAnsi="Montserrat"/>
          <w:b/>
          <w:bCs/>
          <w:lang w:eastAsia="es-MX"/>
        </w:rPr>
        <w:t>-o0o</w:t>
      </w:r>
      <w:r w:rsidR="00647E22">
        <w:rPr>
          <w:rFonts w:ascii="Montserrat" w:hAnsi="Montserrat"/>
          <w:b/>
          <w:bCs/>
          <w:lang w:eastAsia="es-MX"/>
        </w:rPr>
        <w:t>-</w:t>
      </w:r>
      <w:r>
        <w:rPr>
          <w:rFonts w:ascii="Montserrat" w:hAnsi="Montserrat"/>
          <w:b/>
          <w:bCs/>
          <w:lang w:eastAsia="es-MX"/>
        </w:rPr>
        <w:t>--</w:t>
      </w:r>
    </w:p>
    <w:p w14:paraId="49B523E6" w14:textId="77777777" w:rsidR="00B27CD3" w:rsidRDefault="00B27CD3" w:rsidP="00647E22">
      <w:pPr>
        <w:jc w:val="center"/>
        <w:rPr>
          <w:rFonts w:ascii="Montserrat" w:hAnsi="Montserrat"/>
          <w:b/>
          <w:bCs/>
          <w:lang w:eastAsia="es-MX"/>
        </w:rPr>
      </w:pPr>
    </w:p>
    <w:p w14:paraId="73D71E2F" w14:textId="77777777" w:rsidR="00B27CD3" w:rsidRDefault="00B27CD3" w:rsidP="00B27CD3">
      <w:r>
        <w:t>LINK DE FOTOS</w:t>
      </w:r>
    </w:p>
    <w:p w14:paraId="1EADEDC2" w14:textId="77777777" w:rsidR="00B27CD3" w:rsidRDefault="00425349" w:rsidP="00B27CD3">
      <w:hyperlink r:id="rId7" w:history="1">
        <w:r w:rsidR="00B27CD3">
          <w:rPr>
            <w:rStyle w:val="Hipervnculo"/>
          </w:rPr>
          <w:t>https://acortar.link/W759Ux</w:t>
        </w:r>
      </w:hyperlink>
      <w:r w:rsidR="00B27CD3">
        <w:t xml:space="preserve"> </w:t>
      </w:r>
    </w:p>
    <w:p w14:paraId="1186E88C" w14:textId="77777777" w:rsidR="00B27CD3" w:rsidRDefault="00B27CD3" w:rsidP="00B27CD3"/>
    <w:p w14:paraId="7F93F7C1" w14:textId="77777777" w:rsidR="00B27CD3" w:rsidRDefault="00B27CD3" w:rsidP="00B27CD3">
      <w:r>
        <w:t>LINK DE VIDEO</w:t>
      </w:r>
    </w:p>
    <w:p w14:paraId="6A94B074" w14:textId="77777777" w:rsidR="00B27CD3" w:rsidRDefault="00425349" w:rsidP="00B27CD3">
      <w:hyperlink r:id="rId8" w:history="1">
        <w:r w:rsidR="00B27CD3">
          <w:rPr>
            <w:rStyle w:val="Hipervnculo"/>
          </w:rPr>
          <w:t>https://acortar.link/CqWoDY</w:t>
        </w:r>
      </w:hyperlink>
      <w:r w:rsidR="00B27CD3">
        <w:t xml:space="preserve"> </w:t>
      </w:r>
    </w:p>
    <w:p w14:paraId="452F0925" w14:textId="77777777" w:rsidR="00B27CD3" w:rsidRPr="00447360" w:rsidRDefault="00B27CD3" w:rsidP="00647E22">
      <w:pPr>
        <w:jc w:val="center"/>
        <w:rPr>
          <w:rFonts w:ascii="Montserrat" w:hAnsi="Montserrat"/>
          <w:b/>
          <w:bCs/>
          <w:lang w:eastAsia="es-MX"/>
        </w:rPr>
      </w:pPr>
    </w:p>
    <w:sectPr w:rsidR="00B27CD3" w:rsidRPr="00447360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F1C5FF" w14:textId="77777777" w:rsidR="00F33B57" w:rsidRDefault="00F33B57">
      <w:r>
        <w:separator/>
      </w:r>
    </w:p>
  </w:endnote>
  <w:endnote w:type="continuationSeparator" w:id="0">
    <w:p w14:paraId="4FC2E3DA" w14:textId="77777777" w:rsidR="00F33B57" w:rsidRDefault="00F33B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Gothic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465909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6D252E" w14:textId="77777777" w:rsidR="00F33B57" w:rsidRDefault="00F33B57">
      <w:r>
        <w:separator/>
      </w:r>
    </w:p>
  </w:footnote>
  <w:footnote w:type="continuationSeparator" w:id="0">
    <w:p w14:paraId="48E40D23" w14:textId="77777777" w:rsidR="00F33B57" w:rsidRDefault="00F33B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465909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465909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465909" w:rsidRPr="00C0299D" w:rsidRDefault="00465909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465909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465909" w:rsidRPr="00C0299D" w:rsidRDefault="00465909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872E57C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80145647">
    <w:abstractNumId w:val="5"/>
  </w:num>
  <w:num w:numId="2" w16cid:durableId="2096238755">
    <w:abstractNumId w:val="3"/>
  </w:num>
  <w:num w:numId="3" w16cid:durableId="627129457">
    <w:abstractNumId w:val="1"/>
  </w:num>
  <w:num w:numId="4" w16cid:durableId="240261696">
    <w:abstractNumId w:val="2"/>
  </w:num>
  <w:num w:numId="5" w16cid:durableId="776830315">
    <w:abstractNumId w:val="6"/>
  </w:num>
  <w:num w:numId="6" w16cid:durableId="1098255359">
    <w:abstractNumId w:val="0"/>
  </w:num>
  <w:num w:numId="7" w16cid:durableId="133368323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102FC"/>
    <w:rsid w:val="0002135A"/>
    <w:rsid w:val="000223E6"/>
    <w:rsid w:val="00030120"/>
    <w:rsid w:val="00050130"/>
    <w:rsid w:val="00053B1D"/>
    <w:rsid w:val="000629BE"/>
    <w:rsid w:val="000759B6"/>
    <w:rsid w:val="00086304"/>
    <w:rsid w:val="0009068E"/>
    <w:rsid w:val="000917CF"/>
    <w:rsid w:val="00093FC9"/>
    <w:rsid w:val="00097F37"/>
    <w:rsid w:val="000B063B"/>
    <w:rsid w:val="000B6B34"/>
    <w:rsid w:val="000C43E9"/>
    <w:rsid w:val="000C4BA2"/>
    <w:rsid w:val="000C7024"/>
    <w:rsid w:val="000F10C6"/>
    <w:rsid w:val="000F6F99"/>
    <w:rsid w:val="00100CB1"/>
    <w:rsid w:val="001026E4"/>
    <w:rsid w:val="00103935"/>
    <w:rsid w:val="00103A97"/>
    <w:rsid w:val="00106A36"/>
    <w:rsid w:val="00114DCA"/>
    <w:rsid w:val="0012661D"/>
    <w:rsid w:val="00136F30"/>
    <w:rsid w:val="0014672B"/>
    <w:rsid w:val="00151963"/>
    <w:rsid w:val="00164426"/>
    <w:rsid w:val="00166ADF"/>
    <w:rsid w:val="001956B8"/>
    <w:rsid w:val="00197915"/>
    <w:rsid w:val="001A257C"/>
    <w:rsid w:val="001A57A5"/>
    <w:rsid w:val="001B2DBF"/>
    <w:rsid w:val="001C1716"/>
    <w:rsid w:val="001D1619"/>
    <w:rsid w:val="001E3E78"/>
    <w:rsid w:val="001E6000"/>
    <w:rsid w:val="002271BA"/>
    <w:rsid w:val="002324E7"/>
    <w:rsid w:val="0023565D"/>
    <w:rsid w:val="00246FA4"/>
    <w:rsid w:val="0025404F"/>
    <w:rsid w:val="002640D8"/>
    <w:rsid w:val="002644A6"/>
    <w:rsid w:val="00274598"/>
    <w:rsid w:val="0029782A"/>
    <w:rsid w:val="002A1BC1"/>
    <w:rsid w:val="002A7BAB"/>
    <w:rsid w:val="002D0EBE"/>
    <w:rsid w:val="002D61B4"/>
    <w:rsid w:val="002E2EE0"/>
    <w:rsid w:val="002E556D"/>
    <w:rsid w:val="002F7820"/>
    <w:rsid w:val="0030081D"/>
    <w:rsid w:val="003040F0"/>
    <w:rsid w:val="0031180D"/>
    <w:rsid w:val="003273A5"/>
    <w:rsid w:val="0033587A"/>
    <w:rsid w:val="00335B50"/>
    <w:rsid w:val="00336554"/>
    <w:rsid w:val="00343D8B"/>
    <w:rsid w:val="003530E1"/>
    <w:rsid w:val="003660C3"/>
    <w:rsid w:val="00376655"/>
    <w:rsid w:val="00382C1B"/>
    <w:rsid w:val="00384D60"/>
    <w:rsid w:val="003876F0"/>
    <w:rsid w:val="00395553"/>
    <w:rsid w:val="003A063B"/>
    <w:rsid w:val="003A2CAB"/>
    <w:rsid w:val="003A6811"/>
    <w:rsid w:val="003B4D20"/>
    <w:rsid w:val="003B59B7"/>
    <w:rsid w:val="003C4B39"/>
    <w:rsid w:val="003C7C69"/>
    <w:rsid w:val="003D7F2A"/>
    <w:rsid w:val="003F0140"/>
    <w:rsid w:val="003F4924"/>
    <w:rsid w:val="003F68E6"/>
    <w:rsid w:val="003F6C48"/>
    <w:rsid w:val="003F7942"/>
    <w:rsid w:val="004050B5"/>
    <w:rsid w:val="00413F85"/>
    <w:rsid w:val="0041537A"/>
    <w:rsid w:val="00425349"/>
    <w:rsid w:val="0043089E"/>
    <w:rsid w:val="00433C08"/>
    <w:rsid w:val="00435859"/>
    <w:rsid w:val="00443DA2"/>
    <w:rsid w:val="004460AD"/>
    <w:rsid w:val="00447360"/>
    <w:rsid w:val="00450CAD"/>
    <w:rsid w:val="00465909"/>
    <w:rsid w:val="00466080"/>
    <w:rsid w:val="00472B12"/>
    <w:rsid w:val="0047652B"/>
    <w:rsid w:val="00496DEB"/>
    <w:rsid w:val="004B4848"/>
    <w:rsid w:val="004B7224"/>
    <w:rsid w:val="004C1BA7"/>
    <w:rsid w:val="004C67AB"/>
    <w:rsid w:val="004E1472"/>
    <w:rsid w:val="00504D4A"/>
    <w:rsid w:val="00507017"/>
    <w:rsid w:val="00510F2A"/>
    <w:rsid w:val="005202BA"/>
    <w:rsid w:val="00525C77"/>
    <w:rsid w:val="00533CB5"/>
    <w:rsid w:val="00537609"/>
    <w:rsid w:val="00546D08"/>
    <w:rsid w:val="00551089"/>
    <w:rsid w:val="00552A45"/>
    <w:rsid w:val="005571BE"/>
    <w:rsid w:val="00561690"/>
    <w:rsid w:val="0057281A"/>
    <w:rsid w:val="005753AD"/>
    <w:rsid w:val="00583E95"/>
    <w:rsid w:val="00583F1E"/>
    <w:rsid w:val="005905BB"/>
    <w:rsid w:val="00594E51"/>
    <w:rsid w:val="005A351F"/>
    <w:rsid w:val="005A3B05"/>
    <w:rsid w:val="005B74C6"/>
    <w:rsid w:val="005C19D1"/>
    <w:rsid w:val="005C24A3"/>
    <w:rsid w:val="005C2C7A"/>
    <w:rsid w:val="005C6549"/>
    <w:rsid w:val="005D5A3E"/>
    <w:rsid w:val="005F3D20"/>
    <w:rsid w:val="00600926"/>
    <w:rsid w:val="00601B15"/>
    <w:rsid w:val="006313DB"/>
    <w:rsid w:val="00647E22"/>
    <w:rsid w:val="006522F2"/>
    <w:rsid w:val="00662E5D"/>
    <w:rsid w:val="00664FE3"/>
    <w:rsid w:val="00671877"/>
    <w:rsid w:val="00673C1D"/>
    <w:rsid w:val="00692712"/>
    <w:rsid w:val="006A0A6C"/>
    <w:rsid w:val="006A51BC"/>
    <w:rsid w:val="006A6364"/>
    <w:rsid w:val="006B7681"/>
    <w:rsid w:val="006D20D4"/>
    <w:rsid w:val="006D464A"/>
    <w:rsid w:val="006E1412"/>
    <w:rsid w:val="006E2D7E"/>
    <w:rsid w:val="006F55CA"/>
    <w:rsid w:val="00701613"/>
    <w:rsid w:val="00703973"/>
    <w:rsid w:val="00703C6D"/>
    <w:rsid w:val="007112C7"/>
    <w:rsid w:val="007175A9"/>
    <w:rsid w:val="0072061B"/>
    <w:rsid w:val="0072192F"/>
    <w:rsid w:val="007237FC"/>
    <w:rsid w:val="00731F85"/>
    <w:rsid w:val="00745692"/>
    <w:rsid w:val="00766D5A"/>
    <w:rsid w:val="00771120"/>
    <w:rsid w:val="00771F15"/>
    <w:rsid w:val="00773769"/>
    <w:rsid w:val="007819C4"/>
    <w:rsid w:val="00784139"/>
    <w:rsid w:val="00785133"/>
    <w:rsid w:val="007861A6"/>
    <w:rsid w:val="00790E4C"/>
    <w:rsid w:val="00794AE5"/>
    <w:rsid w:val="007A0769"/>
    <w:rsid w:val="007B64C5"/>
    <w:rsid w:val="007C4229"/>
    <w:rsid w:val="007C71A0"/>
    <w:rsid w:val="007E07FF"/>
    <w:rsid w:val="007E3726"/>
    <w:rsid w:val="007F0165"/>
    <w:rsid w:val="00800562"/>
    <w:rsid w:val="00803E69"/>
    <w:rsid w:val="008069CA"/>
    <w:rsid w:val="00834149"/>
    <w:rsid w:val="008346B6"/>
    <w:rsid w:val="00841AE4"/>
    <w:rsid w:val="008421F5"/>
    <w:rsid w:val="008511A9"/>
    <w:rsid w:val="008521A5"/>
    <w:rsid w:val="00853994"/>
    <w:rsid w:val="0087079F"/>
    <w:rsid w:val="00875F9A"/>
    <w:rsid w:val="008762DA"/>
    <w:rsid w:val="00881600"/>
    <w:rsid w:val="0088288F"/>
    <w:rsid w:val="00884F5A"/>
    <w:rsid w:val="00890682"/>
    <w:rsid w:val="008D2D05"/>
    <w:rsid w:val="008D4692"/>
    <w:rsid w:val="008D7B76"/>
    <w:rsid w:val="008D7CE2"/>
    <w:rsid w:val="008E76B6"/>
    <w:rsid w:val="008E7CB6"/>
    <w:rsid w:val="008F7B22"/>
    <w:rsid w:val="00905353"/>
    <w:rsid w:val="00906B26"/>
    <w:rsid w:val="0091414B"/>
    <w:rsid w:val="00956766"/>
    <w:rsid w:val="0096489C"/>
    <w:rsid w:val="00971A85"/>
    <w:rsid w:val="0097671F"/>
    <w:rsid w:val="00985BCE"/>
    <w:rsid w:val="00987761"/>
    <w:rsid w:val="00995031"/>
    <w:rsid w:val="009B0363"/>
    <w:rsid w:val="009C342A"/>
    <w:rsid w:val="009C3E20"/>
    <w:rsid w:val="009C5F17"/>
    <w:rsid w:val="009D0DC7"/>
    <w:rsid w:val="009D31FC"/>
    <w:rsid w:val="009D6D25"/>
    <w:rsid w:val="009D6F70"/>
    <w:rsid w:val="009F0101"/>
    <w:rsid w:val="009F7879"/>
    <w:rsid w:val="00A03807"/>
    <w:rsid w:val="00A0439B"/>
    <w:rsid w:val="00A07063"/>
    <w:rsid w:val="00A10F3F"/>
    <w:rsid w:val="00A1123E"/>
    <w:rsid w:val="00A122C9"/>
    <w:rsid w:val="00A20B7D"/>
    <w:rsid w:val="00A266FF"/>
    <w:rsid w:val="00A27FBF"/>
    <w:rsid w:val="00A37EC6"/>
    <w:rsid w:val="00A55306"/>
    <w:rsid w:val="00A77288"/>
    <w:rsid w:val="00A8203C"/>
    <w:rsid w:val="00A935C6"/>
    <w:rsid w:val="00AA1C27"/>
    <w:rsid w:val="00AA3A1F"/>
    <w:rsid w:val="00AA6D25"/>
    <w:rsid w:val="00AC0CDF"/>
    <w:rsid w:val="00AC3CBB"/>
    <w:rsid w:val="00AC5557"/>
    <w:rsid w:val="00AE09DC"/>
    <w:rsid w:val="00AE1DC2"/>
    <w:rsid w:val="00AF5085"/>
    <w:rsid w:val="00B01FB0"/>
    <w:rsid w:val="00B0545D"/>
    <w:rsid w:val="00B149E7"/>
    <w:rsid w:val="00B15C98"/>
    <w:rsid w:val="00B200F6"/>
    <w:rsid w:val="00B27CD3"/>
    <w:rsid w:val="00B313B2"/>
    <w:rsid w:val="00B33494"/>
    <w:rsid w:val="00B54E2E"/>
    <w:rsid w:val="00B572C7"/>
    <w:rsid w:val="00B610BC"/>
    <w:rsid w:val="00B62AD8"/>
    <w:rsid w:val="00B77A59"/>
    <w:rsid w:val="00B9385A"/>
    <w:rsid w:val="00B95AA0"/>
    <w:rsid w:val="00BA0BF5"/>
    <w:rsid w:val="00BA2714"/>
    <w:rsid w:val="00BB3E83"/>
    <w:rsid w:val="00BB3F83"/>
    <w:rsid w:val="00BC52DD"/>
    <w:rsid w:val="00BC54D5"/>
    <w:rsid w:val="00BE3C60"/>
    <w:rsid w:val="00BE59C0"/>
    <w:rsid w:val="00BF12A8"/>
    <w:rsid w:val="00BF7DF2"/>
    <w:rsid w:val="00C03011"/>
    <w:rsid w:val="00C13178"/>
    <w:rsid w:val="00C14C09"/>
    <w:rsid w:val="00C164C3"/>
    <w:rsid w:val="00C30CD4"/>
    <w:rsid w:val="00C45BFF"/>
    <w:rsid w:val="00C50FB3"/>
    <w:rsid w:val="00C7467D"/>
    <w:rsid w:val="00C80660"/>
    <w:rsid w:val="00C86D88"/>
    <w:rsid w:val="00C93572"/>
    <w:rsid w:val="00C97124"/>
    <w:rsid w:val="00CA426B"/>
    <w:rsid w:val="00CC4C76"/>
    <w:rsid w:val="00CD7F19"/>
    <w:rsid w:val="00CE0BE3"/>
    <w:rsid w:val="00CE519C"/>
    <w:rsid w:val="00D0295C"/>
    <w:rsid w:val="00D07FFC"/>
    <w:rsid w:val="00D1449E"/>
    <w:rsid w:val="00D160F7"/>
    <w:rsid w:val="00D17C9F"/>
    <w:rsid w:val="00D36381"/>
    <w:rsid w:val="00D44EE9"/>
    <w:rsid w:val="00D46D67"/>
    <w:rsid w:val="00D476BF"/>
    <w:rsid w:val="00D777C9"/>
    <w:rsid w:val="00D818FC"/>
    <w:rsid w:val="00D8734B"/>
    <w:rsid w:val="00DA1122"/>
    <w:rsid w:val="00DA37B0"/>
    <w:rsid w:val="00DB140F"/>
    <w:rsid w:val="00DD4DD3"/>
    <w:rsid w:val="00DD5BCF"/>
    <w:rsid w:val="00DD5EBE"/>
    <w:rsid w:val="00DE57F4"/>
    <w:rsid w:val="00E022A2"/>
    <w:rsid w:val="00E12A79"/>
    <w:rsid w:val="00E21530"/>
    <w:rsid w:val="00E2222B"/>
    <w:rsid w:val="00E3016F"/>
    <w:rsid w:val="00E373AA"/>
    <w:rsid w:val="00E454B8"/>
    <w:rsid w:val="00E52861"/>
    <w:rsid w:val="00E57583"/>
    <w:rsid w:val="00E655AB"/>
    <w:rsid w:val="00E754B4"/>
    <w:rsid w:val="00E757F8"/>
    <w:rsid w:val="00E97414"/>
    <w:rsid w:val="00EA2ED4"/>
    <w:rsid w:val="00EB02BC"/>
    <w:rsid w:val="00EB0EDF"/>
    <w:rsid w:val="00EB6738"/>
    <w:rsid w:val="00F02078"/>
    <w:rsid w:val="00F0441F"/>
    <w:rsid w:val="00F20635"/>
    <w:rsid w:val="00F2746A"/>
    <w:rsid w:val="00F33906"/>
    <w:rsid w:val="00F33B57"/>
    <w:rsid w:val="00F3409D"/>
    <w:rsid w:val="00F3774E"/>
    <w:rsid w:val="00F473DB"/>
    <w:rsid w:val="00F51B03"/>
    <w:rsid w:val="00F73C55"/>
    <w:rsid w:val="00F86C89"/>
    <w:rsid w:val="00F91285"/>
    <w:rsid w:val="00FB609B"/>
    <w:rsid w:val="00FC4275"/>
    <w:rsid w:val="00FC54C7"/>
    <w:rsid w:val="00FD0A3F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DFFF6BDE-179F-4B6E-9315-69B920E670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AE09DC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222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84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cortar.link/CqWoDY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acortar.link/W759Ux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626</Words>
  <Characters>3444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Martinez Carranza</dc:creator>
  <cp:lastModifiedBy>Luz Maria Rico Jardon</cp:lastModifiedBy>
  <cp:revision>2</cp:revision>
  <dcterms:created xsi:type="dcterms:W3CDTF">2023-08-03T15:14:00Z</dcterms:created>
  <dcterms:modified xsi:type="dcterms:W3CDTF">2023-08-03T15:14:00Z</dcterms:modified>
</cp:coreProperties>
</file>