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97D4" w14:textId="77777777" w:rsidR="0030476A" w:rsidRPr="00B459F7" w:rsidRDefault="004A2714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4819ECDC">
                <wp:simplePos x="0" y="0"/>
                <wp:positionH relativeFrom="column">
                  <wp:posOffset>3178586</wp:posOffset>
                </wp:positionH>
                <wp:positionV relativeFrom="paragraph">
                  <wp:posOffset>-10160</wp:posOffset>
                </wp:positionV>
                <wp:extent cx="3039110" cy="638175"/>
                <wp:effectExtent l="0" t="0" r="889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197E7" w14:textId="77777777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2FAD4CC4" w14:textId="2FD725B4" w:rsidR="00DA1B19" w:rsidRPr="004E0D31" w:rsidRDefault="00DA1B19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Ciudad de México, a </w:t>
                            </w:r>
                            <w:r w:rsidR="00F0069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4 de septiembre de </w:t>
                            </w: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3pt;margin-top:-.8pt;width:239.3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" filled="f" stroked="f">
                <v:textbox inset="0,0,0,0">
                  <w:txbxContent>
                    <w:p w14:paraId="3D8197E7" w14:textId="77777777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2FAD4CC4" w14:textId="2FD725B4" w:rsidR="00DA1B19" w:rsidRPr="004E0D31" w:rsidRDefault="00DA1B19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Ciudad de México, a </w:t>
                      </w:r>
                      <w:r w:rsidR="00F0069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4 de septiembre de </w:t>
                      </w: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DF7B81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3691D563" w14:textId="77777777" w:rsidR="00330DC8" w:rsidRPr="00B459F7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13B4026C" w14:textId="77777777" w:rsidR="00330DC8" w:rsidRDefault="00330DC8" w:rsidP="00B459F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7BCD9956" w14:textId="23C96AF3" w:rsidR="00B459F7" w:rsidRDefault="00C4486B" w:rsidP="00B459F7">
      <w:pPr>
        <w:ind w:left="-567"/>
        <w:jc w:val="center"/>
        <w:rPr>
          <w:rFonts w:ascii="Noto Sans" w:hAnsi="Noto Sans" w:cs="Noto Sans"/>
          <w:b/>
          <w:bCs/>
          <w:sz w:val="30"/>
          <w:szCs w:val="30"/>
          <w:lang w:val="es-MX"/>
        </w:rPr>
      </w:pPr>
      <w:r>
        <w:rPr>
          <w:rFonts w:ascii="Noto Sans" w:hAnsi="Noto Sans" w:cs="Noto Sans"/>
          <w:b/>
          <w:bCs/>
          <w:sz w:val="30"/>
          <w:szCs w:val="30"/>
          <w:lang w:val="es-MX"/>
        </w:rPr>
        <w:t xml:space="preserve">Ofrece IMSS a la población </w:t>
      </w:r>
      <w:r w:rsidRPr="00C4486B">
        <w:rPr>
          <w:rFonts w:ascii="Noto Sans" w:hAnsi="Noto Sans" w:cs="Noto Sans"/>
          <w:b/>
          <w:bCs/>
          <w:sz w:val="30"/>
          <w:szCs w:val="30"/>
          <w:lang w:val="es-MX"/>
        </w:rPr>
        <w:t>servicios de salud reproductiva para que logre una salud sexual efectiva</w:t>
      </w:r>
    </w:p>
    <w:p w14:paraId="1980699D" w14:textId="77777777" w:rsidR="00B459F7" w:rsidRPr="00C4486B" w:rsidRDefault="00B459F7" w:rsidP="00FB55F0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61A98DC9" w14:textId="567ACFAF" w:rsidR="00F0069D" w:rsidRPr="00C4486B" w:rsidRDefault="00C4486B" w:rsidP="00C4486B">
      <w:pPr>
        <w:pStyle w:val="Prrafodelista"/>
        <w:numPr>
          <w:ilvl w:val="0"/>
          <w:numId w:val="7"/>
        </w:numPr>
        <w:jc w:val="both"/>
        <w:rPr>
          <w:rFonts w:ascii="Noto Sans" w:hAnsi="Noto Sans" w:cs="Noto Sans"/>
          <w:b/>
          <w:bCs/>
          <w:sz w:val="22"/>
          <w:szCs w:val="22"/>
          <w:lang w:val="es-MX"/>
        </w:rPr>
      </w:pPr>
      <w:r w:rsidRPr="00C4486B">
        <w:rPr>
          <w:rFonts w:ascii="Noto Sans" w:hAnsi="Noto Sans" w:cs="Noto Sans"/>
          <w:b/>
          <w:bCs/>
          <w:sz w:val="22"/>
          <w:szCs w:val="22"/>
          <w:lang w:val="es-MX"/>
        </w:rPr>
        <w:t>El 4 de septiembre se conmemora el Día Mundial de la Salud Sexual.</w:t>
      </w:r>
    </w:p>
    <w:p w14:paraId="1DC12143" w14:textId="2F2B4673" w:rsidR="00C4486B" w:rsidRPr="00C4486B" w:rsidRDefault="00C4486B" w:rsidP="00C4486B">
      <w:pPr>
        <w:pStyle w:val="Prrafodelista"/>
        <w:numPr>
          <w:ilvl w:val="0"/>
          <w:numId w:val="7"/>
        </w:numPr>
        <w:jc w:val="both"/>
        <w:rPr>
          <w:rFonts w:ascii="Noto Sans" w:hAnsi="Noto Sans" w:cs="Noto Sans"/>
          <w:b/>
          <w:bCs/>
          <w:sz w:val="22"/>
          <w:szCs w:val="22"/>
        </w:rPr>
      </w:pPr>
      <w:r w:rsidRPr="00C4486B">
        <w:rPr>
          <w:rFonts w:ascii="Noto Sans" w:hAnsi="Noto Sans" w:cs="Noto Sans"/>
          <w:b/>
          <w:bCs/>
          <w:sz w:val="22"/>
          <w:szCs w:val="22"/>
        </w:rPr>
        <w:t>Para garantizar la protección de los derechos sexuales de la derechohabiencia, el Seguro Social aplica normativas para asegurar un trato digno, incluyente y libre de discriminación, y atención prioritaria a los adolescentes.</w:t>
      </w:r>
    </w:p>
    <w:p w14:paraId="07000C4D" w14:textId="77777777" w:rsidR="009B268A" w:rsidRDefault="009B268A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051FE191" w14:textId="77777777" w:rsidR="00C4486B" w:rsidRPr="00C4486B" w:rsidRDefault="00C4486B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357C1A9A" w14:textId="77777777" w:rsidR="00605974" w:rsidRPr="00C4486B" w:rsidRDefault="009B268A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  <w:lang w:val="es-MX"/>
        </w:rPr>
        <w:t xml:space="preserve">A través del programa </w:t>
      </w:r>
      <w:proofErr w:type="spellStart"/>
      <w:r w:rsidRPr="00C4486B">
        <w:rPr>
          <w:rFonts w:ascii="Noto Sans" w:hAnsi="Noto Sans" w:cs="Noto Sans"/>
          <w:sz w:val="22"/>
          <w:szCs w:val="22"/>
          <w:lang w:val="es-MX"/>
        </w:rPr>
        <w:t>PrevenIMSS</w:t>
      </w:r>
      <w:proofErr w:type="spellEnd"/>
      <w:r w:rsidR="00D7700E" w:rsidRPr="00C4486B">
        <w:rPr>
          <w:rFonts w:ascii="Noto Sans" w:hAnsi="Noto Sans" w:cs="Noto Sans"/>
          <w:sz w:val="22"/>
          <w:szCs w:val="22"/>
          <w:lang w:val="es-MX"/>
        </w:rPr>
        <w:t xml:space="preserve"> y en sus 3 Niveles de Atención de todo el país, el Instituto Mexicano del Seguro Social (IMSS) ofrece servicios de salud </w:t>
      </w:r>
      <w:r w:rsidR="00D7700E" w:rsidRPr="00C4486B">
        <w:rPr>
          <w:rFonts w:ascii="Noto Sans" w:hAnsi="Noto Sans" w:cs="Noto Sans"/>
          <w:sz w:val="22"/>
          <w:szCs w:val="22"/>
        </w:rPr>
        <w:t>reproductiva</w:t>
      </w:r>
      <w:r w:rsidR="00605974" w:rsidRPr="00C4486B">
        <w:rPr>
          <w:rFonts w:ascii="Noto Sans" w:hAnsi="Noto Sans" w:cs="Noto Sans"/>
          <w:sz w:val="22"/>
          <w:szCs w:val="22"/>
        </w:rPr>
        <w:t xml:space="preserve"> y sexual</w:t>
      </w:r>
      <w:r w:rsidR="00D7700E" w:rsidRPr="00C4486B">
        <w:rPr>
          <w:rFonts w:ascii="Noto Sans" w:hAnsi="Noto Sans" w:cs="Noto Sans"/>
          <w:sz w:val="22"/>
          <w:szCs w:val="22"/>
        </w:rPr>
        <w:t xml:space="preserve">, a derechohabientes y población en general, para </w:t>
      </w:r>
      <w:r w:rsidR="00605974" w:rsidRPr="00C4486B">
        <w:rPr>
          <w:rFonts w:ascii="Noto Sans" w:hAnsi="Noto Sans" w:cs="Noto Sans"/>
          <w:sz w:val="22"/>
          <w:szCs w:val="22"/>
        </w:rPr>
        <w:t>que logren una salud sexual efectiva.</w:t>
      </w:r>
    </w:p>
    <w:p w14:paraId="4E4AE7BD" w14:textId="77777777" w:rsidR="00605974" w:rsidRPr="00C4486B" w:rsidRDefault="00605974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4DCC013" w14:textId="19A89456" w:rsidR="00E458D7" w:rsidRPr="00C4486B" w:rsidRDefault="00195972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>Se trata de lograr un estado de bienestar físico, emocional, mental y social en relación con la sexualidad, por medio de</w:t>
      </w:r>
      <w:r w:rsidR="00657006" w:rsidRPr="00C4486B">
        <w:rPr>
          <w:rFonts w:ascii="Noto Sans" w:hAnsi="Noto Sans" w:cs="Noto Sans"/>
          <w:sz w:val="22"/>
          <w:szCs w:val="22"/>
        </w:rPr>
        <w:t>l</w:t>
      </w:r>
      <w:r w:rsidRPr="00C4486B">
        <w:rPr>
          <w:rFonts w:ascii="Noto Sans" w:hAnsi="Noto Sans" w:cs="Noto Sans"/>
          <w:sz w:val="22"/>
          <w:szCs w:val="22"/>
        </w:rPr>
        <w:t xml:space="preserve"> acceso a la información</w:t>
      </w:r>
      <w:r w:rsidR="00E4736E" w:rsidRPr="00C4486B">
        <w:rPr>
          <w:rFonts w:ascii="Noto Sans" w:hAnsi="Noto Sans" w:cs="Noto Sans"/>
          <w:sz w:val="22"/>
          <w:szCs w:val="22"/>
        </w:rPr>
        <w:t xml:space="preserve"> para la toma de decisiones conscientes</w:t>
      </w:r>
      <w:r w:rsidR="00A6458C" w:rsidRPr="00C4486B">
        <w:rPr>
          <w:rFonts w:ascii="Noto Sans" w:hAnsi="Noto Sans" w:cs="Noto Sans"/>
          <w:sz w:val="22"/>
          <w:szCs w:val="22"/>
        </w:rPr>
        <w:t>,</w:t>
      </w:r>
      <w:r w:rsidR="00E4736E" w:rsidRPr="00C4486B">
        <w:rPr>
          <w:rFonts w:ascii="Noto Sans" w:hAnsi="Noto Sans" w:cs="Noto Sans"/>
          <w:sz w:val="22"/>
          <w:szCs w:val="22"/>
        </w:rPr>
        <w:t xml:space="preserve"> que prevengan enfermedades de transmisión sexual y embarazos no deseados</w:t>
      </w:r>
      <w:r w:rsidR="00E458D7" w:rsidRPr="00C4486B">
        <w:rPr>
          <w:rFonts w:ascii="Noto Sans" w:hAnsi="Noto Sans" w:cs="Noto Sans"/>
          <w:sz w:val="22"/>
          <w:szCs w:val="22"/>
        </w:rPr>
        <w:t>.</w:t>
      </w:r>
    </w:p>
    <w:p w14:paraId="41BA398F" w14:textId="77777777" w:rsidR="00E458D7" w:rsidRPr="00C4486B" w:rsidRDefault="00E458D7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6EBBABE2" w14:textId="2C6EF539" w:rsidR="00195972" w:rsidRPr="00C4486B" w:rsidRDefault="00E458D7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 xml:space="preserve">Así lo </w:t>
      </w:r>
      <w:r w:rsidR="00E4736E" w:rsidRPr="00C4486B">
        <w:rPr>
          <w:rFonts w:ascii="Noto Sans" w:hAnsi="Noto Sans" w:cs="Noto Sans"/>
          <w:sz w:val="22"/>
          <w:szCs w:val="22"/>
        </w:rPr>
        <w:t xml:space="preserve">afirmó la doctora Arley Peñaloza </w:t>
      </w:r>
      <w:r w:rsidR="00657006" w:rsidRPr="00C4486B">
        <w:rPr>
          <w:rFonts w:ascii="Noto Sans" w:hAnsi="Noto Sans" w:cs="Noto Sans"/>
          <w:sz w:val="22"/>
          <w:szCs w:val="22"/>
        </w:rPr>
        <w:t>N</w:t>
      </w:r>
      <w:r w:rsidR="00E4736E" w:rsidRPr="00C4486B">
        <w:rPr>
          <w:rFonts w:ascii="Noto Sans" w:hAnsi="Noto Sans" w:cs="Noto Sans"/>
          <w:sz w:val="22"/>
          <w:szCs w:val="22"/>
        </w:rPr>
        <w:t>olasco, coordinadora de Programas Médicos de la División Transversal de Salud Pediátrica y de la Mujer</w:t>
      </w:r>
      <w:r w:rsidRPr="00C4486B">
        <w:rPr>
          <w:rFonts w:ascii="Noto Sans" w:hAnsi="Noto Sans" w:cs="Noto Sans"/>
          <w:sz w:val="22"/>
          <w:szCs w:val="22"/>
        </w:rPr>
        <w:t xml:space="preserve">, quien destacó que con ello se busca </w:t>
      </w:r>
      <w:r w:rsidR="002A4D6C" w:rsidRPr="00C4486B">
        <w:rPr>
          <w:rFonts w:ascii="Noto Sans" w:hAnsi="Noto Sans" w:cs="Noto Sans"/>
          <w:sz w:val="22"/>
          <w:szCs w:val="22"/>
        </w:rPr>
        <w:t xml:space="preserve">contar </w:t>
      </w:r>
      <w:r w:rsidR="00657006" w:rsidRPr="00C4486B">
        <w:rPr>
          <w:rFonts w:ascii="Noto Sans" w:hAnsi="Noto Sans" w:cs="Noto Sans"/>
          <w:sz w:val="22"/>
          <w:szCs w:val="22"/>
        </w:rPr>
        <w:t xml:space="preserve">con </w:t>
      </w:r>
      <w:r w:rsidR="00E4736E" w:rsidRPr="00C4486B">
        <w:rPr>
          <w:rFonts w:ascii="Noto Sans" w:hAnsi="Noto Sans" w:cs="Noto Sans"/>
          <w:sz w:val="22"/>
          <w:szCs w:val="22"/>
        </w:rPr>
        <w:t>servicios de salud</w:t>
      </w:r>
      <w:r w:rsidR="00F93C49" w:rsidRPr="00C4486B">
        <w:rPr>
          <w:rFonts w:ascii="Noto Sans" w:hAnsi="Noto Sans" w:cs="Noto Sans"/>
          <w:sz w:val="22"/>
          <w:szCs w:val="22"/>
        </w:rPr>
        <w:t xml:space="preserve">, además de </w:t>
      </w:r>
      <w:r w:rsidR="00E4736E" w:rsidRPr="00C4486B">
        <w:rPr>
          <w:rFonts w:ascii="Noto Sans" w:hAnsi="Noto Sans" w:cs="Noto Sans"/>
          <w:sz w:val="22"/>
          <w:szCs w:val="22"/>
        </w:rPr>
        <w:t>un entorno social y normativo que proteja</w:t>
      </w:r>
      <w:r w:rsidRPr="00C4486B">
        <w:rPr>
          <w:rFonts w:ascii="Noto Sans" w:hAnsi="Noto Sans" w:cs="Noto Sans"/>
          <w:sz w:val="22"/>
          <w:szCs w:val="22"/>
        </w:rPr>
        <w:t>n</w:t>
      </w:r>
      <w:r w:rsidR="00E4736E" w:rsidRPr="00C4486B">
        <w:rPr>
          <w:rFonts w:ascii="Noto Sans" w:hAnsi="Noto Sans" w:cs="Noto Sans"/>
          <w:sz w:val="22"/>
          <w:szCs w:val="22"/>
        </w:rPr>
        <w:t xml:space="preserve"> los derechos sexuales</w:t>
      </w:r>
      <w:r w:rsidR="002A4D6C" w:rsidRPr="00C4486B">
        <w:rPr>
          <w:rFonts w:ascii="Noto Sans" w:hAnsi="Noto Sans" w:cs="Noto Sans"/>
          <w:sz w:val="22"/>
          <w:szCs w:val="22"/>
        </w:rPr>
        <w:t xml:space="preserve"> de las personas, desde la infancia hasta la etapa adulta.</w:t>
      </w:r>
    </w:p>
    <w:p w14:paraId="624B9E76" w14:textId="77777777" w:rsidR="00E458D7" w:rsidRPr="00C4486B" w:rsidRDefault="00E458D7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0D0A00D3" w14:textId="77777777" w:rsidR="007D2CF0" w:rsidRDefault="00F93C49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>En conmemoración del Día Mundial de la Salud Sexual, que se celebra el 4 de septiembre, señaló que p</w:t>
      </w:r>
      <w:r w:rsidR="00E458D7" w:rsidRPr="00C4486B">
        <w:rPr>
          <w:rFonts w:ascii="Noto Sans" w:hAnsi="Noto Sans" w:cs="Noto Sans"/>
          <w:sz w:val="22"/>
          <w:szCs w:val="22"/>
        </w:rPr>
        <w:t xml:space="preserve">ara brindar esta información y </w:t>
      </w:r>
      <w:r w:rsidR="00825014" w:rsidRPr="00C4486B">
        <w:rPr>
          <w:rFonts w:ascii="Noto Sans" w:hAnsi="Noto Sans" w:cs="Noto Sans"/>
          <w:sz w:val="22"/>
          <w:szCs w:val="22"/>
        </w:rPr>
        <w:t xml:space="preserve">ponerla al </w:t>
      </w:r>
      <w:r w:rsidR="00E458D7" w:rsidRPr="00C4486B">
        <w:rPr>
          <w:rFonts w:ascii="Noto Sans" w:hAnsi="Noto Sans" w:cs="Noto Sans"/>
          <w:sz w:val="22"/>
          <w:szCs w:val="22"/>
        </w:rPr>
        <w:t>alcance</w:t>
      </w:r>
      <w:r w:rsidR="00825014" w:rsidRPr="00C4486B">
        <w:rPr>
          <w:rFonts w:ascii="Noto Sans" w:hAnsi="Noto Sans" w:cs="Noto Sans"/>
          <w:sz w:val="22"/>
          <w:szCs w:val="22"/>
        </w:rPr>
        <w:t xml:space="preserve"> de la población</w:t>
      </w:r>
      <w:r w:rsidR="00E458D7" w:rsidRPr="00C4486B">
        <w:rPr>
          <w:rFonts w:ascii="Noto Sans" w:hAnsi="Noto Sans" w:cs="Noto Sans"/>
          <w:sz w:val="22"/>
          <w:szCs w:val="22"/>
        </w:rPr>
        <w:t>, el Seguro Social utiliza diversos canales de difusión y estrategias comunitarias</w:t>
      </w:r>
      <w:r w:rsidR="007D2CF0">
        <w:rPr>
          <w:rFonts w:ascii="Noto Sans" w:hAnsi="Noto Sans" w:cs="Noto Sans"/>
          <w:sz w:val="22"/>
          <w:szCs w:val="22"/>
        </w:rPr>
        <w:t>.</w:t>
      </w:r>
    </w:p>
    <w:p w14:paraId="2C9C1463" w14:textId="77777777" w:rsidR="007D2CF0" w:rsidRDefault="007D2CF0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491C0C92" w14:textId="3A36C589" w:rsidR="00E458D7" w:rsidRPr="00C4486B" w:rsidRDefault="00F93C49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 xml:space="preserve">Entre estos canales, dijo, existen </w:t>
      </w:r>
      <w:r w:rsidR="00825014" w:rsidRPr="00C4486B">
        <w:rPr>
          <w:rFonts w:ascii="Noto Sans" w:hAnsi="Noto Sans" w:cs="Noto Sans"/>
          <w:sz w:val="22"/>
          <w:szCs w:val="22"/>
        </w:rPr>
        <w:t xml:space="preserve">los módulos </w:t>
      </w:r>
      <w:proofErr w:type="spellStart"/>
      <w:r w:rsidR="00E458D7" w:rsidRPr="008F670C">
        <w:rPr>
          <w:rFonts w:ascii="Noto Sans" w:hAnsi="Noto Sans" w:cs="Noto Sans"/>
          <w:sz w:val="22"/>
          <w:szCs w:val="22"/>
          <w:lang w:val="es-MX"/>
        </w:rPr>
        <w:t>PrevenIMSS</w:t>
      </w:r>
      <w:proofErr w:type="spellEnd"/>
      <w:r w:rsidR="00825014" w:rsidRPr="008F670C">
        <w:rPr>
          <w:rFonts w:ascii="Noto Sans" w:hAnsi="Noto Sans" w:cs="Noto Sans"/>
          <w:sz w:val="22"/>
          <w:szCs w:val="22"/>
          <w:lang w:val="es-MX"/>
        </w:rPr>
        <w:t>, las estrategias educativas C</w:t>
      </w:r>
      <w:proofErr w:type="spellStart"/>
      <w:r w:rsidR="00E458D7" w:rsidRPr="00C4486B">
        <w:rPr>
          <w:rFonts w:ascii="Noto Sans" w:hAnsi="Noto Sans" w:cs="Noto Sans"/>
          <w:sz w:val="22"/>
          <w:szCs w:val="22"/>
        </w:rPr>
        <w:t>hiquitIMSS</w:t>
      </w:r>
      <w:proofErr w:type="spellEnd"/>
      <w:r w:rsidR="00E458D7" w:rsidRPr="00C4486B">
        <w:rPr>
          <w:rFonts w:ascii="Noto Sans" w:hAnsi="Noto Sans" w:cs="Noto Sans"/>
          <w:sz w:val="22"/>
          <w:szCs w:val="22"/>
        </w:rPr>
        <w:t xml:space="preserve">, Junior y </w:t>
      </w:r>
      <w:proofErr w:type="spellStart"/>
      <w:r w:rsidR="00E458D7" w:rsidRPr="00C4486B">
        <w:rPr>
          <w:rFonts w:ascii="Noto Sans" w:hAnsi="Noto Sans" w:cs="Noto Sans"/>
          <w:sz w:val="22"/>
          <w:szCs w:val="22"/>
        </w:rPr>
        <w:t>JuvenIMSS</w:t>
      </w:r>
      <w:proofErr w:type="spellEnd"/>
      <w:r w:rsidR="00825014" w:rsidRPr="00C4486B">
        <w:rPr>
          <w:rFonts w:ascii="Noto Sans" w:hAnsi="Noto Sans" w:cs="Noto Sans"/>
          <w:sz w:val="22"/>
          <w:szCs w:val="22"/>
        </w:rPr>
        <w:t xml:space="preserve">, así como </w:t>
      </w:r>
      <w:r w:rsidR="00E458D7" w:rsidRPr="00C4486B">
        <w:rPr>
          <w:rFonts w:ascii="Noto Sans" w:hAnsi="Noto Sans" w:cs="Noto Sans"/>
          <w:sz w:val="22"/>
          <w:szCs w:val="22"/>
        </w:rPr>
        <w:t>Envejecer activo.</w:t>
      </w:r>
    </w:p>
    <w:p w14:paraId="4BB547BB" w14:textId="77777777" w:rsidR="0062031B" w:rsidRPr="00C4486B" w:rsidRDefault="0062031B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B0948F1" w14:textId="731175F5" w:rsidR="00E458D7" w:rsidRPr="00C4486B" w:rsidRDefault="0062031B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 xml:space="preserve">La doctora Peñaloza Nolasco estableció </w:t>
      </w:r>
      <w:r w:rsidR="008F670C" w:rsidRPr="00C4486B">
        <w:rPr>
          <w:rFonts w:ascii="Noto Sans" w:hAnsi="Noto Sans" w:cs="Noto Sans"/>
          <w:sz w:val="22"/>
          <w:szCs w:val="22"/>
        </w:rPr>
        <w:t>que</w:t>
      </w:r>
      <w:r w:rsidR="008F670C" w:rsidRPr="008F670C">
        <w:rPr>
          <w:rFonts w:ascii="Noto Sans" w:hAnsi="Noto Sans" w:cs="Noto Sans"/>
          <w:color w:val="00B0F0"/>
          <w:sz w:val="22"/>
          <w:szCs w:val="22"/>
        </w:rPr>
        <w:t>,</w:t>
      </w:r>
      <w:r w:rsidRPr="00C4486B">
        <w:rPr>
          <w:rFonts w:ascii="Noto Sans" w:hAnsi="Noto Sans" w:cs="Noto Sans"/>
          <w:sz w:val="22"/>
          <w:szCs w:val="22"/>
        </w:rPr>
        <w:t xml:space="preserve"> para garantizar la protección de los derechos sexuales de la derechohabiencia, el IMSS trabaja con mecanismos de confidencialidad y </w:t>
      </w:r>
      <w:r w:rsidR="00E458D7" w:rsidRPr="00C4486B">
        <w:rPr>
          <w:rFonts w:ascii="Noto Sans" w:hAnsi="Noto Sans" w:cs="Noto Sans"/>
          <w:sz w:val="22"/>
          <w:szCs w:val="22"/>
        </w:rPr>
        <w:t>privacidad</w:t>
      </w:r>
      <w:r w:rsidRPr="00C4486B">
        <w:rPr>
          <w:rFonts w:ascii="Noto Sans" w:hAnsi="Noto Sans" w:cs="Noto Sans"/>
          <w:sz w:val="22"/>
          <w:szCs w:val="22"/>
        </w:rPr>
        <w:t xml:space="preserve">, aplicación de </w:t>
      </w:r>
      <w:r w:rsidR="00E458D7" w:rsidRPr="00C4486B">
        <w:rPr>
          <w:rFonts w:ascii="Noto Sans" w:hAnsi="Noto Sans" w:cs="Noto Sans"/>
          <w:sz w:val="22"/>
          <w:szCs w:val="22"/>
        </w:rPr>
        <w:t xml:space="preserve">consentimientos informados </w:t>
      </w:r>
      <w:r w:rsidRPr="00C4486B">
        <w:rPr>
          <w:rFonts w:ascii="Noto Sans" w:hAnsi="Noto Sans" w:cs="Noto Sans"/>
          <w:sz w:val="22"/>
          <w:szCs w:val="22"/>
        </w:rPr>
        <w:t xml:space="preserve">relacionados con el </w:t>
      </w:r>
      <w:r w:rsidR="00E458D7" w:rsidRPr="00C4486B">
        <w:rPr>
          <w:rFonts w:ascii="Noto Sans" w:hAnsi="Noto Sans" w:cs="Noto Sans"/>
          <w:sz w:val="22"/>
          <w:szCs w:val="22"/>
        </w:rPr>
        <w:t xml:space="preserve">control de la </w:t>
      </w:r>
      <w:r w:rsidR="00E458D7" w:rsidRPr="00C4486B">
        <w:rPr>
          <w:rFonts w:ascii="Noto Sans" w:hAnsi="Noto Sans" w:cs="Noto Sans"/>
          <w:sz w:val="22"/>
          <w:szCs w:val="22"/>
        </w:rPr>
        <w:lastRenderedPageBreak/>
        <w:t>natalidad</w:t>
      </w:r>
      <w:r w:rsidRPr="00C4486B">
        <w:rPr>
          <w:rFonts w:ascii="Noto Sans" w:hAnsi="Noto Sans" w:cs="Noto Sans"/>
          <w:sz w:val="22"/>
          <w:szCs w:val="22"/>
        </w:rPr>
        <w:t xml:space="preserve">; aplicación de </w:t>
      </w:r>
      <w:r w:rsidR="00E458D7" w:rsidRPr="00C4486B">
        <w:rPr>
          <w:rFonts w:ascii="Noto Sans" w:hAnsi="Noto Sans" w:cs="Noto Sans"/>
          <w:sz w:val="22"/>
          <w:szCs w:val="22"/>
        </w:rPr>
        <w:t>normativas internas y códigos de ética institucional</w:t>
      </w:r>
      <w:r w:rsidRPr="00C4486B">
        <w:rPr>
          <w:rFonts w:ascii="Noto Sans" w:hAnsi="Noto Sans" w:cs="Noto Sans"/>
          <w:sz w:val="22"/>
          <w:szCs w:val="22"/>
        </w:rPr>
        <w:t xml:space="preserve">, </w:t>
      </w:r>
      <w:r w:rsidR="00FB55F0" w:rsidRPr="00C4486B">
        <w:rPr>
          <w:rFonts w:ascii="Noto Sans" w:hAnsi="Noto Sans" w:cs="Noto Sans"/>
          <w:sz w:val="22"/>
          <w:szCs w:val="22"/>
        </w:rPr>
        <w:t xml:space="preserve">para </w:t>
      </w:r>
      <w:r w:rsidR="00E458D7" w:rsidRPr="00C4486B">
        <w:rPr>
          <w:rFonts w:ascii="Noto Sans" w:hAnsi="Noto Sans" w:cs="Noto Sans"/>
          <w:sz w:val="22"/>
          <w:szCs w:val="22"/>
        </w:rPr>
        <w:t>asegurar un trato digno, incluyente y libre de discriminación</w:t>
      </w:r>
      <w:r w:rsidRPr="00C4486B">
        <w:rPr>
          <w:rFonts w:ascii="Noto Sans" w:hAnsi="Noto Sans" w:cs="Noto Sans"/>
          <w:sz w:val="22"/>
          <w:szCs w:val="22"/>
        </w:rPr>
        <w:t xml:space="preserve">, y atención </w:t>
      </w:r>
      <w:r w:rsidR="00E458D7" w:rsidRPr="00C4486B">
        <w:rPr>
          <w:rFonts w:ascii="Noto Sans" w:hAnsi="Noto Sans" w:cs="Noto Sans"/>
          <w:sz w:val="22"/>
          <w:szCs w:val="22"/>
        </w:rPr>
        <w:t>prioritaria a los adolescentes.</w:t>
      </w:r>
    </w:p>
    <w:p w14:paraId="1224A072" w14:textId="77777777" w:rsidR="00E458D7" w:rsidRPr="00C4486B" w:rsidRDefault="00E458D7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1B85784" w14:textId="65C83E22" w:rsidR="00A6458C" w:rsidRPr="00C4486B" w:rsidRDefault="00A6458C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>Indicó que los derechos sexuales de las personas garantizan que puedan tomar decisiones libres, informadas y responsables sobre</w:t>
      </w:r>
      <w:r w:rsidRPr="007D2CF0">
        <w:rPr>
          <w:rFonts w:ascii="Noto Sans" w:hAnsi="Noto Sans" w:cs="Noto Sans"/>
          <w:sz w:val="22"/>
          <w:szCs w:val="22"/>
        </w:rPr>
        <w:t xml:space="preserve"> </w:t>
      </w:r>
      <w:r w:rsidR="008F670C" w:rsidRPr="007D2CF0">
        <w:rPr>
          <w:rFonts w:ascii="Noto Sans" w:hAnsi="Noto Sans" w:cs="Noto Sans"/>
          <w:sz w:val="22"/>
          <w:szCs w:val="22"/>
        </w:rPr>
        <w:t xml:space="preserve">su </w:t>
      </w:r>
      <w:r w:rsidRPr="00C4486B">
        <w:rPr>
          <w:rFonts w:ascii="Noto Sans" w:hAnsi="Noto Sans" w:cs="Noto Sans"/>
          <w:sz w:val="22"/>
          <w:szCs w:val="22"/>
        </w:rPr>
        <w:t>cuerpo y vida sexual, libres de violencia, discriminación o coerción.</w:t>
      </w:r>
    </w:p>
    <w:p w14:paraId="1880C086" w14:textId="77777777" w:rsidR="00A6458C" w:rsidRPr="00C4486B" w:rsidRDefault="00A6458C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6B2C8431" w14:textId="7D13E1CA" w:rsidR="00F93C49" w:rsidRPr="00C4486B" w:rsidRDefault="00FB55F0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 xml:space="preserve">Resaltó que más allá de </w:t>
      </w:r>
      <w:r w:rsidR="00A6458C" w:rsidRPr="00C4486B">
        <w:rPr>
          <w:rFonts w:ascii="Noto Sans" w:hAnsi="Noto Sans" w:cs="Noto Sans"/>
          <w:sz w:val="22"/>
          <w:szCs w:val="22"/>
        </w:rPr>
        <w:t xml:space="preserve">estudios de laboratorio, </w:t>
      </w:r>
      <w:r w:rsidRPr="00C4486B">
        <w:rPr>
          <w:rFonts w:ascii="Noto Sans" w:hAnsi="Noto Sans" w:cs="Noto Sans"/>
          <w:sz w:val="22"/>
          <w:szCs w:val="22"/>
        </w:rPr>
        <w:t xml:space="preserve">existen </w:t>
      </w:r>
      <w:r w:rsidR="00A6458C" w:rsidRPr="00C4486B">
        <w:rPr>
          <w:rFonts w:ascii="Noto Sans" w:hAnsi="Noto Sans" w:cs="Noto Sans"/>
          <w:sz w:val="22"/>
          <w:szCs w:val="22"/>
        </w:rPr>
        <w:t>indicadores claves para una salud sexual</w:t>
      </w:r>
      <w:r w:rsidRPr="00C4486B">
        <w:rPr>
          <w:rFonts w:ascii="Noto Sans" w:hAnsi="Noto Sans" w:cs="Noto Sans"/>
          <w:sz w:val="22"/>
          <w:szCs w:val="22"/>
        </w:rPr>
        <w:t>, tales como el b</w:t>
      </w:r>
      <w:r w:rsidR="00A6458C" w:rsidRPr="00C4486B">
        <w:rPr>
          <w:rFonts w:ascii="Noto Sans" w:hAnsi="Noto Sans" w:cs="Noto Sans"/>
          <w:sz w:val="22"/>
          <w:szCs w:val="22"/>
        </w:rPr>
        <w:t>ienestar físico</w:t>
      </w:r>
      <w:r w:rsidRPr="00C4486B">
        <w:rPr>
          <w:rFonts w:ascii="Noto Sans" w:hAnsi="Noto Sans" w:cs="Noto Sans"/>
          <w:sz w:val="22"/>
          <w:szCs w:val="22"/>
        </w:rPr>
        <w:t xml:space="preserve"> (</w:t>
      </w:r>
      <w:r w:rsidR="00A6458C" w:rsidRPr="00C4486B">
        <w:rPr>
          <w:rFonts w:ascii="Noto Sans" w:hAnsi="Noto Sans" w:cs="Noto Sans"/>
          <w:sz w:val="22"/>
          <w:szCs w:val="22"/>
        </w:rPr>
        <w:t>ausencia</w:t>
      </w:r>
      <w:r w:rsidR="007D2CF0">
        <w:rPr>
          <w:rFonts w:ascii="Noto Sans" w:hAnsi="Noto Sans" w:cs="Noto Sans"/>
          <w:sz w:val="22"/>
          <w:szCs w:val="22"/>
        </w:rPr>
        <w:t xml:space="preserve"> de i</w:t>
      </w:r>
      <w:r w:rsidR="00A6458C" w:rsidRPr="00C4486B">
        <w:rPr>
          <w:rFonts w:ascii="Noto Sans" w:hAnsi="Noto Sans" w:cs="Noto Sans"/>
          <w:sz w:val="22"/>
          <w:szCs w:val="22"/>
        </w:rPr>
        <w:t>nfecciones de transmisión sexual o</w:t>
      </w:r>
      <w:r w:rsidR="007D2CF0">
        <w:rPr>
          <w:rFonts w:ascii="Noto Sans" w:hAnsi="Noto Sans" w:cs="Noto Sans"/>
          <w:sz w:val="22"/>
          <w:szCs w:val="22"/>
        </w:rPr>
        <w:t xml:space="preserve"> </w:t>
      </w:r>
      <w:r w:rsidR="00A6458C" w:rsidRPr="00C4486B">
        <w:rPr>
          <w:rFonts w:ascii="Noto Sans" w:hAnsi="Noto Sans" w:cs="Noto Sans"/>
          <w:sz w:val="22"/>
          <w:szCs w:val="22"/>
        </w:rPr>
        <w:t>de disfunciones sexuales</w:t>
      </w:r>
      <w:r w:rsidRPr="00C4486B">
        <w:rPr>
          <w:rFonts w:ascii="Noto Sans" w:hAnsi="Noto Sans" w:cs="Noto Sans"/>
          <w:sz w:val="22"/>
          <w:szCs w:val="22"/>
        </w:rPr>
        <w:t>); autonomía y</w:t>
      </w:r>
      <w:r w:rsidR="00A6458C" w:rsidRPr="00C4486B">
        <w:rPr>
          <w:rFonts w:ascii="Noto Sans" w:hAnsi="Noto Sans" w:cs="Noto Sans"/>
          <w:sz w:val="22"/>
          <w:szCs w:val="22"/>
        </w:rPr>
        <w:t xml:space="preserve"> consentimiento</w:t>
      </w:r>
      <w:r w:rsidRPr="00C4486B">
        <w:rPr>
          <w:rFonts w:ascii="Noto Sans" w:hAnsi="Noto Sans" w:cs="Noto Sans"/>
          <w:sz w:val="22"/>
          <w:szCs w:val="22"/>
        </w:rPr>
        <w:t xml:space="preserve"> (</w:t>
      </w:r>
      <w:r w:rsidR="00A6458C" w:rsidRPr="00C4486B">
        <w:rPr>
          <w:rFonts w:ascii="Noto Sans" w:hAnsi="Noto Sans" w:cs="Noto Sans"/>
          <w:sz w:val="22"/>
          <w:szCs w:val="22"/>
        </w:rPr>
        <w:t>capacidad de decidir sobre su cuerpo, comunicar l</w:t>
      </w:r>
      <w:r w:rsidRPr="00C4486B">
        <w:rPr>
          <w:rFonts w:ascii="Noto Sans" w:hAnsi="Noto Sans" w:cs="Noto Sans"/>
          <w:sz w:val="22"/>
          <w:szCs w:val="22"/>
        </w:rPr>
        <w:t>í</w:t>
      </w:r>
      <w:r w:rsidR="00A6458C" w:rsidRPr="00C4486B">
        <w:rPr>
          <w:rFonts w:ascii="Noto Sans" w:hAnsi="Noto Sans" w:cs="Noto Sans"/>
          <w:sz w:val="22"/>
          <w:szCs w:val="22"/>
        </w:rPr>
        <w:t>mites con claridad y participar en relaciones basadas en el respeto</w:t>
      </w:r>
      <w:r w:rsidRPr="00C4486B">
        <w:rPr>
          <w:rFonts w:ascii="Noto Sans" w:hAnsi="Noto Sans" w:cs="Noto Sans"/>
          <w:sz w:val="22"/>
          <w:szCs w:val="22"/>
        </w:rPr>
        <w:t>)</w:t>
      </w:r>
      <w:r w:rsidR="00F93C49" w:rsidRPr="00C4486B">
        <w:rPr>
          <w:rFonts w:ascii="Noto Sans" w:hAnsi="Noto Sans" w:cs="Noto Sans"/>
          <w:sz w:val="22"/>
          <w:szCs w:val="22"/>
        </w:rPr>
        <w:t>.</w:t>
      </w:r>
    </w:p>
    <w:p w14:paraId="754D5B17" w14:textId="77777777" w:rsidR="00F93C49" w:rsidRPr="00C4486B" w:rsidRDefault="00F93C49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6A640AC" w14:textId="350895B6" w:rsidR="00A6458C" w:rsidRPr="00C4486B" w:rsidRDefault="00F93C49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 xml:space="preserve">Además, </w:t>
      </w:r>
      <w:r w:rsidR="00FB55F0" w:rsidRPr="00C4486B">
        <w:rPr>
          <w:rFonts w:ascii="Noto Sans" w:hAnsi="Noto Sans" w:cs="Noto Sans"/>
          <w:sz w:val="22"/>
          <w:szCs w:val="22"/>
        </w:rPr>
        <w:t>v</w:t>
      </w:r>
      <w:r w:rsidR="00A6458C" w:rsidRPr="00C4486B">
        <w:rPr>
          <w:rFonts w:ascii="Noto Sans" w:hAnsi="Noto Sans" w:cs="Noto Sans"/>
          <w:sz w:val="22"/>
          <w:szCs w:val="22"/>
        </w:rPr>
        <w:t>ivencia de la sexualidad sin culpa, vergüenza, ansiedad, miedo o coerción</w:t>
      </w:r>
      <w:r w:rsidR="00FB55F0" w:rsidRPr="00C4486B">
        <w:rPr>
          <w:rFonts w:ascii="Noto Sans" w:hAnsi="Noto Sans" w:cs="Noto Sans"/>
          <w:sz w:val="22"/>
          <w:szCs w:val="22"/>
        </w:rPr>
        <w:t xml:space="preserve">, así como uso </w:t>
      </w:r>
      <w:r w:rsidR="00A6458C" w:rsidRPr="00C4486B">
        <w:rPr>
          <w:rFonts w:ascii="Noto Sans" w:hAnsi="Noto Sans" w:cs="Noto Sans"/>
          <w:sz w:val="22"/>
          <w:szCs w:val="22"/>
        </w:rPr>
        <w:t>consciente de métodos de anticonceptivos y de protección</w:t>
      </w:r>
      <w:r w:rsidRPr="00C4486B">
        <w:rPr>
          <w:rFonts w:ascii="Noto Sans" w:hAnsi="Noto Sans" w:cs="Noto Sans"/>
          <w:sz w:val="22"/>
          <w:szCs w:val="22"/>
        </w:rPr>
        <w:t>, detalló.</w:t>
      </w:r>
    </w:p>
    <w:p w14:paraId="5FFAAF90" w14:textId="77777777" w:rsidR="00FB55F0" w:rsidRPr="00C4486B" w:rsidRDefault="00FB55F0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31E90F96" w14:textId="47A32BA2" w:rsidR="00A6458C" w:rsidRPr="00C4486B" w:rsidRDefault="00FB55F0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 xml:space="preserve">Tener salud sexual, subrayó, </w:t>
      </w:r>
      <w:r w:rsidR="00A6458C" w:rsidRPr="00C4486B">
        <w:rPr>
          <w:rFonts w:ascii="Noto Sans" w:hAnsi="Noto Sans" w:cs="Noto Sans"/>
          <w:sz w:val="22"/>
          <w:szCs w:val="22"/>
        </w:rPr>
        <w:t xml:space="preserve">forma parte de un proceso continuo </w:t>
      </w:r>
      <w:r w:rsidRPr="00C4486B">
        <w:rPr>
          <w:rFonts w:ascii="Noto Sans" w:hAnsi="Noto Sans" w:cs="Noto Sans"/>
          <w:sz w:val="22"/>
          <w:szCs w:val="22"/>
        </w:rPr>
        <w:t xml:space="preserve">que se </w:t>
      </w:r>
      <w:r w:rsidR="00A6458C" w:rsidRPr="00C4486B">
        <w:rPr>
          <w:rFonts w:ascii="Noto Sans" w:hAnsi="Noto Sans" w:cs="Noto Sans"/>
          <w:sz w:val="22"/>
          <w:szCs w:val="22"/>
        </w:rPr>
        <w:t>adapta a las necesidades de cada etapa del desarrollo</w:t>
      </w:r>
      <w:r w:rsidRPr="00C4486B">
        <w:rPr>
          <w:rFonts w:ascii="Noto Sans" w:hAnsi="Noto Sans" w:cs="Noto Sans"/>
          <w:sz w:val="22"/>
          <w:szCs w:val="22"/>
        </w:rPr>
        <w:t xml:space="preserve"> de las personas, por ello, va </w:t>
      </w:r>
      <w:r w:rsidR="00A6458C" w:rsidRPr="00C4486B">
        <w:rPr>
          <w:rFonts w:ascii="Noto Sans" w:hAnsi="Noto Sans" w:cs="Noto Sans"/>
          <w:sz w:val="22"/>
          <w:szCs w:val="22"/>
        </w:rPr>
        <w:t>desde la infancia hasta la etapa de adulto mayor.</w:t>
      </w:r>
    </w:p>
    <w:p w14:paraId="1222886C" w14:textId="77777777" w:rsidR="00F93C49" w:rsidRPr="00C4486B" w:rsidRDefault="00F93C49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p w14:paraId="706988CA" w14:textId="27457779" w:rsidR="00F93C49" w:rsidRPr="00C4486B" w:rsidRDefault="00F93C49" w:rsidP="00C4486B">
      <w:pPr>
        <w:ind w:left="-567"/>
        <w:jc w:val="center"/>
        <w:rPr>
          <w:rFonts w:ascii="Noto Sans" w:hAnsi="Noto Sans" w:cs="Noto Sans"/>
          <w:sz w:val="22"/>
          <w:szCs w:val="22"/>
        </w:rPr>
      </w:pPr>
      <w:r w:rsidRPr="00C4486B">
        <w:rPr>
          <w:rFonts w:ascii="Noto Sans" w:hAnsi="Noto Sans" w:cs="Noto Sans"/>
          <w:sz w:val="22"/>
          <w:szCs w:val="22"/>
        </w:rPr>
        <w:t>--- o0o ---</w:t>
      </w:r>
    </w:p>
    <w:p w14:paraId="75BAE5CA" w14:textId="77777777" w:rsidR="00F93C49" w:rsidRPr="00C4486B" w:rsidRDefault="00F93C49" w:rsidP="00FB55F0">
      <w:pPr>
        <w:ind w:left="-567"/>
        <w:jc w:val="both"/>
        <w:rPr>
          <w:rFonts w:ascii="Noto Sans" w:hAnsi="Noto Sans" w:cs="Noto Sans"/>
          <w:sz w:val="22"/>
          <w:szCs w:val="22"/>
        </w:rPr>
      </w:pPr>
    </w:p>
    <w:sectPr w:rsidR="00F93C49" w:rsidRPr="00C4486B" w:rsidSect="002A4D6C">
      <w:headerReference w:type="default" r:id="rId8"/>
      <w:pgSz w:w="12240" w:h="15840"/>
      <w:pgMar w:top="2341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00D4" w14:textId="77777777" w:rsidR="00BF66BE" w:rsidRDefault="00BF66BE" w:rsidP="00A73D65">
      <w:r>
        <w:separator/>
      </w:r>
    </w:p>
  </w:endnote>
  <w:endnote w:type="continuationSeparator" w:id="0">
    <w:p w14:paraId="6102AEEF" w14:textId="77777777" w:rsidR="00BF66BE" w:rsidRDefault="00BF66BE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3E2E" w14:textId="77777777" w:rsidR="00BF66BE" w:rsidRDefault="00BF66BE" w:rsidP="00A73D65">
      <w:r>
        <w:separator/>
      </w:r>
    </w:p>
  </w:footnote>
  <w:footnote w:type="continuationSeparator" w:id="0">
    <w:p w14:paraId="2BCB8CF9" w14:textId="77777777" w:rsidR="00BF66BE" w:rsidRDefault="00BF66BE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1B38D" w14:textId="7777777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66978093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287"/>
    <w:multiLevelType w:val="hybridMultilevel"/>
    <w:tmpl w:val="783636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C3B23"/>
    <w:multiLevelType w:val="hybridMultilevel"/>
    <w:tmpl w:val="ED64B51A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2A5129A"/>
    <w:multiLevelType w:val="hybridMultilevel"/>
    <w:tmpl w:val="9E106B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2231D"/>
    <w:multiLevelType w:val="hybridMultilevel"/>
    <w:tmpl w:val="6FDEFD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151A8"/>
    <w:multiLevelType w:val="hybridMultilevel"/>
    <w:tmpl w:val="C338BD08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65204D7D"/>
    <w:multiLevelType w:val="multilevel"/>
    <w:tmpl w:val="D098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F223B"/>
    <w:multiLevelType w:val="hybridMultilevel"/>
    <w:tmpl w:val="DB24A6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34379">
    <w:abstractNumId w:val="4"/>
  </w:num>
  <w:num w:numId="2" w16cid:durableId="474447382">
    <w:abstractNumId w:val="6"/>
  </w:num>
  <w:num w:numId="3" w16cid:durableId="240800775">
    <w:abstractNumId w:val="3"/>
  </w:num>
  <w:num w:numId="4" w16cid:durableId="633759622">
    <w:abstractNumId w:val="5"/>
  </w:num>
  <w:num w:numId="5" w16cid:durableId="867571237">
    <w:abstractNumId w:val="2"/>
  </w:num>
  <w:num w:numId="6" w16cid:durableId="1824004848">
    <w:abstractNumId w:val="0"/>
  </w:num>
  <w:num w:numId="7" w16cid:durableId="611522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9D"/>
    <w:rsid w:val="00007681"/>
    <w:rsid w:val="00054FDD"/>
    <w:rsid w:val="000965BC"/>
    <w:rsid w:val="000A09C1"/>
    <w:rsid w:val="000A408C"/>
    <w:rsid w:val="000D799D"/>
    <w:rsid w:val="000E5D1C"/>
    <w:rsid w:val="00117614"/>
    <w:rsid w:val="00132439"/>
    <w:rsid w:val="00156A3E"/>
    <w:rsid w:val="00161740"/>
    <w:rsid w:val="0016179D"/>
    <w:rsid w:val="00180A38"/>
    <w:rsid w:val="00184325"/>
    <w:rsid w:val="00195972"/>
    <w:rsid w:val="001D2D3E"/>
    <w:rsid w:val="001D34E5"/>
    <w:rsid w:val="00253198"/>
    <w:rsid w:val="00256B1D"/>
    <w:rsid w:val="0029542D"/>
    <w:rsid w:val="00295DD7"/>
    <w:rsid w:val="002A4D6C"/>
    <w:rsid w:val="002E2142"/>
    <w:rsid w:val="0030476A"/>
    <w:rsid w:val="00330DC8"/>
    <w:rsid w:val="00334CB4"/>
    <w:rsid w:val="0034181C"/>
    <w:rsid w:val="00363222"/>
    <w:rsid w:val="00370465"/>
    <w:rsid w:val="00386B18"/>
    <w:rsid w:val="003D416E"/>
    <w:rsid w:val="003E1335"/>
    <w:rsid w:val="00477F45"/>
    <w:rsid w:val="00495AA9"/>
    <w:rsid w:val="004A2714"/>
    <w:rsid w:val="004A4C4E"/>
    <w:rsid w:val="004D146C"/>
    <w:rsid w:val="004E0D31"/>
    <w:rsid w:val="005933D8"/>
    <w:rsid w:val="005A353B"/>
    <w:rsid w:val="005C1A7C"/>
    <w:rsid w:val="005C7CAD"/>
    <w:rsid w:val="00605974"/>
    <w:rsid w:val="0062031B"/>
    <w:rsid w:val="00626EE3"/>
    <w:rsid w:val="00631824"/>
    <w:rsid w:val="006322C1"/>
    <w:rsid w:val="00657006"/>
    <w:rsid w:val="006845F4"/>
    <w:rsid w:val="006A3D09"/>
    <w:rsid w:val="006C0425"/>
    <w:rsid w:val="006C3B4E"/>
    <w:rsid w:val="007009FE"/>
    <w:rsid w:val="007421E3"/>
    <w:rsid w:val="007504BE"/>
    <w:rsid w:val="0078195E"/>
    <w:rsid w:val="007B74AD"/>
    <w:rsid w:val="007D2CF0"/>
    <w:rsid w:val="007D77D1"/>
    <w:rsid w:val="007E5888"/>
    <w:rsid w:val="007F1DB3"/>
    <w:rsid w:val="007F5E00"/>
    <w:rsid w:val="00825014"/>
    <w:rsid w:val="00831EE7"/>
    <w:rsid w:val="00834146"/>
    <w:rsid w:val="00840B75"/>
    <w:rsid w:val="008F670C"/>
    <w:rsid w:val="0090412A"/>
    <w:rsid w:val="009066A7"/>
    <w:rsid w:val="009068C0"/>
    <w:rsid w:val="00907F1C"/>
    <w:rsid w:val="00932C27"/>
    <w:rsid w:val="00937C98"/>
    <w:rsid w:val="00942415"/>
    <w:rsid w:val="00942628"/>
    <w:rsid w:val="009B268A"/>
    <w:rsid w:val="009C12D6"/>
    <w:rsid w:val="009F2BA1"/>
    <w:rsid w:val="00A07674"/>
    <w:rsid w:val="00A301D7"/>
    <w:rsid w:val="00A43B78"/>
    <w:rsid w:val="00A6458C"/>
    <w:rsid w:val="00A66858"/>
    <w:rsid w:val="00A7141D"/>
    <w:rsid w:val="00A73D65"/>
    <w:rsid w:val="00AD4ED5"/>
    <w:rsid w:val="00B338D2"/>
    <w:rsid w:val="00B3608B"/>
    <w:rsid w:val="00B459F7"/>
    <w:rsid w:val="00B72D65"/>
    <w:rsid w:val="00B87C85"/>
    <w:rsid w:val="00BB21A6"/>
    <w:rsid w:val="00BB2DFF"/>
    <w:rsid w:val="00BC43BD"/>
    <w:rsid w:val="00BF29F6"/>
    <w:rsid w:val="00BF66BE"/>
    <w:rsid w:val="00C02E98"/>
    <w:rsid w:val="00C13382"/>
    <w:rsid w:val="00C23B9E"/>
    <w:rsid w:val="00C279A3"/>
    <w:rsid w:val="00C30849"/>
    <w:rsid w:val="00C4486B"/>
    <w:rsid w:val="00C465FE"/>
    <w:rsid w:val="00C67047"/>
    <w:rsid w:val="00C90CED"/>
    <w:rsid w:val="00CB4E79"/>
    <w:rsid w:val="00CB7D4F"/>
    <w:rsid w:val="00CD310D"/>
    <w:rsid w:val="00CE3E99"/>
    <w:rsid w:val="00D1354D"/>
    <w:rsid w:val="00D17C3C"/>
    <w:rsid w:val="00D7700E"/>
    <w:rsid w:val="00D84E05"/>
    <w:rsid w:val="00D95C69"/>
    <w:rsid w:val="00DA037A"/>
    <w:rsid w:val="00DA1B19"/>
    <w:rsid w:val="00DB29C6"/>
    <w:rsid w:val="00DB53A4"/>
    <w:rsid w:val="00E1044C"/>
    <w:rsid w:val="00E155A4"/>
    <w:rsid w:val="00E45791"/>
    <w:rsid w:val="00E458D7"/>
    <w:rsid w:val="00E4736E"/>
    <w:rsid w:val="00E71C54"/>
    <w:rsid w:val="00E93867"/>
    <w:rsid w:val="00EB407F"/>
    <w:rsid w:val="00ED2E59"/>
    <w:rsid w:val="00EE053F"/>
    <w:rsid w:val="00EE6B41"/>
    <w:rsid w:val="00F0069D"/>
    <w:rsid w:val="00F24915"/>
    <w:rsid w:val="00F33C47"/>
    <w:rsid w:val="00F401F9"/>
    <w:rsid w:val="00F745B2"/>
    <w:rsid w:val="00F93C49"/>
    <w:rsid w:val="00F945F2"/>
    <w:rsid w:val="00FA1218"/>
    <w:rsid w:val="00FB55F0"/>
    <w:rsid w:val="00FD754F"/>
    <w:rsid w:val="00FD75E1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1D9F90"/>
  <w15:docId w15:val="{C6762621-4964-4CC8-9F77-159D3589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6B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459F7"/>
    <w:pPr>
      <w:ind w:left="720"/>
      <w:contextualSpacing/>
    </w:pPr>
  </w:style>
  <w:style w:type="paragraph" w:styleId="Revisin">
    <w:name w:val="Revision"/>
    <w:hidden/>
    <w:uiPriority w:val="99"/>
    <w:semiHidden/>
    <w:rsid w:val="007D2CF0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o.cocoletzi\Desktop\2026%20sueltos\Hoja%20Membretada%20-%20Boleti&#769;n%20IMSS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- Boletín IMSS 2026</Template>
  <TotalTime>0</TotalTime>
  <Pages>2</Pages>
  <Words>471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Cocoletzi Santelices</dc:creator>
  <cp:keywords/>
  <dc:description/>
  <cp:lastModifiedBy>Rogelio Alberto Ruiz Aleman</cp:lastModifiedBy>
  <cp:revision>2</cp:revision>
  <cp:lastPrinted>2026-09-02T20:40:00Z</cp:lastPrinted>
  <dcterms:created xsi:type="dcterms:W3CDTF">2026-09-04T14:52:00Z</dcterms:created>
  <dcterms:modified xsi:type="dcterms:W3CDTF">2026-09-04T14:52:00Z</dcterms:modified>
</cp:coreProperties>
</file>