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2E4FBA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5E6B1123" w:rsidR="00CF717C" w:rsidRPr="00DD0EFF" w:rsidRDefault="00CF717C" w:rsidP="002E4FBA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6C6D2E">
        <w:rPr>
          <w:rFonts w:ascii="Montserrat" w:hAnsi="Montserrat"/>
          <w:sz w:val="20"/>
          <w:szCs w:val="20"/>
          <w:lang w:val="es-MX"/>
        </w:rPr>
        <w:t xml:space="preserve">martes </w:t>
      </w:r>
      <w:r w:rsidR="00641A39">
        <w:rPr>
          <w:rFonts w:ascii="Montserrat" w:hAnsi="Montserrat"/>
          <w:sz w:val="20"/>
          <w:szCs w:val="20"/>
          <w:lang w:val="es-MX"/>
        </w:rPr>
        <w:t>0</w:t>
      </w:r>
      <w:r w:rsidR="006C6D2E">
        <w:rPr>
          <w:rFonts w:ascii="Montserrat" w:hAnsi="Montserrat"/>
          <w:sz w:val="20"/>
          <w:szCs w:val="20"/>
          <w:lang w:val="es-MX"/>
        </w:rPr>
        <w:t>3 de octubre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4A2C16DD" w:rsidR="00CF717C" w:rsidRPr="00DD0EFF" w:rsidRDefault="00CF717C" w:rsidP="002E4FBA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BE6E49">
        <w:rPr>
          <w:rFonts w:ascii="Montserrat" w:hAnsi="Montserrat"/>
          <w:sz w:val="20"/>
          <w:szCs w:val="20"/>
          <w:lang w:val="es-MX"/>
        </w:rPr>
        <w:t>495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2E4FBA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69895E8E" w14:textId="73569977" w:rsidR="006A2764" w:rsidRPr="00641A39" w:rsidRDefault="006A2764" w:rsidP="002E4FBA">
      <w:pPr>
        <w:pStyle w:val="Prrafodelista"/>
        <w:spacing w:after="0" w:line="240" w:lineRule="atLeast"/>
        <w:contextualSpacing w:val="0"/>
        <w:jc w:val="center"/>
        <w:rPr>
          <w:rFonts w:ascii="Montserrat" w:hAnsi="Montserrat"/>
          <w:b/>
          <w:bCs/>
          <w:sz w:val="36"/>
          <w:szCs w:val="36"/>
        </w:rPr>
      </w:pPr>
      <w:r w:rsidRPr="00641A39">
        <w:rPr>
          <w:rFonts w:ascii="Montserrat" w:hAnsi="Montserrat"/>
          <w:b/>
          <w:bCs/>
          <w:sz w:val="36"/>
          <w:szCs w:val="36"/>
        </w:rPr>
        <w:t>IMSS</w:t>
      </w:r>
      <w:r w:rsidR="00C0725A" w:rsidRPr="00641A39">
        <w:rPr>
          <w:rFonts w:ascii="Montserrat" w:hAnsi="Montserrat"/>
          <w:b/>
          <w:bCs/>
          <w:sz w:val="36"/>
          <w:szCs w:val="36"/>
        </w:rPr>
        <w:t xml:space="preserve"> </w:t>
      </w:r>
      <w:r w:rsidR="007B174A">
        <w:rPr>
          <w:rFonts w:ascii="Montserrat" w:hAnsi="Montserrat"/>
          <w:b/>
          <w:bCs/>
          <w:sz w:val="36"/>
          <w:szCs w:val="36"/>
        </w:rPr>
        <w:t>trabaja en</w:t>
      </w:r>
      <w:r w:rsidRPr="00641A39">
        <w:rPr>
          <w:rFonts w:ascii="Montserrat" w:hAnsi="Montserrat"/>
          <w:b/>
          <w:bCs/>
          <w:sz w:val="36"/>
          <w:szCs w:val="36"/>
        </w:rPr>
        <w:t xml:space="preserve"> implementar nuevo sistema de justicia laboral con puntualidad y coordinar esfuerzos en</w:t>
      </w:r>
      <w:r w:rsidR="008C353D" w:rsidRPr="00641A39">
        <w:rPr>
          <w:rFonts w:ascii="Montserrat" w:hAnsi="Montserrat"/>
          <w:b/>
          <w:bCs/>
          <w:sz w:val="36"/>
          <w:szCs w:val="36"/>
        </w:rPr>
        <w:t xml:space="preserve"> la </w:t>
      </w:r>
      <w:r w:rsidRPr="00641A39">
        <w:rPr>
          <w:rFonts w:ascii="Montserrat" w:hAnsi="Montserrat"/>
          <w:b/>
          <w:bCs/>
          <w:sz w:val="36"/>
          <w:szCs w:val="36"/>
        </w:rPr>
        <w:t>materia</w:t>
      </w:r>
    </w:p>
    <w:p w14:paraId="6461C757" w14:textId="77777777" w:rsidR="00C85F15" w:rsidRPr="00641A39" w:rsidRDefault="00C85F15" w:rsidP="002E4FBA">
      <w:pPr>
        <w:spacing w:line="240" w:lineRule="atLeast"/>
        <w:jc w:val="both"/>
        <w:rPr>
          <w:rFonts w:ascii="Montserrat" w:hAnsi="Montserrat"/>
          <w:lang w:val="es-MX"/>
        </w:rPr>
      </w:pPr>
    </w:p>
    <w:p w14:paraId="6D6E6B92" w14:textId="0309FDDB" w:rsidR="00954A7D" w:rsidRPr="00954A7D" w:rsidRDefault="00954A7D" w:rsidP="002E4FBA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 w:rsidRPr="00954A7D">
        <w:rPr>
          <w:rFonts w:ascii="Montserrat" w:hAnsi="Montserrat"/>
          <w:b/>
          <w:bCs/>
          <w:sz w:val="20"/>
          <w:szCs w:val="20"/>
        </w:rPr>
        <w:t xml:space="preserve">Se realizó la inauguración del </w:t>
      </w:r>
      <w:r w:rsidR="003304C3">
        <w:rPr>
          <w:rFonts w:ascii="Montserrat" w:hAnsi="Montserrat"/>
          <w:b/>
          <w:bCs/>
          <w:sz w:val="20"/>
          <w:szCs w:val="20"/>
        </w:rPr>
        <w:t>Congreso</w:t>
      </w:r>
      <w:r w:rsidRPr="00954A7D">
        <w:rPr>
          <w:rFonts w:ascii="Montserrat" w:hAnsi="Montserrat"/>
          <w:b/>
          <w:bCs/>
          <w:sz w:val="20"/>
          <w:szCs w:val="20"/>
        </w:rPr>
        <w:t xml:space="preserve"> “Nuevo Sistema de Justicia Laboral”, en la Conferencia Interamericana de Seguridad Social.</w:t>
      </w:r>
    </w:p>
    <w:p w14:paraId="1FB1FAEA" w14:textId="0B766370" w:rsidR="003F301A" w:rsidRPr="00954A7D" w:rsidRDefault="003F301A" w:rsidP="002E4FBA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 w:rsidRPr="00954A7D">
        <w:rPr>
          <w:rFonts w:ascii="Montserrat" w:hAnsi="Montserrat"/>
          <w:b/>
          <w:bCs/>
          <w:sz w:val="20"/>
          <w:szCs w:val="20"/>
        </w:rPr>
        <w:t xml:space="preserve">El director Jurídico del </w:t>
      </w:r>
      <w:r w:rsidR="00641A39">
        <w:rPr>
          <w:rFonts w:ascii="Montserrat" w:hAnsi="Montserrat"/>
          <w:b/>
          <w:bCs/>
          <w:sz w:val="20"/>
          <w:szCs w:val="20"/>
        </w:rPr>
        <w:t>IMSS</w:t>
      </w:r>
      <w:r w:rsidRPr="00954A7D">
        <w:rPr>
          <w:rFonts w:ascii="Montserrat" w:hAnsi="Montserrat"/>
          <w:b/>
          <w:bCs/>
          <w:sz w:val="20"/>
          <w:szCs w:val="20"/>
        </w:rPr>
        <w:t xml:space="preserve">, Antonio Pérez Fonticoba, señaló que </w:t>
      </w:r>
      <w:r w:rsidR="00C0725A" w:rsidRPr="00954A7D">
        <w:rPr>
          <w:rFonts w:ascii="Montserrat" w:hAnsi="Montserrat"/>
          <w:b/>
          <w:bCs/>
          <w:sz w:val="20"/>
          <w:szCs w:val="20"/>
        </w:rPr>
        <w:t xml:space="preserve">los esfuerzos conseguidos en materia laboral son producto de una </w:t>
      </w:r>
      <w:r w:rsidR="00641A39">
        <w:rPr>
          <w:rFonts w:ascii="Montserrat" w:hAnsi="Montserrat"/>
          <w:b/>
          <w:bCs/>
          <w:sz w:val="20"/>
          <w:szCs w:val="20"/>
        </w:rPr>
        <w:t>lucha</w:t>
      </w:r>
      <w:r w:rsidR="00C0725A" w:rsidRPr="00954A7D">
        <w:rPr>
          <w:rFonts w:ascii="Montserrat" w:hAnsi="Montserrat"/>
          <w:b/>
          <w:bCs/>
          <w:sz w:val="20"/>
          <w:szCs w:val="20"/>
        </w:rPr>
        <w:t xml:space="preserve"> </w:t>
      </w:r>
      <w:r w:rsidR="00641A39">
        <w:rPr>
          <w:rFonts w:ascii="Montserrat" w:hAnsi="Montserrat"/>
          <w:b/>
          <w:bCs/>
          <w:sz w:val="20"/>
          <w:szCs w:val="20"/>
        </w:rPr>
        <w:t>histórica</w:t>
      </w:r>
      <w:r w:rsidR="00C0725A" w:rsidRPr="00954A7D">
        <w:rPr>
          <w:rFonts w:ascii="Montserrat" w:hAnsi="Montserrat"/>
          <w:b/>
          <w:bCs/>
          <w:sz w:val="20"/>
          <w:szCs w:val="20"/>
        </w:rPr>
        <w:t xml:space="preserve"> y deben ser defendidos.</w:t>
      </w:r>
    </w:p>
    <w:p w14:paraId="6ED2F4DC" w14:textId="1AEFC795" w:rsidR="00EE23F9" w:rsidRDefault="003F301A" w:rsidP="002E4FBA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 w:rsidRPr="002E2E14">
        <w:rPr>
          <w:rFonts w:ascii="Montserrat" w:hAnsi="Montserrat"/>
          <w:b/>
          <w:bCs/>
          <w:sz w:val="20"/>
          <w:szCs w:val="20"/>
        </w:rPr>
        <w:t>Durante tres días, se abordarán temas como procedimientos ordinarios, judiciales y de ejecución, conflictos individuales de seguridad social, investigaciones laborales y acoso, entre otros.</w:t>
      </w:r>
    </w:p>
    <w:p w14:paraId="791821B8" w14:textId="77777777" w:rsidR="008C353D" w:rsidRPr="002E2E14" w:rsidRDefault="008C353D" w:rsidP="002E4FBA">
      <w:pPr>
        <w:pStyle w:val="Prrafodelista"/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</w:p>
    <w:p w14:paraId="059C5459" w14:textId="03BE07DE" w:rsidR="00270D58" w:rsidRDefault="00356AE3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E</w:t>
      </w:r>
      <w:r w:rsidR="00EE23F9" w:rsidRPr="007C6766">
        <w:rPr>
          <w:rFonts w:ascii="Montserrat" w:eastAsiaTheme="minorHAnsi" w:hAnsi="Montserrat"/>
          <w:sz w:val="20"/>
          <w:szCs w:val="20"/>
          <w:lang w:val="es-MX"/>
        </w:rPr>
        <w:t>l Instituto Mexicano del Seguro Social (IMSS)</w:t>
      </w:r>
      <w:r w:rsidR="007B4442">
        <w:rPr>
          <w:rFonts w:ascii="Montserrat" w:eastAsiaTheme="minorHAnsi" w:hAnsi="Montserrat"/>
          <w:sz w:val="20"/>
          <w:szCs w:val="20"/>
          <w:lang w:val="es-MX"/>
        </w:rPr>
        <w:t xml:space="preserve">,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a través de la </w:t>
      </w:r>
      <w:r w:rsidR="003304C3">
        <w:rPr>
          <w:rFonts w:ascii="Montserrat" w:eastAsiaTheme="minorHAnsi" w:hAnsi="Montserrat"/>
          <w:sz w:val="20"/>
          <w:szCs w:val="20"/>
          <w:lang w:val="es-MX"/>
        </w:rPr>
        <w:t>D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irección </w:t>
      </w:r>
      <w:r w:rsidR="003304C3">
        <w:rPr>
          <w:rFonts w:ascii="Montserrat" w:eastAsiaTheme="minorHAnsi" w:hAnsi="Montserrat"/>
          <w:sz w:val="20"/>
          <w:szCs w:val="20"/>
          <w:lang w:val="es-MX"/>
        </w:rPr>
        <w:t>J</w:t>
      </w:r>
      <w:r>
        <w:rPr>
          <w:rFonts w:ascii="Montserrat" w:eastAsiaTheme="minorHAnsi" w:hAnsi="Montserrat"/>
          <w:sz w:val="20"/>
          <w:szCs w:val="20"/>
          <w:lang w:val="es-MX"/>
        </w:rPr>
        <w:t>urídica y por instrucciones del director general, Zoé Robledo, tiene la misión de ser muy puntual en la implementación de</w:t>
      </w:r>
      <w:r w:rsidR="001E3721">
        <w:rPr>
          <w:rFonts w:ascii="Montserrat" w:eastAsiaTheme="minorHAnsi" w:hAnsi="Montserrat"/>
          <w:sz w:val="20"/>
          <w:szCs w:val="20"/>
          <w:lang w:val="es-MX"/>
        </w:rPr>
        <w:t>l nuevo sistema de justicia laboral</w:t>
      </w:r>
      <w:r w:rsidR="008648F6">
        <w:rPr>
          <w:rFonts w:ascii="Montserrat" w:eastAsiaTheme="minorHAnsi" w:hAnsi="Montserrat"/>
          <w:sz w:val="20"/>
          <w:szCs w:val="20"/>
          <w:lang w:val="es-MX"/>
        </w:rPr>
        <w:t xml:space="preserve"> y </w:t>
      </w:r>
      <w:r w:rsidR="001E3721">
        <w:rPr>
          <w:rFonts w:ascii="Montserrat" w:eastAsiaTheme="minorHAnsi" w:hAnsi="Montserrat"/>
          <w:sz w:val="20"/>
          <w:szCs w:val="20"/>
          <w:lang w:val="es-MX"/>
        </w:rPr>
        <w:t>coordina</w:t>
      </w:r>
      <w:r w:rsidR="008648F6">
        <w:rPr>
          <w:rFonts w:ascii="Montserrat" w:eastAsiaTheme="minorHAnsi" w:hAnsi="Montserrat"/>
          <w:sz w:val="20"/>
          <w:szCs w:val="20"/>
          <w:lang w:val="es-MX"/>
        </w:rPr>
        <w:t>r</w:t>
      </w:r>
      <w:r w:rsidR="001E3721">
        <w:rPr>
          <w:rFonts w:ascii="Montserrat" w:eastAsiaTheme="minorHAnsi" w:hAnsi="Montserrat"/>
          <w:sz w:val="20"/>
          <w:szCs w:val="20"/>
          <w:lang w:val="es-MX"/>
        </w:rPr>
        <w:t xml:space="preserve"> esfuerzos </w:t>
      </w:r>
      <w:r w:rsidR="008648F6">
        <w:rPr>
          <w:rFonts w:ascii="Montserrat" w:eastAsiaTheme="minorHAnsi" w:hAnsi="Montserrat"/>
          <w:sz w:val="20"/>
          <w:szCs w:val="20"/>
          <w:lang w:val="es-MX"/>
        </w:rPr>
        <w:t xml:space="preserve">encaminados a ello </w:t>
      </w:r>
      <w:r w:rsidR="001E3721">
        <w:rPr>
          <w:rFonts w:ascii="Montserrat" w:eastAsiaTheme="minorHAnsi" w:hAnsi="Montserrat"/>
          <w:sz w:val="20"/>
          <w:szCs w:val="20"/>
          <w:lang w:val="es-MX"/>
        </w:rPr>
        <w:t>con diversas instituciones</w:t>
      </w:r>
      <w:r w:rsidR="003304C3">
        <w:rPr>
          <w:rFonts w:ascii="Montserrat" w:eastAsiaTheme="minorHAnsi" w:hAnsi="Montserrat"/>
          <w:sz w:val="20"/>
          <w:szCs w:val="20"/>
          <w:lang w:val="es-MX"/>
        </w:rPr>
        <w:t xml:space="preserve"> del Poder Judicial</w:t>
      </w:r>
      <w:r w:rsidR="006B644F">
        <w:rPr>
          <w:rFonts w:ascii="Montserrat" w:eastAsiaTheme="minorHAnsi" w:hAnsi="Montserrat"/>
          <w:sz w:val="20"/>
          <w:szCs w:val="20"/>
          <w:lang w:val="es-MX"/>
        </w:rPr>
        <w:t>, señaló el director Jurídico Antonio Pérez Fonticoba</w:t>
      </w:r>
      <w:r w:rsidR="00362E29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53D397BD" w14:textId="77777777" w:rsidR="007A33D4" w:rsidRDefault="007A33D4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1C832907" w14:textId="5714F161" w:rsidR="00C673D9" w:rsidRDefault="007A33D4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 xml:space="preserve">Durante la </w:t>
      </w:r>
      <w:r w:rsidR="0014369D">
        <w:rPr>
          <w:rFonts w:ascii="Montserrat" w:eastAsiaTheme="minorHAnsi" w:hAnsi="Montserrat"/>
          <w:sz w:val="20"/>
          <w:szCs w:val="20"/>
          <w:lang w:val="es-MX"/>
        </w:rPr>
        <w:t xml:space="preserve">inauguración del </w:t>
      </w:r>
      <w:r w:rsidR="003304C3">
        <w:rPr>
          <w:rFonts w:ascii="Montserrat" w:eastAsiaTheme="minorHAnsi" w:hAnsi="Montserrat"/>
          <w:sz w:val="20"/>
          <w:szCs w:val="20"/>
          <w:lang w:val="es-MX"/>
        </w:rPr>
        <w:t>Congreso</w:t>
      </w:r>
      <w:r w:rsidR="0014369D">
        <w:rPr>
          <w:rFonts w:ascii="Montserrat" w:eastAsiaTheme="minorHAnsi" w:hAnsi="Montserrat"/>
          <w:sz w:val="20"/>
          <w:szCs w:val="20"/>
          <w:lang w:val="es-MX"/>
        </w:rPr>
        <w:t xml:space="preserve"> “Nuevo Sistema de Justicia Laboral”, realizado en la Conferencia Interamericana de Seguridad Social (CISS), el director Jurídico del IMS</w:t>
      </w:r>
      <w:r w:rsidR="008648F6">
        <w:rPr>
          <w:rFonts w:ascii="Montserrat" w:eastAsiaTheme="minorHAnsi" w:hAnsi="Montserrat"/>
          <w:sz w:val="20"/>
          <w:szCs w:val="20"/>
          <w:lang w:val="es-MX"/>
        </w:rPr>
        <w:t>S</w:t>
      </w:r>
      <w:r w:rsidR="006B644F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14369D">
        <w:rPr>
          <w:rFonts w:ascii="Montserrat" w:eastAsiaTheme="minorHAnsi" w:hAnsi="Montserrat"/>
          <w:sz w:val="20"/>
          <w:szCs w:val="20"/>
          <w:lang w:val="es-MX"/>
        </w:rPr>
        <w:t>dijo que</w:t>
      </w:r>
      <w:r w:rsidR="008648F6">
        <w:rPr>
          <w:rFonts w:ascii="Montserrat" w:eastAsiaTheme="minorHAnsi" w:hAnsi="Montserrat"/>
          <w:sz w:val="20"/>
          <w:szCs w:val="20"/>
          <w:lang w:val="es-MX"/>
        </w:rPr>
        <w:t xml:space="preserve"> a</w:t>
      </w:r>
      <w:r w:rsidR="00C673D9">
        <w:rPr>
          <w:rFonts w:ascii="Montserrat" w:eastAsiaTheme="minorHAnsi" w:hAnsi="Montserrat"/>
          <w:sz w:val="20"/>
          <w:szCs w:val="20"/>
          <w:lang w:val="es-MX"/>
        </w:rPr>
        <w:t xml:space="preserve">l hablar de justicia laboral </w:t>
      </w:r>
      <w:r w:rsidR="008648F6">
        <w:rPr>
          <w:rFonts w:ascii="Montserrat" w:eastAsiaTheme="minorHAnsi" w:hAnsi="Montserrat"/>
          <w:sz w:val="20"/>
          <w:szCs w:val="20"/>
          <w:lang w:val="es-MX"/>
        </w:rPr>
        <w:t xml:space="preserve">se da por hecho que los derechos siempre han estado ahí, pero </w:t>
      </w:r>
      <w:r w:rsidR="006B644F">
        <w:rPr>
          <w:rFonts w:ascii="Montserrat" w:eastAsiaTheme="minorHAnsi" w:hAnsi="Montserrat"/>
          <w:sz w:val="20"/>
          <w:szCs w:val="20"/>
          <w:lang w:val="es-MX"/>
        </w:rPr>
        <w:t xml:space="preserve">éstos </w:t>
      </w:r>
      <w:r w:rsidR="008648F6">
        <w:rPr>
          <w:rFonts w:ascii="Montserrat" w:eastAsiaTheme="minorHAnsi" w:hAnsi="Montserrat"/>
          <w:sz w:val="20"/>
          <w:szCs w:val="20"/>
          <w:lang w:val="es-MX"/>
        </w:rPr>
        <w:t xml:space="preserve">provienen de una </w:t>
      </w:r>
      <w:r w:rsidR="00641A39">
        <w:rPr>
          <w:rFonts w:ascii="Montserrat" w:eastAsiaTheme="minorHAnsi" w:hAnsi="Montserrat"/>
          <w:sz w:val="20"/>
          <w:szCs w:val="20"/>
          <w:lang w:val="es-MX"/>
        </w:rPr>
        <w:t>lucha</w:t>
      </w:r>
      <w:r w:rsidR="008648F6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641A39">
        <w:rPr>
          <w:rFonts w:ascii="Montserrat" w:eastAsiaTheme="minorHAnsi" w:hAnsi="Montserrat"/>
          <w:sz w:val="20"/>
          <w:szCs w:val="20"/>
          <w:lang w:val="es-MX"/>
        </w:rPr>
        <w:t>histórica</w:t>
      </w:r>
      <w:r w:rsidR="008648F6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19B88CCB" w14:textId="77777777" w:rsidR="00C673D9" w:rsidRDefault="00C673D9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7A26409" w14:textId="5FBD4620" w:rsidR="00C673D9" w:rsidRDefault="002E531F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“</w:t>
      </w:r>
      <w:r w:rsidR="00C673D9">
        <w:rPr>
          <w:rFonts w:ascii="Montserrat" w:eastAsiaTheme="minorHAnsi" w:hAnsi="Montserrat"/>
          <w:sz w:val="20"/>
          <w:szCs w:val="20"/>
          <w:lang w:val="es-MX"/>
        </w:rPr>
        <w:t>Este esfuerzo que estamos haciendo el día de hoy y esta reforma</w:t>
      </w:r>
      <w:r w:rsidR="003304C3">
        <w:rPr>
          <w:rFonts w:ascii="Montserrat" w:eastAsiaTheme="minorHAnsi" w:hAnsi="Montserrat"/>
          <w:sz w:val="20"/>
          <w:szCs w:val="20"/>
          <w:lang w:val="es-MX"/>
        </w:rPr>
        <w:t xml:space="preserve"> y </w:t>
      </w:r>
      <w:r w:rsidR="00356AE3">
        <w:rPr>
          <w:rFonts w:ascii="Montserrat" w:eastAsiaTheme="minorHAnsi" w:hAnsi="Montserrat"/>
          <w:sz w:val="20"/>
          <w:szCs w:val="20"/>
          <w:lang w:val="es-MX"/>
        </w:rPr>
        <w:t>correspondiente acuerdo posterior del Consejo de la Judicatura</w:t>
      </w:r>
      <w:r w:rsidR="00C673D9">
        <w:rPr>
          <w:rFonts w:ascii="Montserrat" w:eastAsiaTheme="minorHAnsi" w:hAnsi="Montserrat"/>
          <w:sz w:val="20"/>
          <w:szCs w:val="20"/>
          <w:lang w:val="es-MX"/>
        </w:rPr>
        <w:t xml:space="preserve"> en realidad es un eslabón adicional a una larg</w:t>
      </w:r>
      <w:r w:rsidR="00356AE3">
        <w:rPr>
          <w:rFonts w:ascii="Montserrat" w:eastAsiaTheme="minorHAnsi" w:hAnsi="Montserrat"/>
          <w:sz w:val="20"/>
          <w:szCs w:val="20"/>
          <w:lang w:val="es-MX"/>
        </w:rPr>
        <w:t>uí</w:t>
      </w:r>
      <w:r w:rsidR="00C673D9">
        <w:rPr>
          <w:rFonts w:ascii="Montserrat" w:eastAsiaTheme="minorHAnsi" w:hAnsi="Montserrat"/>
          <w:sz w:val="20"/>
          <w:szCs w:val="20"/>
          <w:lang w:val="es-MX"/>
        </w:rPr>
        <w:t>sima lista de hitos que se han ido consiguiendo no con pocos esfuerzos”</w:t>
      </w:r>
      <w:r w:rsidR="00356AE3">
        <w:rPr>
          <w:rFonts w:ascii="Montserrat" w:eastAsiaTheme="minorHAnsi" w:hAnsi="Montserrat"/>
          <w:sz w:val="20"/>
          <w:szCs w:val="20"/>
          <w:lang w:val="es-MX"/>
        </w:rPr>
        <w:t>, señaló.</w:t>
      </w:r>
    </w:p>
    <w:p w14:paraId="52945906" w14:textId="77777777" w:rsidR="002E531F" w:rsidRDefault="002E531F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B4F0F0F" w14:textId="61B83904" w:rsidR="00362E29" w:rsidRDefault="00356AE3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Pérez Fonticoba dijo que e</w:t>
      </w:r>
      <w:r w:rsidR="002E531F">
        <w:rPr>
          <w:rFonts w:ascii="Montserrat" w:eastAsiaTheme="minorHAnsi" w:hAnsi="Montserrat"/>
          <w:sz w:val="20"/>
          <w:szCs w:val="20"/>
          <w:lang w:val="es-MX"/>
        </w:rPr>
        <w:t xml:space="preserve">s inadmisible un retroceso </w:t>
      </w:r>
      <w:r>
        <w:rPr>
          <w:rFonts w:ascii="Montserrat" w:eastAsiaTheme="minorHAnsi" w:hAnsi="Montserrat"/>
          <w:sz w:val="20"/>
          <w:szCs w:val="20"/>
          <w:lang w:val="es-MX"/>
        </w:rPr>
        <w:t>en materia de derechos laborales</w:t>
      </w:r>
      <w:r w:rsidR="008648F6">
        <w:rPr>
          <w:rFonts w:ascii="Montserrat" w:eastAsiaTheme="minorHAnsi" w:hAnsi="Montserrat"/>
          <w:sz w:val="20"/>
          <w:szCs w:val="20"/>
          <w:lang w:val="es-MX"/>
        </w:rPr>
        <w:t xml:space="preserve">, </w:t>
      </w:r>
      <w:r w:rsidR="00362E29">
        <w:rPr>
          <w:rFonts w:ascii="Montserrat" w:eastAsiaTheme="minorHAnsi" w:hAnsi="Montserrat"/>
          <w:sz w:val="20"/>
          <w:szCs w:val="20"/>
          <w:lang w:val="es-MX"/>
        </w:rPr>
        <w:t>“</w:t>
      </w:r>
      <w:r w:rsidR="008648F6">
        <w:rPr>
          <w:rFonts w:ascii="Montserrat" w:eastAsiaTheme="minorHAnsi" w:hAnsi="Montserrat"/>
          <w:sz w:val="20"/>
          <w:szCs w:val="20"/>
          <w:lang w:val="es-MX"/>
        </w:rPr>
        <w:t>c</w:t>
      </w:r>
      <w:r w:rsidR="00362E29">
        <w:rPr>
          <w:rFonts w:ascii="Montserrat" w:eastAsiaTheme="minorHAnsi" w:hAnsi="Montserrat"/>
          <w:sz w:val="20"/>
          <w:szCs w:val="20"/>
          <w:lang w:val="es-MX"/>
        </w:rPr>
        <w:t>omo un esfuerzo adicional es que estamos aquí en la CISS, convocados durante tres días para hablar de estos tópicos</w:t>
      </w:r>
      <w:r w:rsidR="003304C3">
        <w:rPr>
          <w:rFonts w:ascii="Montserrat" w:eastAsiaTheme="minorHAnsi" w:hAnsi="Montserrat"/>
          <w:sz w:val="20"/>
          <w:szCs w:val="20"/>
          <w:lang w:val="es-MX"/>
        </w:rPr>
        <w:t>. N</w:t>
      </w:r>
      <w:r w:rsidR="00362E29">
        <w:rPr>
          <w:rFonts w:ascii="Montserrat" w:eastAsiaTheme="minorHAnsi" w:hAnsi="Montserrat"/>
          <w:sz w:val="20"/>
          <w:szCs w:val="20"/>
          <w:lang w:val="es-MX"/>
        </w:rPr>
        <w:t>o perdamos de vista que detrás de cada uno de ellos hay una lucha importante que tenemos que dar todos los días”</w:t>
      </w:r>
      <w:r w:rsidR="008648F6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7FF77E80" w14:textId="77777777" w:rsidR="009158BA" w:rsidRDefault="009158BA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7503F34" w14:textId="50B6C6BA" w:rsidR="00C0725A" w:rsidRPr="00C0725A" w:rsidRDefault="00C0725A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C0725A">
        <w:rPr>
          <w:rFonts w:ascii="Montserrat" w:eastAsiaTheme="minorHAnsi" w:hAnsi="Montserrat"/>
          <w:sz w:val="20"/>
          <w:szCs w:val="20"/>
          <w:lang w:val="es-MX"/>
        </w:rPr>
        <w:t>En su mensaje, el titular de la Unidad de Implementación de la Reforma en Materia de Justicia Laboral, Magistrado Juan Manuel Vega Tapia, felicitó al Seguro Social por generar un diálogo social a través de la realización de este Congreso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y</w:t>
      </w:r>
      <w:r w:rsidRPr="00C0725A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>
        <w:rPr>
          <w:rFonts w:ascii="Montserrat" w:eastAsiaTheme="minorHAnsi" w:hAnsi="Montserrat"/>
          <w:sz w:val="20"/>
          <w:szCs w:val="20"/>
          <w:lang w:val="es-MX"/>
        </w:rPr>
        <w:t>“</w:t>
      </w:r>
      <w:r w:rsidRPr="00C0725A">
        <w:rPr>
          <w:rFonts w:ascii="Montserrat" w:eastAsiaTheme="minorHAnsi" w:hAnsi="Montserrat"/>
          <w:sz w:val="20"/>
          <w:szCs w:val="20"/>
          <w:lang w:val="es-MX"/>
        </w:rPr>
        <w:t>escuchar no solamente las experiencias que está dejando ya el nuevo sistema, sino identificar y no repetir los vicios que llevaron al cambio”.</w:t>
      </w:r>
    </w:p>
    <w:p w14:paraId="4C956689" w14:textId="77777777" w:rsidR="00C0725A" w:rsidRPr="00C0725A" w:rsidRDefault="00C0725A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FBC9271" w14:textId="35A31EAA" w:rsidR="009158BA" w:rsidRDefault="00C0725A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C0725A">
        <w:rPr>
          <w:rFonts w:ascii="Montserrat" w:eastAsiaTheme="minorHAnsi" w:hAnsi="Montserrat"/>
          <w:sz w:val="20"/>
          <w:szCs w:val="20"/>
          <w:lang w:val="es-MX"/>
        </w:rPr>
        <w:t>Señaló que se trabaja en conjunto con el IMSS para reivindicar el derecho del trabajo en toda su concepción: materia colectiva, seguridad social, conflictos individuales de trabajo en una nueva dimensión y aportar mayor contenido a la justicia social desde los tribunales, con la participación del Seguro Social, “una institución tan importante para el Estado mexicano</w:t>
      </w:r>
      <w:r w:rsidR="00641A39">
        <w:rPr>
          <w:rFonts w:ascii="Montserrat" w:eastAsiaTheme="minorHAnsi" w:hAnsi="Montserrat"/>
          <w:sz w:val="20"/>
          <w:szCs w:val="20"/>
          <w:lang w:val="es-MX"/>
        </w:rPr>
        <w:t>”</w:t>
      </w:r>
      <w:r w:rsidRPr="00C0725A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745D34D3" w14:textId="77777777" w:rsidR="00530951" w:rsidRDefault="00530951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98944E1" w14:textId="29E5432D" w:rsidR="00493FFA" w:rsidRDefault="008648F6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 xml:space="preserve">En su participación, </w:t>
      </w:r>
      <w:r w:rsidR="00530951">
        <w:rPr>
          <w:rFonts w:ascii="Montserrat" w:eastAsiaTheme="minorHAnsi" w:hAnsi="Montserrat"/>
          <w:sz w:val="20"/>
          <w:szCs w:val="20"/>
          <w:lang w:val="es-MX"/>
        </w:rPr>
        <w:t>Alan Daniel Cruz Porchini, coordinador laboral del IMSS, subrayó que e</w:t>
      </w:r>
      <w:r w:rsidR="00493FFA">
        <w:rPr>
          <w:rFonts w:ascii="Montserrat" w:eastAsiaTheme="minorHAnsi" w:hAnsi="Montserrat"/>
          <w:sz w:val="20"/>
          <w:szCs w:val="20"/>
          <w:lang w:val="es-MX"/>
        </w:rPr>
        <w:t>l nuevo modelo laboral ha implicado una gran responsabilidad para el</w:t>
      </w:r>
      <w:r w:rsidR="00530951">
        <w:rPr>
          <w:rFonts w:ascii="Montserrat" w:eastAsiaTheme="minorHAnsi" w:hAnsi="Montserrat"/>
          <w:sz w:val="20"/>
          <w:szCs w:val="20"/>
          <w:lang w:val="es-MX"/>
        </w:rPr>
        <w:t xml:space="preserve"> Instituto porque los artículos décimo octavo y décimo noveno transitorios de la reforma obligan al Seguro Social a establecer instancias internas de conciliación para abatir el rezago de los juicios tramitados ante</w:t>
      </w:r>
      <w:r w:rsidR="00493FFA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530951">
        <w:rPr>
          <w:rFonts w:ascii="Montserrat" w:eastAsiaTheme="minorHAnsi" w:hAnsi="Montserrat"/>
          <w:sz w:val="20"/>
          <w:szCs w:val="20"/>
          <w:lang w:val="es-MX"/>
        </w:rPr>
        <w:t>las juntas de conciliación y adoptar disposiciones administrativas para crear instancias de autocomposición en los conflictos individuales de seguridad social.</w:t>
      </w:r>
      <w:r w:rsidR="009158BA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</w:p>
    <w:p w14:paraId="5D4BE5D2" w14:textId="77777777" w:rsidR="009158BA" w:rsidRDefault="009158BA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22434A4" w14:textId="3C93FDCA" w:rsidR="00493FFA" w:rsidRDefault="009158BA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“</w:t>
      </w:r>
      <w:r w:rsidR="00493FFA">
        <w:rPr>
          <w:rFonts w:ascii="Montserrat" w:eastAsiaTheme="minorHAnsi" w:hAnsi="Montserrat"/>
          <w:sz w:val="20"/>
          <w:szCs w:val="20"/>
          <w:lang w:val="es-MX"/>
        </w:rPr>
        <w:t>La implementación de las reformas a nivel nacional ha sido un desafío</w:t>
      </w:r>
      <w:r w:rsidR="00530951">
        <w:rPr>
          <w:rFonts w:ascii="Montserrat" w:eastAsiaTheme="minorHAnsi" w:hAnsi="Montserrat"/>
          <w:sz w:val="20"/>
          <w:szCs w:val="20"/>
          <w:lang w:val="es-MX"/>
        </w:rPr>
        <w:t>, pero también u</w:t>
      </w:r>
      <w:r w:rsidR="00493FFA">
        <w:rPr>
          <w:rFonts w:ascii="Montserrat" w:eastAsiaTheme="minorHAnsi" w:hAnsi="Montserrat"/>
          <w:sz w:val="20"/>
          <w:szCs w:val="20"/>
          <w:lang w:val="es-MX"/>
        </w:rPr>
        <w:t xml:space="preserve">na </w:t>
      </w:r>
      <w:r w:rsidR="00530951">
        <w:rPr>
          <w:rFonts w:ascii="Montserrat" w:eastAsiaTheme="minorHAnsi" w:hAnsi="Montserrat"/>
          <w:sz w:val="20"/>
          <w:szCs w:val="20"/>
          <w:lang w:val="es-MX"/>
        </w:rPr>
        <w:t xml:space="preserve">gran </w:t>
      </w:r>
      <w:r w:rsidR="00493FFA">
        <w:rPr>
          <w:rFonts w:ascii="Montserrat" w:eastAsiaTheme="minorHAnsi" w:hAnsi="Montserrat"/>
          <w:sz w:val="20"/>
          <w:szCs w:val="20"/>
          <w:lang w:val="es-MX"/>
        </w:rPr>
        <w:t>oportunidad para mejorar la justicia laboral del país</w:t>
      </w:r>
      <w:r>
        <w:rPr>
          <w:rFonts w:ascii="Montserrat" w:eastAsiaTheme="minorHAnsi" w:hAnsi="Montserrat"/>
          <w:sz w:val="20"/>
          <w:szCs w:val="20"/>
          <w:lang w:val="es-MX"/>
        </w:rPr>
        <w:t>”</w:t>
      </w:r>
      <w:r w:rsidR="00530951">
        <w:rPr>
          <w:rFonts w:ascii="Montserrat" w:eastAsiaTheme="minorHAnsi" w:hAnsi="Montserrat"/>
          <w:sz w:val="20"/>
          <w:szCs w:val="20"/>
          <w:lang w:val="es-MX"/>
        </w:rPr>
        <w:t>, indicó.</w:t>
      </w:r>
    </w:p>
    <w:p w14:paraId="72046DAA" w14:textId="77777777" w:rsidR="00493FFA" w:rsidRDefault="00493FFA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5F7992C" w14:textId="57416C8E" w:rsidR="0014369D" w:rsidRDefault="0014369D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Al evento acudieron Paul Ortiz Arámbula, en representación de la titular de la implementación de la reforma laboral de la Secretaría del trabajo y Previsión Social; Nidia Yareri Hernández</w:t>
      </w:r>
      <w:r w:rsidR="00F460A3">
        <w:rPr>
          <w:rFonts w:ascii="Montserrat" w:eastAsiaTheme="minorHAnsi" w:hAnsi="Montserrat"/>
          <w:sz w:val="20"/>
          <w:szCs w:val="20"/>
          <w:lang w:val="es-MX"/>
        </w:rPr>
        <w:t xml:space="preserve"> Valverde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, directora de Conciliación Individual del Centro </w:t>
      </w:r>
      <w:r w:rsidR="00F460A3">
        <w:rPr>
          <w:rFonts w:ascii="Montserrat" w:eastAsiaTheme="minorHAnsi" w:hAnsi="Montserrat"/>
          <w:sz w:val="20"/>
          <w:szCs w:val="20"/>
          <w:lang w:val="es-MX"/>
        </w:rPr>
        <w:t xml:space="preserve">Federal </w:t>
      </w:r>
      <w:r>
        <w:rPr>
          <w:rFonts w:ascii="Montserrat" w:eastAsiaTheme="minorHAnsi" w:hAnsi="Montserrat"/>
          <w:sz w:val="20"/>
          <w:szCs w:val="20"/>
          <w:lang w:val="es-MX"/>
        </w:rPr>
        <w:t>de Con</w:t>
      </w:r>
      <w:r w:rsidR="00F460A3">
        <w:rPr>
          <w:rFonts w:ascii="Montserrat" w:eastAsiaTheme="minorHAnsi" w:hAnsi="Montserrat"/>
          <w:sz w:val="20"/>
          <w:szCs w:val="20"/>
          <w:lang w:val="es-MX"/>
        </w:rPr>
        <w:t>ciliación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y Registro Laboral; José de Jesús Toribio Albarrán, encargado de la </w:t>
      </w:r>
      <w:r w:rsidR="00F460A3">
        <w:rPr>
          <w:rFonts w:ascii="Montserrat" w:eastAsiaTheme="minorHAnsi" w:hAnsi="Montserrat"/>
          <w:sz w:val="20"/>
          <w:szCs w:val="20"/>
          <w:lang w:val="es-MX"/>
        </w:rPr>
        <w:t>U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nidad de </w:t>
      </w:r>
      <w:r w:rsidR="00F460A3">
        <w:rPr>
          <w:rFonts w:ascii="Montserrat" w:eastAsiaTheme="minorHAnsi" w:hAnsi="Montserrat"/>
          <w:sz w:val="20"/>
          <w:szCs w:val="20"/>
          <w:lang w:val="es-MX"/>
        </w:rPr>
        <w:t>I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nvestigaciones y </w:t>
      </w:r>
      <w:r w:rsidR="00F460A3">
        <w:rPr>
          <w:rFonts w:ascii="Montserrat" w:eastAsiaTheme="minorHAnsi" w:hAnsi="Montserrat"/>
          <w:sz w:val="20"/>
          <w:szCs w:val="20"/>
          <w:lang w:val="es-MX"/>
        </w:rPr>
        <w:t>P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rocesos </w:t>
      </w:r>
      <w:r w:rsidR="00F460A3">
        <w:rPr>
          <w:rFonts w:ascii="Montserrat" w:eastAsiaTheme="minorHAnsi" w:hAnsi="Montserrat"/>
          <w:sz w:val="20"/>
          <w:szCs w:val="20"/>
          <w:lang w:val="es-MX"/>
        </w:rPr>
        <w:t>J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urídicos del IMSS; </w:t>
      </w:r>
      <w:r w:rsidR="00E313CE">
        <w:rPr>
          <w:rFonts w:ascii="Montserrat" w:eastAsiaTheme="minorHAnsi" w:hAnsi="Montserrat"/>
          <w:sz w:val="20"/>
          <w:szCs w:val="20"/>
          <w:lang w:val="es-MX"/>
        </w:rPr>
        <w:t xml:space="preserve">y </w:t>
      </w:r>
      <w:r>
        <w:rPr>
          <w:rFonts w:ascii="Montserrat" w:eastAsiaTheme="minorHAnsi" w:hAnsi="Montserrat"/>
          <w:sz w:val="20"/>
          <w:szCs w:val="20"/>
          <w:lang w:val="es-MX"/>
        </w:rPr>
        <w:t>José Luis Sánchez C</w:t>
      </w:r>
      <w:r w:rsidR="00F460A3">
        <w:rPr>
          <w:rFonts w:ascii="Montserrat" w:eastAsiaTheme="minorHAnsi" w:hAnsi="Montserrat"/>
          <w:sz w:val="20"/>
          <w:szCs w:val="20"/>
          <w:lang w:val="es-MX"/>
        </w:rPr>
        <w:t>uazitl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, director general de </w:t>
      </w:r>
      <w:r w:rsidR="00F460A3">
        <w:rPr>
          <w:rFonts w:ascii="Montserrat" w:eastAsiaTheme="minorHAnsi" w:hAnsi="Montserrat"/>
          <w:sz w:val="20"/>
          <w:szCs w:val="20"/>
          <w:lang w:val="es-MX"/>
        </w:rPr>
        <w:t>A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suntos </w:t>
      </w:r>
      <w:r w:rsidR="00F460A3">
        <w:rPr>
          <w:rFonts w:ascii="Montserrat" w:eastAsiaTheme="minorHAnsi" w:hAnsi="Montserrat"/>
          <w:sz w:val="20"/>
          <w:szCs w:val="20"/>
          <w:lang w:val="es-MX"/>
        </w:rPr>
        <w:t>J</w:t>
      </w:r>
      <w:r>
        <w:rPr>
          <w:rFonts w:ascii="Montserrat" w:eastAsiaTheme="minorHAnsi" w:hAnsi="Montserrat"/>
          <w:sz w:val="20"/>
          <w:szCs w:val="20"/>
          <w:lang w:val="es-MX"/>
        </w:rPr>
        <w:t>urídicos de la Secretaría del Trabajo y Previsión Social.</w:t>
      </w:r>
    </w:p>
    <w:p w14:paraId="33FE5CD6" w14:textId="77777777" w:rsidR="0014369D" w:rsidRDefault="0014369D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52CA9FB" w14:textId="77777777" w:rsidR="0014369D" w:rsidRDefault="0014369D" w:rsidP="002E4FBA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BBA89C2" w14:textId="77777777" w:rsidR="009A2497" w:rsidRPr="00DD0EFF" w:rsidRDefault="00CF717C" w:rsidP="002E4FBA">
      <w:pPr>
        <w:spacing w:line="240" w:lineRule="atLeast"/>
        <w:jc w:val="center"/>
        <w:rPr>
          <w:rFonts w:ascii="Montserrat" w:hAnsi="Montserrat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sectPr w:rsidR="009A2497" w:rsidRPr="00DD0EFF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5634CF" w14:textId="77777777" w:rsidR="000A24BF" w:rsidRDefault="000A24BF">
      <w:r>
        <w:separator/>
      </w:r>
    </w:p>
  </w:endnote>
  <w:endnote w:type="continuationSeparator" w:id="0">
    <w:p w14:paraId="104A6FDE" w14:textId="77777777" w:rsidR="000A24BF" w:rsidRDefault="000A24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59504B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E971CC" w14:textId="77777777" w:rsidR="000A24BF" w:rsidRDefault="000A24BF">
      <w:r>
        <w:separator/>
      </w:r>
    </w:p>
  </w:footnote>
  <w:footnote w:type="continuationSeparator" w:id="0">
    <w:p w14:paraId="0824CAD9" w14:textId="77777777" w:rsidR="000A24BF" w:rsidRDefault="000A24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59504B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59504B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59504B" w:rsidRPr="00C0299D" w:rsidRDefault="0059504B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221638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332740A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89129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92783289">
    <w:abstractNumId w:val="3"/>
  </w:num>
  <w:num w:numId="3" w16cid:durableId="919944174">
    <w:abstractNumId w:val="1"/>
  </w:num>
  <w:num w:numId="4" w16cid:durableId="609119283">
    <w:abstractNumId w:val="2"/>
  </w:num>
  <w:num w:numId="5" w16cid:durableId="1458451648">
    <w:abstractNumId w:val="0"/>
  </w:num>
  <w:num w:numId="6" w16cid:durableId="693311377">
    <w:abstractNumId w:val="5"/>
  </w:num>
  <w:num w:numId="7" w16cid:durableId="7484984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10B6B"/>
    <w:rsid w:val="00051A86"/>
    <w:rsid w:val="000760B2"/>
    <w:rsid w:val="00076E7A"/>
    <w:rsid w:val="000971FE"/>
    <w:rsid w:val="000A24BF"/>
    <w:rsid w:val="000B1AFB"/>
    <w:rsid w:val="000C5EB8"/>
    <w:rsid w:val="000F44EB"/>
    <w:rsid w:val="001037FE"/>
    <w:rsid w:val="001250C7"/>
    <w:rsid w:val="0014019C"/>
    <w:rsid w:val="0014369D"/>
    <w:rsid w:val="00151798"/>
    <w:rsid w:val="00151A71"/>
    <w:rsid w:val="00187FAF"/>
    <w:rsid w:val="00192255"/>
    <w:rsid w:val="001A1BA0"/>
    <w:rsid w:val="001A7F90"/>
    <w:rsid w:val="001E2F93"/>
    <w:rsid w:val="001E3721"/>
    <w:rsid w:val="002002CA"/>
    <w:rsid w:val="00221638"/>
    <w:rsid w:val="00233BBB"/>
    <w:rsid w:val="00250FD4"/>
    <w:rsid w:val="002529AF"/>
    <w:rsid w:val="0026339A"/>
    <w:rsid w:val="002664E6"/>
    <w:rsid w:val="00270D58"/>
    <w:rsid w:val="002944E9"/>
    <w:rsid w:val="002A4683"/>
    <w:rsid w:val="002C53D0"/>
    <w:rsid w:val="002D1864"/>
    <w:rsid w:val="002E2E14"/>
    <w:rsid w:val="002E4FBA"/>
    <w:rsid w:val="002E531F"/>
    <w:rsid w:val="00320AA9"/>
    <w:rsid w:val="003304C3"/>
    <w:rsid w:val="00336A69"/>
    <w:rsid w:val="00356223"/>
    <w:rsid w:val="00356AE3"/>
    <w:rsid w:val="00362E29"/>
    <w:rsid w:val="00375E8D"/>
    <w:rsid w:val="003822D7"/>
    <w:rsid w:val="003D230C"/>
    <w:rsid w:val="003F301A"/>
    <w:rsid w:val="0040133D"/>
    <w:rsid w:val="0040149D"/>
    <w:rsid w:val="00401FE1"/>
    <w:rsid w:val="00423242"/>
    <w:rsid w:val="0042335A"/>
    <w:rsid w:val="00425750"/>
    <w:rsid w:val="004334E6"/>
    <w:rsid w:val="004478F8"/>
    <w:rsid w:val="004669FE"/>
    <w:rsid w:val="00493FFA"/>
    <w:rsid w:val="004B17ED"/>
    <w:rsid w:val="004B53D9"/>
    <w:rsid w:val="004D56A7"/>
    <w:rsid w:val="004E47DB"/>
    <w:rsid w:val="00524EF9"/>
    <w:rsid w:val="00525C41"/>
    <w:rsid w:val="00530951"/>
    <w:rsid w:val="005428A2"/>
    <w:rsid w:val="005516E4"/>
    <w:rsid w:val="0059504B"/>
    <w:rsid w:val="00596F2B"/>
    <w:rsid w:val="005C7518"/>
    <w:rsid w:val="00600839"/>
    <w:rsid w:val="00611F34"/>
    <w:rsid w:val="006125AB"/>
    <w:rsid w:val="00641A39"/>
    <w:rsid w:val="006465FE"/>
    <w:rsid w:val="00676C50"/>
    <w:rsid w:val="006A2764"/>
    <w:rsid w:val="006B1416"/>
    <w:rsid w:val="006B644F"/>
    <w:rsid w:val="006C6D2E"/>
    <w:rsid w:val="006E5392"/>
    <w:rsid w:val="006E6C5F"/>
    <w:rsid w:val="007A33D4"/>
    <w:rsid w:val="007B174A"/>
    <w:rsid w:val="007B4442"/>
    <w:rsid w:val="007C6766"/>
    <w:rsid w:val="007D4695"/>
    <w:rsid w:val="007E61FF"/>
    <w:rsid w:val="0082077B"/>
    <w:rsid w:val="008362DE"/>
    <w:rsid w:val="0086265B"/>
    <w:rsid w:val="008648F6"/>
    <w:rsid w:val="008A1EA3"/>
    <w:rsid w:val="008B05B4"/>
    <w:rsid w:val="008C353D"/>
    <w:rsid w:val="008F6CF4"/>
    <w:rsid w:val="00910754"/>
    <w:rsid w:val="009158BA"/>
    <w:rsid w:val="00950200"/>
    <w:rsid w:val="00954A7D"/>
    <w:rsid w:val="009971F9"/>
    <w:rsid w:val="009A2497"/>
    <w:rsid w:val="009A6C13"/>
    <w:rsid w:val="009E642A"/>
    <w:rsid w:val="009F7525"/>
    <w:rsid w:val="00A15CFC"/>
    <w:rsid w:val="00A178C2"/>
    <w:rsid w:val="00A20C81"/>
    <w:rsid w:val="00A33916"/>
    <w:rsid w:val="00A361A5"/>
    <w:rsid w:val="00A4409A"/>
    <w:rsid w:val="00A623F3"/>
    <w:rsid w:val="00A65B5E"/>
    <w:rsid w:val="00A67B77"/>
    <w:rsid w:val="00A7480D"/>
    <w:rsid w:val="00A777B4"/>
    <w:rsid w:val="00AC5809"/>
    <w:rsid w:val="00AD7C23"/>
    <w:rsid w:val="00AF779D"/>
    <w:rsid w:val="00B250E6"/>
    <w:rsid w:val="00B2545F"/>
    <w:rsid w:val="00B27D6C"/>
    <w:rsid w:val="00B60891"/>
    <w:rsid w:val="00B62179"/>
    <w:rsid w:val="00B83E7F"/>
    <w:rsid w:val="00BD1809"/>
    <w:rsid w:val="00BE24DF"/>
    <w:rsid w:val="00BE41DF"/>
    <w:rsid w:val="00BE6E49"/>
    <w:rsid w:val="00C0725A"/>
    <w:rsid w:val="00C14BBE"/>
    <w:rsid w:val="00C2403F"/>
    <w:rsid w:val="00C533E4"/>
    <w:rsid w:val="00C673D9"/>
    <w:rsid w:val="00C75F4A"/>
    <w:rsid w:val="00C8166C"/>
    <w:rsid w:val="00C85F15"/>
    <w:rsid w:val="00C863E6"/>
    <w:rsid w:val="00CA2446"/>
    <w:rsid w:val="00CB3854"/>
    <w:rsid w:val="00CB43D6"/>
    <w:rsid w:val="00CB7B9D"/>
    <w:rsid w:val="00CC2409"/>
    <w:rsid w:val="00CD2AC0"/>
    <w:rsid w:val="00CF717C"/>
    <w:rsid w:val="00D065A0"/>
    <w:rsid w:val="00D147B2"/>
    <w:rsid w:val="00D42BC9"/>
    <w:rsid w:val="00D46119"/>
    <w:rsid w:val="00D7239F"/>
    <w:rsid w:val="00D90E81"/>
    <w:rsid w:val="00DD0A84"/>
    <w:rsid w:val="00DD0EFF"/>
    <w:rsid w:val="00DD4D8A"/>
    <w:rsid w:val="00DF2BC3"/>
    <w:rsid w:val="00E13CF6"/>
    <w:rsid w:val="00E313CE"/>
    <w:rsid w:val="00E52F9F"/>
    <w:rsid w:val="00E72B9C"/>
    <w:rsid w:val="00E81A5E"/>
    <w:rsid w:val="00E87A83"/>
    <w:rsid w:val="00E9640A"/>
    <w:rsid w:val="00EA43CA"/>
    <w:rsid w:val="00EB2DEC"/>
    <w:rsid w:val="00EB4777"/>
    <w:rsid w:val="00EB6AF4"/>
    <w:rsid w:val="00EE23F9"/>
    <w:rsid w:val="00F4284E"/>
    <w:rsid w:val="00F4300B"/>
    <w:rsid w:val="00F460A3"/>
    <w:rsid w:val="00F53F62"/>
    <w:rsid w:val="00F60F77"/>
    <w:rsid w:val="00F63ADC"/>
    <w:rsid w:val="00FB04E6"/>
    <w:rsid w:val="00FB0FC2"/>
    <w:rsid w:val="00FB16D6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0DAB36E-093E-4018-BD01-D54BD14B3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605</Words>
  <Characters>3331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Pérez Ruiz</dc:creator>
  <cp:lastModifiedBy>Rogelio R. Alemán</cp:lastModifiedBy>
  <cp:revision>5</cp:revision>
  <cp:lastPrinted>2023-01-09T15:55:00Z</cp:lastPrinted>
  <dcterms:created xsi:type="dcterms:W3CDTF">2023-10-03T17:12:00Z</dcterms:created>
  <dcterms:modified xsi:type="dcterms:W3CDTF">2023-10-03T20:57:00Z</dcterms:modified>
</cp:coreProperties>
</file>