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786" w:rsidRPr="009510E8" w:rsidRDefault="005A3786" w:rsidP="009510E8">
      <w:pPr>
        <w:spacing w:after="0" w:line="240" w:lineRule="atLeast"/>
        <w:jc w:val="right"/>
        <w:rPr>
          <w:rFonts w:ascii="Montserrat Light" w:hAnsi="Montserrat Light" w:cs="Arial"/>
          <w:sz w:val="24"/>
          <w:szCs w:val="24"/>
        </w:rPr>
      </w:pPr>
      <w:r w:rsidRPr="009510E8">
        <w:rPr>
          <w:rFonts w:ascii="Montserrat Light" w:hAnsi="Montserrat Light" w:cs="Arial"/>
          <w:sz w:val="24"/>
          <w:szCs w:val="24"/>
        </w:rPr>
        <w:t xml:space="preserve">Ciudad de México, </w:t>
      </w:r>
      <w:r w:rsidR="00AA06BC">
        <w:rPr>
          <w:rFonts w:ascii="Montserrat Light" w:hAnsi="Montserrat Light" w:cs="Arial"/>
          <w:sz w:val="24"/>
          <w:szCs w:val="24"/>
        </w:rPr>
        <w:t>jueves 10</w:t>
      </w:r>
      <w:r w:rsidR="00AA06BC" w:rsidRPr="009510E8">
        <w:rPr>
          <w:rFonts w:ascii="Montserrat Light" w:hAnsi="Montserrat Light" w:cs="Arial"/>
          <w:sz w:val="24"/>
          <w:szCs w:val="24"/>
        </w:rPr>
        <w:t xml:space="preserve"> </w:t>
      </w:r>
      <w:r w:rsidR="0094538D" w:rsidRPr="009510E8">
        <w:rPr>
          <w:rFonts w:ascii="Montserrat Light" w:hAnsi="Montserrat Light" w:cs="Arial"/>
          <w:sz w:val="24"/>
          <w:szCs w:val="24"/>
        </w:rPr>
        <w:t xml:space="preserve">de </w:t>
      </w:r>
      <w:r w:rsidR="0012388D" w:rsidRPr="009510E8">
        <w:rPr>
          <w:rFonts w:ascii="Montserrat Light" w:hAnsi="Montserrat Light" w:cs="Arial"/>
          <w:sz w:val="24"/>
          <w:szCs w:val="24"/>
        </w:rPr>
        <w:t>diciembre</w:t>
      </w:r>
      <w:r w:rsidRPr="009510E8">
        <w:rPr>
          <w:rFonts w:ascii="Montserrat Light" w:hAnsi="Montserrat Light" w:cs="Arial"/>
          <w:sz w:val="24"/>
          <w:szCs w:val="24"/>
        </w:rPr>
        <w:t xml:space="preserve"> de 2020.</w:t>
      </w:r>
    </w:p>
    <w:p w:rsidR="005A3786" w:rsidRPr="009510E8" w:rsidRDefault="005A3786" w:rsidP="009510E8">
      <w:pPr>
        <w:spacing w:after="0" w:line="240" w:lineRule="atLeast"/>
        <w:jc w:val="right"/>
        <w:rPr>
          <w:rFonts w:ascii="Montserrat Light" w:hAnsi="Montserrat Light" w:cs="Arial"/>
          <w:sz w:val="24"/>
          <w:szCs w:val="24"/>
        </w:rPr>
      </w:pPr>
      <w:r w:rsidRPr="009510E8">
        <w:rPr>
          <w:rFonts w:ascii="Montserrat Light" w:hAnsi="Montserrat Light" w:cs="Arial"/>
          <w:sz w:val="24"/>
          <w:szCs w:val="24"/>
        </w:rPr>
        <w:t xml:space="preserve">No. </w:t>
      </w:r>
      <w:r w:rsidR="00AA06BC">
        <w:rPr>
          <w:rFonts w:ascii="Montserrat Light" w:hAnsi="Montserrat Light" w:cs="Arial"/>
          <w:sz w:val="24"/>
          <w:szCs w:val="24"/>
        </w:rPr>
        <w:t>825</w:t>
      </w:r>
      <w:r w:rsidRPr="009510E8">
        <w:rPr>
          <w:rFonts w:ascii="Montserrat Light" w:hAnsi="Montserrat Light" w:cs="Arial"/>
          <w:sz w:val="24"/>
          <w:szCs w:val="24"/>
        </w:rPr>
        <w:t>/2020.</w:t>
      </w:r>
    </w:p>
    <w:p w:rsidR="005A3786" w:rsidRPr="00B232A0" w:rsidRDefault="005A3786" w:rsidP="009510E8">
      <w:pPr>
        <w:spacing w:after="0" w:line="240" w:lineRule="atLeast"/>
        <w:jc w:val="both"/>
        <w:rPr>
          <w:rFonts w:ascii="Montserrat Light" w:hAnsi="Montserrat Light" w:cs="Arial"/>
          <w:b/>
          <w:sz w:val="20"/>
          <w:szCs w:val="20"/>
        </w:rPr>
      </w:pPr>
    </w:p>
    <w:p w:rsidR="005A3786" w:rsidRPr="00B232A0" w:rsidRDefault="005A3786" w:rsidP="009510E8">
      <w:pPr>
        <w:spacing w:after="0" w:line="240" w:lineRule="atLeast"/>
        <w:jc w:val="center"/>
        <w:rPr>
          <w:rFonts w:ascii="Montserrat Light" w:eastAsia="Batang" w:hAnsi="Montserrat Light" w:cs="Arial"/>
          <w:b/>
          <w:sz w:val="28"/>
          <w:szCs w:val="28"/>
        </w:rPr>
      </w:pPr>
      <w:r w:rsidRPr="00B232A0">
        <w:rPr>
          <w:rFonts w:ascii="Montserrat Light" w:eastAsia="Batang" w:hAnsi="Montserrat Light" w:cs="Arial"/>
          <w:b/>
          <w:sz w:val="28"/>
          <w:szCs w:val="28"/>
        </w:rPr>
        <w:t>BOLETÍN DE PRENSA</w:t>
      </w:r>
    </w:p>
    <w:p w:rsidR="005A3786" w:rsidRPr="00B232A0" w:rsidRDefault="005A3786" w:rsidP="009510E8">
      <w:pPr>
        <w:spacing w:after="0" w:line="240" w:lineRule="atLeast"/>
        <w:ind w:right="51"/>
        <w:jc w:val="both"/>
        <w:rPr>
          <w:rFonts w:ascii="Montserrat Light" w:hAnsi="Montserrat Light" w:cs="Arial"/>
          <w:sz w:val="20"/>
          <w:szCs w:val="20"/>
        </w:rPr>
      </w:pPr>
    </w:p>
    <w:p w:rsidR="00C50411" w:rsidRPr="00B232A0" w:rsidRDefault="00443811" w:rsidP="009510E8">
      <w:pPr>
        <w:spacing w:after="0" w:line="240" w:lineRule="atLeast"/>
        <w:ind w:left="357"/>
        <w:jc w:val="center"/>
        <w:rPr>
          <w:rFonts w:ascii="Montserrat Light" w:eastAsia="Batang" w:hAnsi="Montserrat Light"/>
          <w:b/>
          <w:sz w:val="28"/>
          <w:szCs w:val="28"/>
        </w:rPr>
      </w:pPr>
      <w:bookmarkStart w:id="0" w:name="_GoBack"/>
      <w:r w:rsidRPr="00B232A0">
        <w:rPr>
          <w:rFonts w:ascii="Montserrat Light" w:eastAsia="Batang" w:hAnsi="Montserrat Light"/>
          <w:b/>
          <w:sz w:val="28"/>
          <w:szCs w:val="28"/>
        </w:rPr>
        <w:t xml:space="preserve">Especialistas del IMSS </w:t>
      </w:r>
      <w:r w:rsidR="00B232A0">
        <w:rPr>
          <w:rFonts w:ascii="Montserrat Light" w:eastAsia="Batang" w:hAnsi="Montserrat Light"/>
          <w:b/>
          <w:sz w:val="28"/>
          <w:szCs w:val="28"/>
        </w:rPr>
        <w:t xml:space="preserve">rehabilitan a </w:t>
      </w:r>
      <w:r w:rsidR="00ED4A64" w:rsidRPr="00B232A0">
        <w:rPr>
          <w:rFonts w:ascii="Montserrat Light" w:eastAsia="Batang" w:hAnsi="Montserrat Light"/>
          <w:b/>
          <w:sz w:val="28"/>
          <w:szCs w:val="28"/>
        </w:rPr>
        <w:t xml:space="preserve">paciente </w:t>
      </w:r>
      <w:r w:rsidR="00C50411" w:rsidRPr="00B232A0">
        <w:rPr>
          <w:rFonts w:ascii="Montserrat Light" w:eastAsia="Batang" w:hAnsi="Montserrat Light"/>
          <w:b/>
          <w:sz w:val="28"/>
          <w:szCs w:val="28"/>
        </w:rPr>
        <w:t xml:space="preserve">que </w:t>
      </w:r>
      <w:r w:rsidR="00B232A0">
        <w:rPr>
          <w:rFonts w:ascii="Montserrat Light" w:eastAsia="Batang" w:hAnsi="Montserrat Light"/>
          <w:b/>
          <w:sz w:val="28"/>
          <w:szCs w:val="28"/>
        </w:rPr>
        <w:t xml:space="preserve">superó la COVID-19 y </w:t>
      </w:r>
      <w:r w:rsidR="0068517D" w:rsidRPr="00B232A0">
        <w:rPr>
          <w:rFonts w:ascii="Montserrat Light" w:eastAsia="Batang" w:hAnsi="Montserrat Light"/>
          <w:b/>
          <w:sz w:val="28"/>
          <w:szCs w:val="28"/>
        </w:rPr>
        <w:t xml:space="preserve">Síndrome de </w:t>
      </w:r>
      <w:r w:rsidR="00ED4A64" w:rsidRPr="00B232A0">
        <w:rPr>
          <w:rFonts w:ascii="Montserrat Light" w:eastAsia="Batang" w:hAnsi="Montserrat Light"/>
          <w:b/>
          <w:sz w:val="28"/>
          <w:szCs w:val="28"/>
        </w:rPr>
        <w:t>Guillan Barré</w:t>
      </w:r>
      <w:r w:rsidR="00C50411" w:rsidRPr="00B232A0">
        <w:rPr>
          <w:rFonts w:ascii="Montserrat Light" w:eastAsia="Batang" w:hAnsi="Montserrat Light"/>
          <w:b/>
          <w:sz w:val="28"/>
          <w:szCs w:val="28"/>
        </w:rPr>
        <w:t xml:space="preserve"> </w:t>
      </w:r>
      <w:r w:rsidR="009B61B9">
        <w:rPr>
          <w:rFonts w:ascii="Montserrat Light" w:eastAsia="Batang" w:hAnsi="Montserrat Light"/>
          <w:b/>
          <w:sz w:val="28"/>
          <w:szCs w:val="28"/>
        </w:rPr>
        <w:t>asociado a la infección.</w:t>
      </w:r>
    </w:p>
    <w:bookmarkEnd w:id="0"/>
    <w:p w:rsidR="00C87FC8" w:rsidRPr="00B232A0" w:rsidRDefault="00C87FC8" w:rsidP="009510E8">
      <w:pPr>
        <w:spacing w:after="0" w:line="240" w:lineRule="atLeast"/>
        <w:ind w:left="357"/>
        <w:jc w:val="center"/>
        <w:rPr>
          <w:rFonts w:ascii="Montserrat Light" w:eastAsia="Batang" w:hAnsi="Montserrat Light"/>
          <w:b/>
          <w:sz w:val="20"/>
          <w:szCs w:val="20"/>
        </w:rPr>
      </w:pPr>
    </w:p>
    <w:p w:rsidR="00512739" w:rsidRPr="00AA06BC" w:rsidRDefault="00443811" w:rsidP="009510E8">
      <w:pPr>
        <w:pStyle w:val="Prrafodelista"/>
        <w:numPr>
          <w:ilvl w:val="0"/>
          <w:numId w:val="17"/>
        </w:numPr>
        <w:spacing w:after="0" w:line="240" w:lineRule="atLeast"/>
        <w:ind w:right="49"/>
        <w:contextualSpacing w:val="0"/>
        <w:jc w:val="both"/>
        <w:rPr>
          <w:rFonts w:ascii="Montserrat Light" w:hAnsi="Montserrat Light"/>
          <w:b/>
          <w:szCs w:val="24"/>
        </w:rPr>
      </w:pPr>
      <w:r w:rsidRPr="00AA06BC">
        <w:rPr>
          <w:rFonts w:ascii="Montserrat Light" w:hAnsi="Montserrat Light"/>
          <w:b/>
          <w:szCs w:val="24"/>
        </w:rPr>
        <w:t>Es atendido por personal</w:t>
      </w:r>
      <w:r w:rsidR="002C138C" w:rsidRPr="00AA06BC">
        <w:rPr>
          <w:rFonts w:ascii="Montserrat Light" w:hAnsi="Montserrat Light"/>
          <w:b/>
          <w:szCs w:val="24"/>
        </w:rPr>
        <w:t>,</w:t>
      </w:r>
      <w:r w:rsidRPr="00AA06BC">
        <w:rPr>
          <w:rFonts w:ascii="Montserrat Light" w:hAnsi="Montserrat Light"/>
          <w:b/>
          <w:szCs w:val="24"/>
        </w:rPr>
        <w:t xml:space="preserve"> </w:t>
      </w:r>
      <w:r w:rsidR="002C138C" w:rsidRPr="00AA06BC">
        <w:rPr>
          <w:rFonts w:ascii="Montserrat Light" w:hAnsi="Montserrat Light"/>
          <w:b/>
          <w:szCs w:val="24"/>
        </w:rPr>
        <w:t xml:space="preserve">comprometido en su recuperación, </w:t>
      </w:r>
      <w:r w:rsidRPr="00AA06BC">
        <w:rPr>
          <w:rFonts w:ascii="Montserrat Light" w:hAnsi="Montserrat Light"/>
          <w:b/>
          <w:szCs w:val="24"/>
        </w:rPr>
        <w:t>de</w:t>
      </w:r>
      <w:r w:rsidR="00512739" w:rsidRPr="00AA06BC">
        <w:rPr>
          <w:rFonts w:ascii="Montserrat Light" w:hAnsi="Montserrat Light"/>
          <w:b/>
          <w:szCs w:val="24"/>
        </w:rPr>
        <w:t xml:space="preserve"> la Unidad de Medicina Física y Rehabilitaci</w:t>
      </w:r>
      <w:r w:rsidR="002C138C" w:rsidRPr="00AA06BC">
        <w:rPr>
          <w:rFonts w:ascii="Montserrat Light" w:hAnsi="Montserrat Light"/>
          <w:b/>
          <w:szCs w:val="24"/>
        </w:rPr>
        <w:t>ón Norte de la Ciudad de México</w:t>
      </w:r>
      <w:r w:rsidRPr="00AA06BC">
        <w:rPr>
          <w:rFonts w:ascii="Montserrat Light" w:hAnsi="Montserrat Light"/>
          <w:b/>
          <w:szCs w:val="24"/>
        </w:rPr>
        <w:t>.</w:t>
      </w:r>
    </w:p>
    <w:p w:rsidR="002C138C" w:rsidRPr="00B232A0" w:rsidRDefault="002C138C" w:rsidP="009510E8">
      <w:pPr>
        <w:pStyle w:val="Prrafodelista"/>
        <w:spacing w:after="0" w:line="240" w:lineRule="atLeast"/>
        <w:ind w:left="1071" w:right="51"/>
        <w:contextualSpacing w:val="0"/>
        <w:jc w:val="both"/>
        <w:rPr>
          <w:rFonts w:ascii="Montserrat Light" w:hAnsi="Montserrat Light"/>
          <w:b/>
          <w:sz w:val="24"/>
          <w:szCs w:val="24"/>
        </w:rPr>
      </w:pPr>
    </w:p>
    <w:p w:rsidR="00E970D8" w:rsidRPr="00AE4063" w:rsidRDefault="00E970D8" w:rsidP="009510E8">
      <w:pPr>
        <w:spacing w:after="0" w:line="240" w:lineRule="atLeast"/>
        <w:ind w:right="49"/>
        <w:jc w:val="both"/>
        <w:rPr>
          <w:rFonts w:ascii="Montserrat Light" w:hAnsi="Montserrat Light"/>
          <w:sz w:val="24"/>
          <w:szCs w:val="24"/>
        </w:rPr>
      </w:pPr>
      <w:r>
        <w:rPr>
          <w:rFonts w:ascii="Montserrat Light" w:hAnsi="Montserrat Light"/>
          <w:sz w:val="24"/>
          <w:szCs w:val="24"/>
        </w:rPr>
        <w:t xml:space="preserve">Personal médico </w:t>
      </w:r>
      <w:r w:rsidRPr="00AE4063">
        <w:rPr>
          <w:rFonts w:ascii="Montserrat Light" w:hAnsi="Montserrat Light"/>
          <w:sz w:val="24"/>
          <w:szCs w:val="24"/>
        </w:rPr>
        <w:t>Unidad de Medicina Física y Rehabilitación Norte</w:t>
      </w:r>
      <w:r>
        <w:rPr>
          <w:rFonts w:ascii="Montserrat Light" w:hAnsi="Montserrat Light"/>
          <w:sz w:val="24"/>
          <w:szCs w:val="24"/>
        </w:rPr>
        <w:t xml:space="preserve"> del Instituto Mexicano del Seguro Social (IMSS) participa en la </w:t>
      </w:r>
      <w:r w:rsidR="00B232A0">
        <w:rPr>
          <w:rFonts w:ascii="Montserrat Light" w:hAnsi="Montserrat Light"/>
          <w:sz w:val="24"/>
          <w:szCs w:val="24"/>
        </w:rPr>
        <w:t>re</w:t>
      </w:r>
      <w:r w:rsidR="0001386F">
        <w:rPr>
          <w:rFonts w:ascii="Montserrat Light" w:hAnsi="Montserrat Light"/>
          <w:sz w:val="24"/>
          <w:szCs w:val="24"/>
        </w:rPr>
        <w:t>cuperación</w:t>
      </w:r>
      <w:r w:rsidR="00B232A0">
        <w:rPr>
          <w:rFonts w:ascii="Montserrat Light" w:hAnsi="Montserrat Light"/>
          <w:sz w:val="24"/>
          <w:szCs w:val="24"/>
        </w:rPr>
        <w:t xml:space="preserve"> </w:t>
      </w:r>
      <w:r>
        <w:rPr>
          <w:rFonts w:ascii="Montserrat Light" w:hAnsi="Montserrat Light"/>
          <w:sz w:val="24"/>
          <w:szCs w:val="24"/>
        </w:rPr>
        <w:t xml:space="preserve">de Martín, </w:t>
      </w:r>
      <w:r w:rsidR="00B232A0">
        <w:rPr>
          <w:rFonts w:ascii="Montserrat Light" w:hAnsi="Montserrat Light"/>
          <w:sz w:val="24"/>
          <w:szCs w:val="24"/>
        </w:rPr>
        <w:t xml:space="preserve">paciente de </w:t>
      </w:r>
      <w:r>
        <w:rPr>
          <w:rFonts w:ascii="Montserrat Light" w:hAnsi="Montserrat Light"/>
          <w:sz w:val="24"/>
          <w:szCs w:val="24"/>
        </w:rPr>
        <w:t xml:space="preserve">57 años que superó </w:t>
      </w:r>
      <w:r w:rsidR="00B232A0">
        <w:rPr>
          <w:rFonts w:ascii="Montserrat Light" w:hAnsi="Montserrat Light"/>
          <w:sz w:val="24"/>
          <w:szCs w:val="24"/>
        </w:rPr>
        <w:t>la</w:t>
      </w:r>
      <w:r>
        <w:rPr>
          <w:rFonts w:ascii="Montserrat Light" w:hAnsi="Montserrat Light"/>
          <w:sz w:val="24"/>
          <w:szCs w:val="24"/>
        </w:rPr>
        <w:t xml:space="preserve"> COVID-19 y </w:t>
      </w:r>
      <w:r w:rsidRPr="00AE4063">
        <w:rPr>
          <w:rFonts w:ascii="Montserrat Light" w:hAnsi="Montserrat Light"/>
          <w:sz w:val="24"/>
          <w:szCs w:val="24"/>
        </w:rPr>
        <w:t>Síndrome de Guillan Barré (SGB)</w:t>
      </w:r>
      <w:r w:rsidR="009B61B9">
        <w:rPr>
          <w:rFonts w:ascii="Montserrat Light" w:hAnsi="Montserrat Light"/>
          <w:sz w:val="24"/>
          <w:szCs w:val="24"/>
        </w:rPr>
        <w:t xml:space="preserve"> asociado a la infección</w:t>
      </w:r>
      <w:r>
        <w:rPr>
          <w:rFonts w:ascii="Montserrat Light" w:hAnsi="Montserrat Light"/>
          <w:sz w:val="24"/>
          <w:szCs w:val="24"/>
        </w:rPr>
        <w:t xml:space="preserve">, </w:t>
      </w:r>
      <w:r w:rsidRPr="00AE4063">
        <w:rPr>
          <w:rFonts w:ascii="Montserrat Light" w:hAnsi="Montserrat Light"/>
          <w:sz w:val="24"/>
          <w:szCs w:val="24"/>
        </w:rPr>
        <w:t>caso pocas veces presentado a nivel mundial.</w:t>
      </w:r>
    </w:p>
    <w:p w:rsidR="005C1085" w:rsidRDefault="005C1085" w:rsidP="009510E8">
      <w:pPr>
        <w:spacing w:after="0" w:line="240" w:lineRule="atLeast"/>
        <w:ind w:right="49"/>
        <w:jc w:val="both"/>
        <w:rPr>
          <w:rFonts w:ascii="Montserrat Light" w:hAnsi="Montserrat Light"/>
          <w:sz w:val="24"/>
          <w:szCs w:val="24"/>
        </w:rPr>
      </w:pPr>
    </w:p>
    <w:p w:rsidR="00FF1587" w:rsidRDefault="00E970D8" w:rsidP="009510E8">
      <w:pPr>
        <w:spacing w:after="0" w:line="240" w:lineRule="atLeast"/>
        <w:ind w:right="49"/>
        <w:jc w:val="both"/>
        <w:rPr>
          <w:rFonts w:ascii="Montserrat Light" w:hAnsi="Montserrat Light"/>
          <w:sz w:val="24"/>
          <w:szCs w:val="24"/>
        </w:rPr>
      </w:pPr>
      <w:r>
        <w:rPr>
          <w:rFonts w:ascii="Montserrat Light" w:hAnsi="Montserrat Light"/>
          <w:sz w:val="24"/>
          <w:szCs w:val="24"/>
        </w:rPr>
        <w:t>En</w:t>
      </w:r>
      <w:r w:rsidRPr="00AE4063">
        <w:rPr>
          <w:rFonts w:ascii="Montserrat Light" w:hAnsi="Montserrat Light"/>
          <w:sz w:val="24"/>
          <w:szCs w:val="24"/>
        </w:rPr>
        <w:t xml:space="preserve"> el mes de abril </w:t>
      </w:r>
      <w:r>
        <w:rPr>
          <w:rFonts w:ascii="Montserrat Light" w:hAnsi="Montserrat Light"/>
          <w:sz w:val="24"/>
          <w:szCs w:val="24"/>
        </w:rPr>
        <w:t xml:space="preserve">el paciente </w:t>
      </w:r>
      <w:r w:rsidR="0001386F">
        <w:rPr>
          <w:rFonts w:ascii="Montserrat Light" w:hAnsi="Montserrat Light"/>
          <w:sz w:val="24"/>
          <w:szCs w:val="24"/>
        </w:rPr>
        <w:t xml:space="preserve">enfermó </w:t>
      </w:r>
      <w:r w:rsidRPr="00AE4063">
        <w:rPr>
          <w:rFonts w:ascii="Montserrat Light" w:hAnsi="Montserrat Light"/>
          <w:sz w:val="24"/>
          <w:szCs w:val="24"/>
        </w:rPr>
        <w:t xml:space="preserve">de COVID-19 </w:t>
      </w:r>
      <w:r>
        <w:rPr>
          <w:rFonts w:ascii="Montserrat Light" w:hAnsi="Montserrat Light"/>
          <w:sz w:val="24"/>
          <w:szCs w:val="24"/>
        </w:rPr>
        <w:t xml:space="preserve">y un mes después </w:t>
      </w:r>
      <w:r w:rsidRPr="00AE4063">
        <w:rPr>
          <w:rFonts w:ascii="Montserrat Light" w:hAnsi="Montserrat Light"/>
          <w:sz w:val="24"/>
          <w:szCs w:val="24"/>
        </w:rPr>
        <w:t xml:space="preserve">empezó a perder sensibilidad </w:t>
      </w:r>
      <w:r w:rsidR="0001386F">
        <w:rPr>
          <w:rFonts w:ascii="Montserrat Light" w:hAnsi="Montserrat Light"/>
          <w:sz w:val="24"/>
          <w:szCs w:val="24"/>
        </w:rPr>
        <w:t xml:space="preserve">y movimiento </w:t>
      </w:r>
      <w:r w:rsidRPr="00AE4063">
        <w:rPr>
          <w:rFonts w:ascii="Montserrat Light" w:hAnsi="Montserrat Light"/>
          <w:sz w:val="24"/>
          <w:szCs w:val="24"/>
        </w:rPr>
        <w:t>en los dedos de manos y pies</w:t>
      </w:r>
      <w:r w:rsidR="00FF1587">
        <w:rPr>
          <w:rFonts w:ascii="Montserrat Light" w:hAnsi="Montserrat Light"/>
          <w:sz w:val="24"/>
          <w:szCs w:val="24"/>
        </w:rPr>
        <w:t>, lo que le propició varias caídas.</w:t>
      </w:r>
    </w:p>
    <w:p w:rsidR="00FF1587" w:rsidRDefault="00FF1587" w:rsidP="009510E8">
      <w:pPr>
        <w:spacing w:after="0" w:line="240" w:lineRule="atLeast"/>
        <w:ind w:right="49"/>
        <w:jc w:val="both"/>
        <w:rPr>
          <w:rFonts w:ascii="Montserrat Light" w:hAnsi="Montserrat Light"/>
          <w:sz w:val="24"/>
          <w:szCs w:val="24"/>
        </w:rPr>
      </w:pPr>
    </w:p>
    <w:p w:rsidR="00E970D8" w:rsidRPr="00AE4063" w:rsidRDefault="00FF1587" w:rsidP="009510E8">
      <w:pPr>
        <w:spacing w:after="0" w:line="240" w:lineRule="atLeast"/>
        <w:ind w:right="49"/>
        <w:jc w:val="both"/>
        <w:rPr>
          <w:rFonts w:ascii="Montserrat Light" w:hAnsi="Montserrat Light"/>
          <w:sz w:val="24"/>
          <w:szCs w:val="24"/>
        </w:rPr>
      </w:pPr>
      <w:r>
        <w:rPr>
          <w:rFonts w:ascii="Montserrat Light" w:hAnsi="Montserrat Light"/>
          <w:sz w:val="24"/>
          <w:szCs w:val="24"/>
        </w:rPr>
        <w:t>Al internarse por segunda vez en un hospital privado, la primera por COVID-19, se pensaba que lo</w:t>
      </w:r>
      <w:r w:rsidR="00E970D8" w:rsidRPr="00AE4063">
        <w:rPr>
          <w:rFonts w:ascii="Montserrat Light" w:hAnsi="Montserrat Light"/>
          <w:sz w:val="24"/>
          <w:szCs w:val="24"/>
        </w:rPr>
        <w:t xml:space="preserve">s síntomas </w:t>
      </w:r>
      <w:r>
        <w:rPr>
          <w:rFonts w:ascii="Montserrat Light" w:hAnsi="Montserrat Light"/>
          <w:sz w:val="24"/>
          <w:szCs w:val="24"/>
        </w:rPr>
        <w:t xml:space="preserve">que registraba Martín </w:t>
      </w:r>
      <w:r w:rsidR="00E970D8" w:rsidRPr="00AE4063">
        <w:rPr>
          <w:rFonts w:ascii="Montserrat Light" w:hAnsi="Montserrat Light"/>
          <w:sz w:val="24"/>
          <w:szCs w:val="24"/>
        </w:rPr>
        <w:t xml:space="preserve">eran parte de la debilidad por la baja de peso a causa del COVID-19, pero </w:t>
      </w:r>
      <w:r>
        <w:rPr>
          <w:rFonts w:ascii="Montserrat Light" w:hAnsi="Montserrat Light"/>
          <w:sz w:val="24"/>
          <w:szCs w:val="24"/>
        </w:rPr>
        <w:t xml:space="preserve">le realizaron </w:t>
      </w:r>
      <w:r w:rsidR="00E970D8" w:rsidRPr="00AE4063">
        <w:rPr>
          <w:rFonts w:ascii="Montserrat Light" w:hAnsi="Montserrat Light"/>
          <w:sz w:val="24"/>
          <w:szCs w:val="24"/>
        </w:rPr>
        <w:t xml:space="preserve">estudios </w:t>
      </w:r>
      <w:r>
        <w:rPr>
          <w:rFonts w:ascii="Montserrat Light" w:hAnsi="Montserrat Light"/>
          <w:sz w:val="24"/>
          <w:szCs w:val="24"/>
        </w:rPr>
        <w:t xml:space="preserve">que confirmaron que su padecimiento era </w:t>
      </w:r>
      <w:r w:rsidR="00E970D8" w:rsidRPr="00AE4063">
        <w:rPr>
          <w:rFonts w:ascii="Montserrat Light" w:hAnsi="Montserrat Light"/>
          <w:sz w:val="24"/>
          <w:szCs w:val="24"/>
        </w:rPr>
        <w:t xml:space="preserve">SGB. </w:t>
      </w:r>
    </w:p>
    <w:p w:rsidR="00E970D8" w:rsidRDefault="00E970D8" w:rsidP="009510E8">
      <w:pPr>
        <w:spacing w:after="0" w:line="240" w:lineRule="atLeast"/>
        <w:ind w:right="49"/>
        <w:jc w:val="both"/>
        <w:rPr>
          <w:rFonts w:ascii="Montserrat Light" w:hAnsi="Montserrat Light"/>
          <w:sz w:val="24"/>
          <w:szCs w:val="24"/>
        </w:rPr>
      </w:pPr>
    </w:p>
    <w:p w:rsidR="00E970D8" w:rsidRPr="00AE4063" w:rsidRDefault="0017597A" w:rsidP="009510E8">
      <w:pPr>
        <w:spacing w:after="0" w:line="240" w:lineRule="atLeast"/>
        <w:ind w:right="51"/>
        <w:jc w:val="both"/>
        <w:rPr>
          <w:rFonts w:ascii="Montserrat Light" w:hAnsi="Montserrat Light"/>
          <w:sz w:val="24"/>
          <w:szCs w:val="24"/>
        </w:rPr>
      </w:pPr>
      <w:r>
        <w:rPr>
          <w:rFonts w:ascii="Montserrat Light" w:hAnsi="Montserrat Light"/>
          <w:sz w:val="24"/>
          <w:szCs w:val="24"/>
        </w:rPr>
        <w:t xml:space="preserve">Debido a la </w:t>
      </w:r>
      <w:r w:rsidR="009730D0">
        <w:rPr>
          <w:rFonts w:ascii="Montserrat Light" w:hAnsi="Montserrat Light"/>
          <w:sz w:val="24"/>
          <w:szCs w:val="24"/>
        </w:rPr>
        <w:t>falta de movilidad Martín</w:t>
      </w:r>
      <w:r w:rsidR="00E970D8" w:rsidRPr="00AE4063">
        <w:rPr>
          <w:rFonts w:ascii="Montserrat Light" w:hAnsi="Montserrat Light"/>
          <w:sz w:val="24"/>
          <w:szCs w:val="24"/>
        </w:rPr>
        <w:t xml:space="preserve"> fue intuba</w:t>
      </w:r>
      <w:r w:rsidR="009730D0">
        <w:rPr>
          <w:rFonts w:ascii="Montserrat Light" w:hAnsi="Montserrat Light"/>
          <w:sz w:val="24"/>
          <w:szCs w:val="24"/>
        </w:rPr>
        <w:t>d</w:t>
      </w:r>
      <w:r w:rsidR="00E970D8" w:rsidRPr="00AE4063">
        <w:rPr>
          <w:rFonts w:ascii="Montserrat Light" w:hAnsi="Montserrat Light"/>
          <w:sz w:val="24"/>
          <w:szCs w:val="24"/>
        </w:rPr>
        <w:t>o</w:t>
      </w:r>
      <w:r w:rsidR="00E970D8">
        <w:rPr>
          <w:rFonts w:ascii="Montserrat Light" w:hAnsi="Montserrat Light"/>
          <w:sz w:val="24"/>
          <w:szCs w:val="24"/>
        </w:rPr>
        <w:t xml:space="preserve"> </w:t>
      </w:r>
      <w:r>
        <w:rPr>
          <w:rFonts w:ascii="Montserrat Light" w:hAnsi="Montserrat Light"/>
          <w:sz w:val="24"/>
          <w:szCs w:val="24"/>
        </w:rPr>
        <w:t>porque</w:t>
      </w:r>
      <w:r w:rsidR="00E970D8">
        <w:rPr>
          <w:rFonts w:ascii="Montserrat Light" w:hAnsi="Montserrat Light"/>
          <w:sz w:val="24"/>
          <w:szCs w:val="24"/>
        </w:rPr>
        <w:t xml:space="preserve"> </w:t>
      </w:r>
      <w:r w:rsidR="00E970D8" w:rsidRPr="00AE4063">
        <w:rPr>
          <w:rFonts w:ascii="Montserrat Light" w:hAnsi="Montserrat Light"/>
          <w:sz w:val="24"/>
          <w:szCs w:val="24"/>
        </w:rPr>
        <w:t xml:space="preserve">su función respiratoria se alteró. </w:t>
      </w:r>
      <w:r>
        <w:rPr>
          <w:rFonts w:ascii="Montserrat Light" w:hAnsi="Montserrat Light"/>
          <w:sz w:val="24"/>
          <w:szCs w:val="24"/>
        </w:rPr>
        <w:t>R</w:t>
      </w:r>
      <w:r w:rsidR="00E970D8" w:rsidRPr="00AE4063">
        <w:rPr>
          <w:rFonts w:ascii="Montserrat Light" w:hAnsi="Montserrat Light"/>
          <w:sz w:val="24"/>
          <w:szCs w:val="24"/>
        </w:rPr>
        <w:t>espondió de manera favorable</w:t>
      </w:r>
      <w:r>
        <w:rPr>
          <w:rFonts w:ascii="Montserrat Light" w:hAnsi="Montserrat Light"/>
          <w:sz w:val="24"/>
          <w:szCs w:val="24"/>
        </w:rPr>
        <w:t xml:space="preserve"> </w:t>
      </w:r>
      <w:r w:rsidR="00E970D8" w:rsidRPr="00AE4063">
        <w:rPr>
          <w:rFonts w:ascii="Montserrat Light" w:hAnsi="Montserrat Light"/>
          <w:sz w:val="24"/>
          <w:szCs w:val="24"/>
        </w:rPr>
        <w:t>y dado de alta.</w:t>
      </w:r>
    </w:p>
    <w:p w:rsidR="00E970D8" w:rsidRDefault="00E970D8" w:rsidP="009510E8">
      <w:pPr>
        <w:spacing w:after="0" w:line="240" w:lineRule="atLeast"/>
        <w:ind w:right="49"/>
        <w:jc w:val="both"/>
        <w:rPr>
          <w:rFonts w:ascii="Montserrat Light" w:hAnsi="Montserrat Light"/>
          <w:sz w:val="24"/>
          <w:szCs w:val="24"/>
        </w:rPr>
      </w:pPr>
    </w:p>
    <w:p w:rsidR="00C9308A" w:rsidRDefault="002C138C" w:rsidP="009510E8">
      <w:pPr>
        <w:spacing w:after="0" w:line="240" w:lineRule="atLeast"/>
        <w:ind w:right="49"/>
        <w:jc w:val="both"/>
        <w:rPr>
          <w:rFonts w:ascii="Montserrat Light" w:hAnsi="Montserrat Light"/>
          <w:sz w:val="24"/>
          <w:szCs w:val="24"/>
        </w:rPr>
      </w:pPr>
      <w:r w:rsidRPr="00AE4063">
        <w:rPr>
          <w:rFonts w:ascii="Montserrat Light" w:hAnsi="Montserrat Light"/>
          <w:sz w:val="24"/>
          <w:szCs w:val="24"/>
        </w:rPr>
        <w:t>“Llevo más de tres meses rehabilitándome, el pronóstico de los médicos era que yo iba a caminar mucho tiempo después</w:t>
      </w:r>
      <w:r w:rsidR="005C1085">
        <w:rPr>
          <w:rFonts w:ascii="Montserrat Light" w:hAnsi="Montserrat Light"/>
          <w:sz w:val="24"/>
          <w:szCs w:val="24"/>
        </w:rPr>
        <w:t>,</w:t>
      </w:r>
      <w:r w:rsidRPr="00AE4063">
        <w:rPr>
          <w:rFonts w:ascii="Montserrat Light" w:hAnsi="Montserrat Light"/>
          <w:sz w:val="24"/>
          <w:szCs w:val="24"/>
        </w:rPr>
        <w:t xml:space="preserve"> pero por fortuna mi recuperación ha sido muy buena</w:t>
      </w:r>
      <w:r w:rsidR="009730D0">
        <w:rPr>
          <w:rFonts w:ascii="Montserrat Light" w:hAnsi="Montserrat Light"/>
          <w:sz w:val="24"/>
          <w:szCs w:val="24"/>
        </w:rPr>
        <w:t>”, expresó Martín</w:t>
      </w:r>
      <w:r w:rsidRPr="00AE4063">
        <w:rPr>
          <w:rFonts w:ascii="Montserrat Light" w:hAnsi="Montserrat Light"/>
          <w:sz w:val="24"/>
          <w:szCs w:val="24"/>
        </w:rPr>
        <w:t>.</w:t>
      </w:r>
    </w:p>
    <w:p w:rsidR="00C9308A" w:rsidRDefault="00C9308A" w:rsidP="009510E8">
      <w:pPr>
        <w:spacing w:after="0" w:line="240" w:lineRule="atLeast"/>
        <w:ind w:right="49"/>
        <w:jc w:val="both"/>
        <w:rPr>
          <w:rFonts w:ascii="Montserrat Light" w:hAnsi="Montserrat Light"/>
          <w:sz w:val="24"/>
          <w:szCs w:val="24"/>
        </w:rPr>
      </w:pPr>
    </w:p>
    <w:p w:rsidR="00631F06" w:rsidRPr="00AE4063" w:rsidRDefault="00825DED" w:rsidP="009510E8">
      <w:pPr>
        <w:spacing w:after="0" w:line="240" w:lineRule="atLeast"/>
        <w:ind w:right="49"/>
        <w:jc w:val="both"/>
        <w:rPr>
          <w:rFonts w:ascii="Montserrat Light" w:hAnsi="Montserrat Light"/>
          <w:sz w:val="24"/>
          <w:szCs w:val="24"/>
        </w:rPr>
      </w:pPr>
      <w:r w:rsidRPr="00AE4063">
        <w:rPr>
          <w:rFonts w:ascii="Montserrat Light" w:hAnsi="Montserrat Light"/>
          <w:sz w:val="24"/>
          <w:szCs w:val="24"/>
        </w:rPr>
        <w:t>“</w:t>
      </w:r>
      <w:r w:rsidR="00631F06" w:rsidRPr="00AE4063">
        <w:rPr>
          <w:rFonts w:ascii="Montserrat Light" w:hAnsi="Montserrat Light"/>
          <w:sz w:val="24"/>
          <w:szCs w:val="24"/>
        </w:rPr>
        <w:t>L</w:t>
      </w:r>
      <w:r w:rsidRPr="00AE4063">
        <w:rPr>
          <w:rFonts w:ascii="Montserrat Light" w:hAnsi="Montserrat Light"/>
          <w:sz w:val="24"/>
          <w:szCs w:val="24"/>
        </w:rPr>
        <w:t xml:space="preserve">a orientación y atención que los especialistas de la Unidad de Medicina Física y Rehabilitación Norte me han brindado, habla del profesionalismo y compromiso </w:t>
      </w:r>
      <w:r w:rsidR="00FB4DD5" w:rsidRPr="00AE4063">
        <w:rPr>
          <w:rFonts w:ascii="Montserrat Light" w:hAnsi="Montserrat Light"/>
          <w:sz w:val="24"/>
          <w:szCs w:val="24"/>
        </w:rPr>
        <w:t>que tiene</w:t>
      </w:r>
      <w:r w:rsidR="00443811" w:rsidRPr="00AE4063">
        <w:rPr>
          <w:rFonts w:ascii="Montserrat Light" w:hAnsi="Montserrat Light"/>
          <w:sz w:val="24"/>
          <w:szCs w:val="24"/>
        </w:rPr>
        <w:t>n</w:t>
      </w:r>
      <w:r w:rsidR="00FB4DD5" w:rsidRPr="00AE4063">
        <w:rPr>
          <w:rFonts w:ascii="Montserrat Light" w:hAnsi="Montserrat Light"/>
          <w:sz w:val="24"/>
          <w:szCs w:val="24"/>
        </w:rPr>
        <w:t xml:space="preserve"> con los derechohabientes</w:t>
      </w:r>
      <w:r w:rsidR="00631F06" w:rsidRPr="00AE4063">
        <w:rPr>
          <w:rFonts w:ascii="Montserrat Light" w:hAnsi="Montserrat Light"/>
          <w:sz w:val="24"/>
          <w:szCs w:val="24"/>
        </w:rPr>
        <w:t xml:space="preserve">, </w:t>
      </w:r>
      <w:r w:rsidR="00FB4DD5" w:rsidRPr="00AE4063">
        <w:rPr>
          <w:rFonts w:ascii="Montserrat Light" w:hAnsi="Montserrat Light"/>
          <w:sz w:val="24"/>
          <w:szCs w:val="24"/>
        </w:rPr>
        <w:t>lo que me da la confianza de que se est</w:t>
      </w:r>
      <w:r w:rsidR="00631F06" w:rsidRPr="00AE4063">
        <w:rPr>
          <w:rFonts w:ascii="Montserrat Light" w:hAnsi="Montserrat Light"/>
          <w:sz w:val="24"/>
          <w:szCs w:val="24"/>
        </w:rPr>
        <w:t>é</w:t>
      </w:r>
      <w:r w:rsidR="00FB4DD5" w:rsidRPr="00AE4063">
        <w:rPr>
          <w:rFonts w:ascii="Montserrat Light" w:hAnsi="Montserrat Light"/>
          <w:sz w:val="24"/>
          <w:szCs w:val="24"/>
        </w:rPr>
        <w:t>n haciendo las cosas c</w:t>
      </w:r>
      <w:r w:rsidR="00FC6027" w:rsidRPr="00AE4063">
        <w:rPr>
          <w:rFonts w:ascii="Montserrat Light" w:hAnsi="Montserrat Light"/>
          <w:sz w:val="24"/>
          <w:szCs w:val="24"/>
        </w:rPr>
        <w:t>orrectas para mi recuperación”, agregó.</w:t>
      </w:r>
    </w:p>
    <w:p w:rsidR="001924EB" w:rsidRPr="00AE4063" w:rsidRDefault="001924EB" w:rsidP="009510E8">
      <w:pPr>
        <w:spacing w:after="0" w:line="240" w:lineRule="atLeast"/>
        <w:ind w:right="51"/>
        <w:jc w:val="both"/>
        <w:rPr>
          <w:rFonts w:ascii="Montserrat Light" w:hAnsi="Montserrat Light"/>
          <w:sz w:val="24"/>
          <w:szCs w:val="24"/>
        </w:rPr>
      </w:pPr>
    </w:p>
    <w:p w:rsidR="009730D0" w:rsidRPr="00AE4063" w:rsidRDefault="004146C0" w:rsidP="009510E8">
      <w:pPr>
        <w:spacing w:after="0" w:line="240" w:lineRule="atLeast"/>
        <w:ind w:right="49"/>
        <w:jc w:val="both"/>
        <w:rPr>
          <w:rFonts w:ascii="Montserrat Light" w:hAnsi="Montserrat Light"/>
          <w:sz w:val="24"/>
          <w:szCs w:val="24"/>
        </w:rPr>
      </w:pPr>
      <w:r w:rsidRPr="00AE4063">
        <w:rPr>
          <w:rFonts w:ascii="Montserrat Light" w:hAnsi="Montserrat Light"/>
          <w:sz w:val="24"/>
          <w:szCs w:val="24"/>
        </w:rPr>
        <w:t>“</w:t>
      </w:r>
      <w:r w:rsidR="00E830DE" w:rsidRPr="00AE4063">
        <w:rPr>
          <w:rFonts w:ascii="Montserrat Light" w:hAnsi="Montserrat Light"/>
          <w:sz w:val="24"/>
          <w:szCs w:val="24"/>
        </w:rPr>
        <w:t xml:space="preserve">Martín llegó con nosotros limitado físicamente para realizar diferentes actividades como caminar, vestirse o bañarse. </w:t>
      </w:r>
      <w:r w:rsidRPr="00AE4063">
        <w:rPr>
          <w:rFonts w:ascii="Montserrat Light" w:hAnsi="Montserrat Light"/>
          <w:sz w:val="24"/>
          <w:szCs w:val="24"/>
        </w:rPr>
        <w:t xml:space="preserve">Lo que hicimos fue un monitoreo con estudios </w:t>
      </w:r>
      <w:r w:rsidRPr="00AE4063">
        <w:rPr>
          <w:rFonts w:ascii="Montserrat Light" w:hAnsi="Montserrat Light"/>
          <w:sz w:val="24"/>
          <w:szCs w:val="24"/>
        </w:rPr>
        <w:lastRenderedPageBreak/>
        <w:t>neurofisiológicos, una electromiografía, un estudio de potenciales evocados auditivos de tronco cerebral porque a partir del cuadro de COVID-19 tiene alteraciones en la audición</w:t>
      </w:r>
      <w:r w:rsidR="0001386F">
        <w:rPr>
          <w:rFonts w:ascii="Montserrat Light" w:hAnsi="Montserrat Light"/>
          <w:sz w:val="24"/>
          <w:szCs w:val="24"/>
        </w:rPr>
        <w:t>”</w:t>
      </w:r>
      <w:r w:rsidR="009730D0">
        <w:rPr>
          <w:rFonts w:ascii="Montserrat Light" w:hAnsi="Montserrat Light"/>
          <w:sz w:val="24"/>
          <w:szCs w:val="24"/>
        </w:rPr>
        <w:t xml:space="preserve">, </w:t>
      </w:r>
      <w:r w:rsidR="009730D0" w:rsidRPr="00AE4063">
        <w:rPr>
          <w:rFonts w:ascii="Montserrat Light" w:hAnsi="Montserrat Light"/>
          <w:sz w:val="24"/>
          <w:szCs w:val="24"/>
        </w:rPr>
        <w:t>informó la doctora Aideé Gibraltar Conde, especialista en medicina de rehabilitación.</w:t>
      </w:r>
    </w:p>
    <w:p w:rsidR="00484238" w:rsidRPr="00AE4063" w:rsidRDefault="00484238" w:rsidP="009510E8">
      <w:pPr>
        <w:spacing w:after="0" w:line="240" w:lineRule="atLeast"/>
        <w:ind w:right="49"/>
        <w:jc w:val="both"/>
        <w:rPr>
          <w:rFonts w:ascii="Montserrat Light" w:hAnsi="Montserrat Light"/>
          <w:sz w:val="24"/>
          <w:szCs w:val="24"/>
        </w:rPr>
      </w:pPr>
    </w:p>
    <w:p w:rsidR="00A17701" w:rsidRDefault="00A17701" w:rsidP="009510E8">
      <w:pPr>
        <w:spacing w:after="0" w:line="240" w:lineRule="atLeast"/>
        <w:ind w:right="49"/>
        <w:jc w:val="both"/>
        <w:rPr>
          <w:rFonts w:ascii="Montserrat Light" w:hAnsi="Montserrat Light"/>
          <w:sz w:val="24"/>
          <w:szCs w:val="24"/>
        </w:rPr>
      </w:pPr>
      <w:r w:rsidRPr="00AE4063">
        <w:rPr>
          <w:rFonts w:ascii="Montserrat Light" w:hAnsi="Montserrat Light"/>
          <w:sz w:val="24"/>
          <w:szCs w:val="24"/>
        </w:rPr>
        <w:t>“</w:t>
      </w:r>
      <w:r w:rsidR="0017597A">
        <w:rPr>
          <w:rFonts w:ascii="Montserrat Light" w:hAnsi="Montserrat Light"/>
          <w:sz w:val="24"/>
          <w:szCs w:val="24"/>
        </w:rPr>
        <w:t>E</w:t>
      </w:r>
      <w:r w:rsidR="004146C0" w:rsidRPr="00AE4063">
        <w:rPr>
          <w:rFonts w:ascii="Montserrat Light" w:hAnsi="Montserrat Light"/>
          <w:sz w:val="24"/>
          <w:szCs w:val="24"/>
        </w:rPr>
        <w:t>l diagnóstico de Guillan Barré con variante Miller Fisher involucra los nervios craneales con parálisis en ambos lados de su cara</w:t>
      </w:r>
      <w:r w:rsidR="00484238" w:rsidRPr="00AE4063">
        <w:rPr>
          <w:rFonts w:ascii="Montserrat Light" w:hAnsi="Montserrat Light"/>
          <w:sz w:val="24"/>
          <w:szCs w:val="24"/>
        </w:rPr>
        <w:t>, como es el caso de Martín</w:t>
      </w:r>
      <w:r w:rsidR="004146C0" w:rsidRPr="00AE4063">
        <w:rPr>
          <w:rFonts w:ascii="Montserrat Light" w:hAnsi="Montserrat Light"/>
          <w:sz w:val="24"/>
          <w:szCs w:val="24"/>
        </w:rPr>
        <w:t xml:space="preserve">”, </w:t>
      </w:r>
      <w:r w:rsidR="009730D0">
        <w:rPr>
          <w:rFonts w:ascii="Montserrat Light" w:hAnsi="Montserrat Light"/>
          <w:sz w:val="24"/>
          <w:szCs w:val="24"/>
        </w:rPr>
        <w:t>agregó.</w:t>
      </w:r>
    </w:p>
    <w:p w:rsidR="009730D0" w:rsidRPr="00AE4063" w:rsidRDefault="009730D0" w:rsidP="009510E8">
      <w:pPr>
        <w:spacing w:after="0" w:line="240" w:lineRule="atLeast"/>
        <w:ind w:right="49"/>
        <w:jc w:val="both"/>
        <w:rPr>
          <w:rFonts w:ascii="Montserrat Light" w:hAnsi="Montserrat Light"/>
          <w:sz w:val="24"/>
          <w:szCs w:val="24"/>
        </w:rPr>
      </w:pPr>
    </w:p>
    <w:p w:rsidR="00A17701" w:rsidRPr="00AE4063" w:rsidRDefault="0017597A" w:rsidP="009510E8">
      <w:pPr>
        <w:spacing w:after="0" w:line="240" w:lineRule="atLeast"/>
        <w:ind w:right="49"/>
        <w:jc w:val="both"/>
        <w:rPr>
          <w:rFonts w:ascii="Montserrat Light" w:hAnsi="Montserrat Light"/>
          <w:sz w:val="24"/>
          <w:szCs w:val="24"/>
        </w:rPr>
      </w:pPr>
      <w:r>
        <w:rPr>
          <w:rFonts w:ascii="Montserrat Light" w:hAnsi="Montserrat Light"/>
          <w:sz w:val="24"/>
          <w:szCs w:val="24"/>
        </w:rPr>
        <w:t xml:space="preserve">Explicó que </w:t>
      </w:r>
      <w:r w:rsidR="00A17701" w:rsidRPr="00AE4063">
        <w:rPr>
          <w:rFonts w:ascii="Montserrat Light" w:hAnsi="Montserrat Light"/>
          <w:sz w:val="24"/>
          <w:szCs w:val="24"/>
        </w:rPr>
        <w:t>de</w:t>
      </w:r>
      <w:r>
        <w:rPr>
          <w:rFonts w:ascii="Montserrat Light" w:hAnsi="Montserrat Light"/>
          <w:sz w:val="24"/>
          <w:szCs w:val="24"/>
        </w:rPr>
        <w:t>l</w:t>
      </w:r>
      <w:r w:rsidR="00A17701" w:rsidRPr="00AE4063">
        <w:rPr>
          <w:rFonts w:ascii="Montserrat Light" w:hAnsi="Montserrat Light"/>
          <w:sz w:val="24"/>
          <w:szCs w:val="24"/>
        </w:rPr>
        <w:t xml:space="preserve"> seis al 36 por ciento de pacientes post COVID-19 pueden tener alguna secuela neurológica</w:t>
      </w:r>
      <w:r>
        <w:rPr>
          <w:rFonts w:ascii="Montserrat Light" w:hAnsi="Montserrat Light"/>
          <w:sz w:val="24"/>
          <w:szCs w:val="24"/>
        </w:rPr>
        <w:t>,</w:t>
      </w:r>
      <w:r w:rsidR="00A17701" w:rsidRPr="00AE4063">
        <w:rPr>
          <w:rFonts w:ascii="Montserrat Light" w:hAnsi="Montserrat Light"/>
          <w:sz w:val="24"/>
          <w:szCs w:val="24"/>
        </w:rPr>
        <w:t xml:space="preserve"> como el SGB. </w:t>
      </w:r>
      <w:r>
        <w:rPr>
          <w:rFonts w:ascii="Montserrat Light" w:hAnsi="Montserrat Light"/>
          <w:sz w:val="24"/>
          <w:szCs w:val="24"/>
        </w:rPr>
        <w:t xml:space="preserve">Ha habido </w:t>
      </w:r>
      <w:r w:rsidR="009730D0">
        <w:rPr>
          <w:rFonts w:ascii="Montserrat Light" w:hAnsi="Montserrat Light"/>
          <w:sz w:val="24"/>
          <w:szCs w:val="24"/>
        </w:rPr>
        <w:t xml:space="preserve">casos de </w:t>
      </w:r>
      <w:r w:rsidR="00A17701" w:rsidRPr="00AE4063">
        <w:rPr>
          <w:rFonts w:ascii="Montserrat Light" w:hAnsi="Montserrat Light"/>
          <w:sz w:val="24"/>
          <w:szCs w:val="24"/>
        </w:rPr>
        <w:t>pacientes post COVID-19 más Guillan Barré, pero a nivel mundial son raros los casos reportados con esa variante que compromete los nervios faciales y alteraciones funcionales.</w:t>
      </w:r>
    </w:p>
    <w:p w:rsidR="00A81963" w:rsidRPr="00AE4063" w:rsidRDefault="00A81963" w:rsidP="009510E8">
      <w:pPr>
        <w:spacing w:after="0" w:line="240" w:lineRule="atLeast"/>
        <w:ind w:right="49"/>
        <w:jc w:val="both"/>
        <w:rPr>
          <w:rFonts w:ascii="Montserrat Light" w:hAnsi="Montserrat Light"/>
          <w:sz w:val="24"/>
          <w:szCs w:val="24"/>
        </w:rPr>
      </w:pPr>
    </w:p>
    <w:p w:rsidR="00A81963" w:rsidRPr="00AE4063" w:rsidRDefault="005C1085" w:rsidP="009510E8">
      <w:pPr>
        <w:spacing w:after="0" w:line="240" w:lineRule="atLeast"/>
        <w:ind w:right="49"/>
        <w:jc w:val="both"/>
        <w:rPr>
          <w:rFonts w:ascii="Montserrat Light" w:hAnsi="Montserrat Light"/>
          <w:sz w:val="24"/>
          <w:szCs w:val="24"/>
        </w:rPr>
      </w:pPr>
      <w:r>
        <w:rPr>
          <w:rFonts w:ascii="Montserrat Light" w:hAnsi="Montserrat Light"/>
          <w:sz w:val="24"/>
          <w:szCs w:val="24"/>
        </w:rPr>
        <w:t xml:space="preserve">Dijo que </w:t>
      </w:r>
      <w:r w:rsidR="00A81963" w:rsidRPr="00AE4063">
        <w:rPr>
          <w:rFonts w:ascii="Montserrat Light" w:hAnsi="Montserrat Light"/>
          <w:sz w:val="24"/>
          <w:szCs w:val="24"/>
        </w:rPr>
        <w:t>este Síndrome es una lesión al sistema nervioso periférico (polineuropatía), que puede generarse por virus, bacterias, parásitos e incluso hongos</w:t>
      </w:r>
      <w:r>
        <w:rPr>
          <w:rFonts w:ascii="Montserrat Light" w:hAnsi="Montserrat Light"/>
          <w:sz w:val="24"/>
          <w:szCs w:val="24"/>
        </w:rPr>
        <w:t>,</w:t>
      </w:r>
      <w:r w:rsidR="00A81963" w:rsidRPr="00AE4063">
        <w:rPr>
          <w:rFonts w:ascii="Montserrat Light" w:hAnsi="Montserrat Light"/>
          <w:sz w:val="24"/>
          <w:szCs w:val="24"/>
        </w:rPr>
        <w:t xml:space="preserve"> y sí se han visto varios casos relacionados con la enfermedad de COVID-19. </w:t>
      </w:r>
    </w:p>
    <w:p w:rsidR="00A81963" w:rsidRPr="00AE4063" w:rsidRDefault="00A81963" w:rsidP="009510E8">
      <w:pPr>
        <w:spacing w:after="0" w:line="240" w:lineRule="atLeast"/>
        <w:ind w:right="49"/>
        <w:jc w:val="both"/>
        <w:rPr>
          <w:rFonts w:ascii="Montserrat Light" w:hAnsi="Montserrat Light"/>
          <w:sz w:val="24"/>
          <w:szCs w:val="24"/>
        </w:rPr>
      </w:pPr>
    </w:p>
    <w:p w:rsidR="00EB56FF" w:rsidRPr="00AE4063" w:rsidRDefault="00EB56FF" w:rsidP="009510E8">
      <w:pPr>
        <w:spacing w:after="0" w:line="240" w:lineRule="atLeast"/>
        <w:ind w:right="49"/>
        <w:jc w:val="both"/>
        <w:rPr>
          <w:rFonts w:ascii="Montserrat Light" w:hAnsi="Montserrat Light"/>
          <w:sz w:val="24"/>
          <w:szCs w:val="24"/>
        </w:rPr>
      </w:pPr>
      <w:r w:rsidRPr="00AE4063">
        <w:rPr>
          <w:rFonts w:ascii="Montserrat Light" w:hAnsi="Montserrat Light"/>
          <w:sz w:val="24"/>
          <w:szCs w:val="24"/>
        </w:rPr>
        <w:t>“El tacto lo percibe muy bien pero todavía tiene alteraciones en lo que es la sensibilidad profunda, esto es, si yo provoco otro tipo de estímulos para que pueda captarlos no percibe vibración en las articulaciones, eso indica que tiene un problema  en la marcha”, refirió la especialista.</w:t>
      </w:r>
    </w:p>
    <w:p w:rsidR="00B232A0" w:rsidRDefault="00B232A0" w:rsidP="009510E8">
      <w:pPr>
        <w:spacing w:after="0" w:line="240" w:lineRule="atLeast"/>
        <w:ind w:right="49"/>
        <w:jc w:val="both"/>
        <w:rPr>
          <w:rFonts w:ascii="Montserrat Light" w:hAnsi="Montserrat Light"/>
          <w:sz w:val="24"/>
          <w:szCs w:val="24"/>
        </w:rPr>
      </w:pPr>
    </w:p>
    <w:p w:rsidR="00B232A0" w:rsidRDefault="00B232A0" w:rsidP="009510E8">
      <w:pPr>
        <w:spacing w:after="0" w:line="240" w:lineRule="atLeast"/>
        <w:ind w:right="49"/>
        <w:jc w:val="both"/>
        <w:rPr>
          <w:rFonts w:ascii="Montserrat Light" w:hAnsi="Montserrat Light"/>
          <w:sz w:val="24"/>
          <w:szCs w:val="24"/>
        </w:rPr>
      </w:pPr>
      <w:r w:rsidRPr="00AE4063">
        <w:rPr>
          <w:rFonts w:ascii="Montserrat Light" w:hAnsi="Montserrat Light"/>
          <w:sz w:val="24"/>
          <w:szCs w:val="24"/>
        </w:rPr>
        <w:t>Con Martín</w:t>
      </w:r>
      <w:r>
        <w:rPr>
          <w:rFonts w:ascii="Montserrat Light" w:hAnsi="Montserrat Light"/>
          <w:sz w:val="24"/>
          <w:szCs w:val="24"/>
        </w:rPr>
        <w:t xml:space="preserve"> </w:t>
      </w:r>
      <w:r w:rsidRPr="00AE4063">
        <w:rPr>
          <w:rFonts w:ascii="Montserrat Light" w:hAnsi="Montserrat Light"/>
          <w:sz w:val="24"/>
          <w:szCs w:val="24"/>
        </w:rPr>
        <w:t>manejamos un programa de rehabilitación en casa para evitar contagios por la pandemia</w:t>
      </w:r>
      <w:r>
        <w:rPr>
          <w:rFonts w:ascii="Montserrat Light" w:hAnsi="Montserrat Light"/>
          <w:sz w:val="24"/>
          <w:szCs w:val="24"/>
        </w:rPr>
        <w:t xml:space="preserve">; el paciente coopera en su tratamiento farmacológico, es muy constante con sus ejercicios y terapia, lo que ha permitido que esté recuperando su vida, señaló </w:t>
      </w:r>
      <w:r w:rsidRPr="00AE4063">
        <w:rPr>
          <w:rFonts w:ascii="Montserrat Light" w:hAnsi="Montserrat Light"/>
          <w:sz w:val="24"/>
          <w:szCs w:val="24"/>
        </w:rPr>
        <w:t>la doctora Aideé Gibraltar Conde.</w:t>
      </w:r>
    </w:p>
    <w:p w:rsidR="00825DED" w:rsidRPr="00AE4063" w:rsidRDefault="00825DED" w:rsidP="009510E8">
      <w:pPr>
        <w:spacing w:after="0" w:line="240" w:lineRule="atLeast"/>
        <w:ind w:right="49"/>
        <w:jc w:val="both"/>
        <w:rPr>
          <w:rFonts w:ascii="Montserrat Light" w:hAnsi="Montserrat Light"/>
          <w:sz w:val="24"/>
          <w:szCs w:val="24"/>
        </w:rPr>
      </w:pPr>
    </w:p>
    <w:p w:rsidR="00B232A0" w:rsidRPr="00AE4063" w:rsidRDefault="00B232A0" w:rsidP="009510E8">
      <w:pPr>
        <w:spacing w:after="0" w:line="240" w:lineRule="atLeast"/>
        <w:ind w:right="49"/>
        <w:jc w:val="center"/>
        <w:rPr>
          <w:rFonts w:ascii="Montserrat Light" w:hAnsi="Montserrat Light"/>
          <w:sz w:val="24"/>
          <w:szCs w:val="24"/>
        </w:rPr>
      </w:pPr>
      <w:r w:rsidRPr="00AE4063">
        <w:rPr>
          <w:rFonts w:ascii="Montserrat Light" w:hAnsi="Montserrat Light" w:cs="Arial"/>
          <w:b/>
          <w:sz w:val="24"/>
          <w:szCs w:val="24"/>
        </w:rPr>
        <w:t>--- o0o---</w:t>
      </w:r>
    </w:p>
    <w:sectPr w:rsidR="00B232A0" w:rsidRPr="00AE4063" w:rsidSect="0017597A">
      <w:headerReference w:type="default" r:id="rId8"/>
      <w:pgSz w:w="12240" w:h="15840"/>
      <w:pgMar w:top="2977" w:right="1080" w:bottom="1276"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59B" w:rsidRDefault="0040159B" w:rsidP="00B4228A">
      <w:r>
        <w:separator/>
      </w:r>
    </w:p>
  </w:endnote>
  <w:endnote w:type="continuationSeparator" w:id="0">
    <w:p w:rsidR="0040159B" w:rsidRDefault="0040159B"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59B" w:rsidRDefault="0040159B" w:rsidP="00B4228A">
      <w:r>
        <w:separator/>
      </w:r>
    </w:p>
  </w:footnote>
  <w:footnote w:type="continuationSeparator" w:id="0">
    <w:p w:rsidR="0040159B" w:rsidRDefault="0040159B"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B57168" w:rsidP="00D7342B">
    <w:pPr>
      <w:pStyle w:val="Encabezado"/>
      <w:ind w:left="-284"/>
    </w:pPr>
    <w:r>
      <w:rPr>
        <w:noProof/>
        <w:lang w:eastAsia="es-MX"/>
      </w:rPr>
      <w:drawing>
        <wp:anchor distT="0" distB="0" distL="114300" distR="114300" simplePos="0" relativeHeight="251657728" behindDoc="1" locked="0" layoutInCell="1" allowOverlap="1" wp14:anchorId="4D25B70F" wp14:editId="3AECA4A0">
          <wp:simplePos x="0" y="0"/>
          <wp:positionH relativeFrom="column">
            <wp:posOffset>-685800</wp:posOffset>
          </wp:positionH>
          <wp:positionV relativeFrom="paragraph">
            <wp:posOffset>-448945</wp:posOffset>
          </wp:positionV>
          <wp:extent cx="7810500" cy="10173335"/>
          <wp:effectExtent l="0" t="0" r="0" b="0"/>
          <wp:wrapNone/>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F766DA"/>
    <w:multiLevelType w:val="hybridMultilevel"/>
    <w:tmpl w:val="FD6820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C6D50DB"/>
    <w:multiLevelType w:val="multilevel"/>
    <w:tmpl w:val="7510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4A2A29"/>
    <w:multiLevelType w:val="hybridMultilevel"/>
    <w:tmpl w:val="12FEF364"/>
    <w:lvl w:ilvl="0" w:tplc="080A0001">
      <w:start w:val="1"/>
      <w:numFmt w:val="bullet"/>
      <w:lvlText w:val=""/>
      <w:lvlJc w:val="left"/>
      <w:pPr>
        <w:ind w:left="1071" w:hanging="360"/>
      </w:pPr>
      <w:rPr>
        <w:rFonts w:ascii="Symbol" w:hAnsi="Symbol" w:hint="default"/>
      </w:rPr>
    </w:lvl>
    <w:lvl w:ilvl="1" w:tplc="080A0003" w:tentative="1">
      <w:start w:val="1"/>
      <w:numFmt w:val="bullet"/>
      <w:lvlText w:val="o"/>
      <w:lvlJc w:val="left"/>
      <w:pPr>
        <w:ind w:left="1791" w:hanging="360"/>
      </w:pPr>
      <w:rPr>
        <w:rFonts w:ascii="Courier New" w:hAnsi="Courier New" w:cs="Courier New" w:hint="default"/>
      </w:rPr>
    </w:lvl>
    <w:lvl w:ilvl="2" w:tplc="080A0005" w:tentative="1">
      <w:start w:val="1"/>
      <w:numFmt w:val="bullet"/>
      <w:lvlText w:val=""/>
      <w:lvlJc w:val="left"/>
      <w:pPr>
        <w:ind w:left="2511" w:hanging="360"/>
      </w:pPr>
      <w:rPr>
        <w:rFonts w:ascii="Wingdings" w:hAnsi="Wingdings" w:hint="default"/>
      </w:rPr>
    </w:lvl>
    <w:lvl w:ilvl="3" w:tplc="080A0001" w:tentative="1">
      <w:start w:val="1"/>
      <w:numFmt w:val="bullet"/>
      <w:lvlText w:val=""/>
      <w:lvlJc w:val="left"/>
      <w:pPr>
        <w:ind w:left="3231" w:hanging="360"/>
      </w:pPr>
      <w:rPr>
        <w:rFonts w:ascii="Symbol" w:hAnsi="Symbol" w:hint="default"/>
      </w:rPr>
    </w:lvl>
    <w:lvl w:ilvl="4" w:tplc="080A0003" w:tentative="1">
      <w:start w:val="1"/>
      <w:numFmt w:val="bullet"/>
      <w:lvlText w:val="o"/>
      <w:lvlJc w:val="left"/>
      <w:pPr>
        <w:ind w:left="3951" w:hanging="360"/>
      </w:pPr>
      <w:rPr>
        <w:rFonts w:ascii="Courier New" w:hAnsi="Courier New" w:cs="Courier New" w:hint="default"/>
      </w:rPr>
    </w:lvl>
    <w:lvl w:ilvl="5" w:tplc="080A0005" w:tentative="1">
      <w:start w:val="1"/>
      <w:numFmt w:val="bullet"/>
      <w:lvlText w:val=""/>
      <w:lvlJc w:val="left"/>
      <w:pPr>
        <w:ind w:left="4671" w:hanging="360"/>
      </w:pPr>
      <w:rPr>
        <w:rFonts w:ascii="Wingdings" w:hAnsi="Wingdings" w:hint="default"/>
      </w:rPr>
    </w:lvl>
    <w:lvl w:ilvl="6" w:tplc="080A0001" w:tentative="1">
      <w:start w:val="1"/>
      <w:numFmt w:val="bullet"/>
      <w:lvlText w:val=""/>
      <w:lvlJc w:val="left"/>
      <w:pPr>
        <w:ind w:left="5391" w:hanging="360"/>
      </w:pPr>
      <w:rPr>
        <w:rFonts w:ascii="Symbol" w:hAnsi="Symbol" w:hint="default"/>
      </w:rPr>
    </w:lvl>
    <w:lvl w:ilvl="7" w:tplc="080A0003" w:tentative="1">
      <w:start w:val="1"/>
      <w:numFmt w:val="bullet"/>
      <w:lvlText w:val="o"/>
      <w:lvlJc w:val="left"/>
      <w:pPr>
        <w:ind w:left="6111" w:hanging="360"/>
      </w:pPr>
      <w:rPr>
        <w:rFonts w:ascii="Courier New" w:hAnsi="Courier New" w:cs="Courier New" w:hint="default"/>
      </w:rPr>
    </w:lvl>
    <w:lvl w:ilvl="8" w:tplc="080A0005" w:tentative="1">
      <w:start w:val="1"/>
      <w:numFmt w:val="bullet"/>
      <w:lvlText w:val=""/>
      <w:lvlJc w:val="left"/>
      <w:pPr>
        <w:ind w:left="6831" w:hanging="360"/>
      </w:pPr>
      <w:rPr>
        <w:rFonts w:ascii="Wingdings" w:hAnsi="Wingdings" w:hint="default"/>
      </w:rPr>
    </w:lvl>
  </w:abstractNum>
  <w:abstractNum w:abstractNumId="4">
    <w:nsid w:val="13A66BE6"/>
    <w:multiLevelType w:val="hybridMultilevel"/>
    <w:tmpl w:val="48F655B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4FB0A3F"/>
    <w:multiLevelType w:val="hybridMultilevel"/>
    <w:tmpl w:val="755CD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2BB14FF"/>
    <w:multiLevelType w:val="hybridMultilevel"/>
    <w:tmpl w:val="E7D68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EE1773D"/>
    <w:multiLevelType w:val="hybridMultilevel"/>
    <w:tmpl w:val="6292D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FEC5B75"/>
    <w:multiLevelType w:val="hybridMultilevel"/>
    <w:tmpl w:val="A50418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019675D"/>
    <w:multiLevelType w:val="hybridMultilevel"/>
    <w:tmpl w:val="41248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4641BF2"/>
    <w:multiLevelType w:val="hybridMultilevel"/>
    <w:tmpl w:val="0458DC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4B66D6A"/>
    <w:multiLevelType w:val="hybridMultilevel"/>
    <w:tmpl w:val="8952B2C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72450484"/>
    <w:multiLevelType w:val="hybridMultilevel"/>
    <w:tmpl w:val="EBD83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76700A8"/>
    <w:multiLevelType w:val="hybridMultilevel"/>
    <w:tmpl w:val="9ABCC516"/>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num w:numId="1">
    <w:abstractNumId w:val="9"/>
  </w:num>
  <w:num w:numId="2">
    <w:abstractNumId w:val="0"/>
  </w:num>
  <w:num w:numId="3">
    <w:abstractNumId w:val="7"/>
  </w:num>
  <w:num w:numId="4">
    <w:abstractNumId w:val="6"/>
  </w:num>
  <w:num w:numId="5">
    <w:abstractNumId w:val="11"/>
  </w:num>
  <w:num w:numId="6">
    <w:abstractNumId w:val="8"/>
  </w:num>
  <w:num w:numId="7">
    <w:abstractNumId w:val="2"/>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3"/>
  </w:num>
  <w:num w:numId="11">
    <w:abstractNumId w:val="14"/>
  </w:num>
  <w:num w:numId="12">
    <w:abstractNumId w:val="10"/>
  </w:num>
  <w:num w:numId="13">
    <w:abstractNumId w:val="4"/>
  </w:num>
  <w:num w:numId="14">
    <w:abstractNumId w:val="5"/>
  </w:num>
  <w:num w:numId="15">
    <w:abstractNumId w:val="15"/>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00D1"/>
    <w:rsid w:val="000108E9"/>
    <w:rsid w:val="00011766"/>
    <w:rsid w:val="0001386F"/>
    <w:rsid w:val="00015243"/>
    <w:rsid w:val="000161E3"/>
    <w:rsid w:val="0001624F"/>
    <w:rsid w:val="000169E6"/>
    <w:rsid w:val="00022AE4"/>
    <w:rsid w:val="00023B2F"/>
    <w:rsid w:val="00027ED6"/>
    <w:rsid w:val="00030333"/>
    <w:rsid w:val="0003208F"/>
    <w:rsid w:val="0003214C"/>
    <w:rsid w:val="0003448A"/>
    <w:rsid w:val="000401D0"/>
    <w:rsid w:val="000404D9"/>
    <w:rsid w:val="00041CB1"/>
    <w:rsid w:val="000442D3"/>
    <w:rsid w:val="000444AF"/>
    <w:rsid w:val="000450B2"/>
    <w:rsid w:val="00046BBC"/>
    <w:rsid w:val="00050C20"/>
    <w:rsid w:val="00050FCA"/>
    <w:rsid w:val="00052A5E"/>
    <w:rsid w:val="00056749"/>
    <w:rsid w:val="000568A6"/>
    <w:rsid w:val="000577E8"/>
    <w:rsid w:val="00057D7B"/>
    <w:rsid w:val="000628F8"/>
    <w:rsid w:val="00066329"/>
    <w:rsid w:val="000676F2"/>
    <w:rsid w:val="00067A2F"/>
    <w:rsid w:val="00070294"/>
    <w:rsid w:val="000714ED"/>
    <w:rsid w:val="00071C46"/>
    <w:rsid w:val="000720A7"/>
    <w:rsid w:val="00072478"/>
    <w:rsid w:val="00080229"/>
    <w:rsid w:val="0008325B"/>
    <w:rsid w:val="000838EC"/>
    <w:rsid w:val="00083DD4"/>
    <w:rsid w:val="00083E7D"/>
    <w:rsid w:val="00085791"/>
    <w:rsid w:val="00085BD0"/>
    <w:rsid w:val="00087877"/>
    <w:rsid w:val="0009035B"/>
    <w:rsid w:val="000923DA"/>
    <w:rsid w:val="0009311B"/>
    <w:rsid w:val="00094C63"/>
    <w:rsid w:val="000964C3"/>
    <w:rsid w:val="000968D6"/>
    <w:rsid w:val="00096D04"/>
    <w:rsid w:val="00097699"/>
    <w:rsid w:val="000A1383"/>
    <w:rsid w:val="000A2925"/>
    <w:rsid w:val="000A4DCD"/>
    <w:rsid w:val="000A71C4"/>
    <w:rsid w:val="000A7DD2"/>
    <w:rsid w:val="000B2878"/>
    <w:rsid w:val="000B2ED8"/>
    <w:rsid w:val="000B33DF"/>
    <w:rsid w:val="000C069D"/>
    <w:rsid w:val="000C16A7"/>
    <w:rsid w:val="000C1776"/>
    <w:rsid w:val="000C1AF2"/>
    <w:rsid w:val="000C1EF2"/>
    <w:rsid w:val="000C2D5A"/>
    <w:rsid w:val="000C3F67"/>
    <w:rsid w:val="000C53C1"/>
    <w:rsid w:val="000C577F"/>
    <w:rsid w:val="000C67A9"/>
    <w:rsid w:val="000C76EB"/>
    <w:rsid w:val="000D1C06"/>
    <w:rsid w:val="000D499F"/>
    <w:rsid w:val="000D4B23"/>
    <w:rsid w:val="000D5B7C"/>
    <w:rsid w:val="000D70F7"/>
    <w:rsid w:val="000E4B11"/>
    <w:rsid w:val="000E50AC"/>
    <w:rsid w:val="000E7321"/>
    <w:rsid w:val="000E7A92"/>
    <w:rsid w:val="000F1CC8"/>
    <w:rsid w:val="000F25AC"/>
    <w:rsid w:val="000F56BB"/>
    <w:rsid w:val="000F64F1"/>
    <w:rsid w:val="000F7B63"/>
    <w:rsid w:val="000F7E49"/>
    <w:rsid w:val="00100CA9"/>
    <w:rsid w:val="00101751"/>
    <w:rsid w:val="00102B30"/>
    <w:rsid w:val="00103ABB"/>
    <w:rsid w:val="001058EA"/>
    <w:rsid w:val="00107954"/>
    <w:rsid w:val="001141F2"/>
    <w:rsid w:val="00114988"/>
    <w:rsid w:val="00114C8F"/>
    <w:rsid w:val="001162E6"/>
    <w:rsid w:val="00116A5E"/>
    <w:rsid w:val="00117B35"/>
    <w:rsid w:val="0012190A"/>
    <w:rsid w:val="001224B7"/>
    <w:rsid w:val="00123134"/>
    <w:rsid w:val="001233D6"/>
    <w:rsid w:val="0012388D"/>
    <w:rsid w:val="00124414"/>
    <w:rsid w:val="00124487"/>
    <w:rsid w:val="00124D70"/>
    <w:rsid w:val="00125138"/>
    <w:rsid w:val="001261D3"/>
    <w:rsid w:val="001268BA"/>
    <w:rsid w:val="00127862"/>
    <w:rsid w:val="00130CAE"/>
    <w:rsid w:val="00132DDF"/>
    <w:rsid w:val="001348A4"/>
    <w:rsid w:val="001366E4"/>
    <w:rsid w:val="00136A91"/>
    <w:rsid w:val="0014003F"/>
    <w:rsid w:val="00140B8B"/>
    <w:rsid w:val="001412D1"/>
    <w:rsid w:val="00142061"/>
    <w:rsid w:val="00142569"/>
    <w:rsid w:val="00143325"/>
    <w:rsid w:val="00144B99"/>
    <w:rsid w:val="00146D36"/>
    <w:rsid w:val="00147402"/>
    <w:rsid w:val="001507FE"/>
    <w:rsid w:val="00150C3D"/>
    <w:rsid w:val="00151364"/>
    <w:rsid w:val="00151C68"/>
    <w:rsid w:val="00152701"/>
    <w:rsid w:val="0015296E"/>
    <w:rsid w:val="00152EFE"/>
    <w:rsid w:val="0015455F"/>
    <w:rsid w:val="0015476E"/>
    <w:rsid w:val="00156F2A"/>
    <w:rsid w:val="00160C1D"/>
    <w:rsid w:val="00160DCE"/>
    <w:rsid w:val="00160EEA"/>
    <w:rsid w:val="001633D5"/>
    <w:rsid w:val="0016374B"/>
    <w:rsid w:val="0016387A"/>
    <w:rsid w:val="001652D7"/>
    <w:rsid w:val="001665A5"/>
    <w:rsid w:val="001670DD"/>
    <w:rsid w:val="00167B0F"/>
    <w:rsid w:val="00167B9F"/>
    <w:rsid w:val="00171B37"/>
    <w:rsid w:val="00172217"/>
    <w:rsid w:val="00174072"/>
    <w:rsid w:val="00174198"/>
    <w:rsid w:val="0017597A"/>
    <w:rsid w:val="00175A15"/>
    <w:rsid w:val="00176AE3"/>
    <w:rsid w:val="001815A7"/>
    <w:rsid w:val="00181DBC"/>
    <w:rsid w:val="00184821"/>
    <w:rsid w:val="00184C09"/>
    <w:rsid w:val="0018522C"/>
    <w:rsid w:val="00186D57"/>
    <w:rsid w:val="00192369"/>
    <w:rsid w:val="001924EB"/>
    <w:rsid w:val="001939E7"/>
    <w:rsid w:val="00194513"/>
    <w:rsid w:val="00195203"/>
    <w:rsid w:val="00195DA6"/>
    <w:rsid w:val="00197B49"/>
    <w:rsid w:val="001A11E0"/>
    <w:rsid w:val="001A51F3"/>
    <w:rsid w:val="001A7315"/>
    <w:rsid w:val="001B3150"/>
    <w:rsid w:val="001B3565"/>
    <w:rsid w:val="001B416E"/>
    <w:rsid w:val="001B6A5B"/>
    <w:rsid w:val="001B6AD6"/>
    <w:rsid w:val="001B6FFE"/>
    <w:rsid w:val="001C1BCB"/>
    <w:rsid w:val="001C2F1F"/>
    <w:rsid w:val="001C4C2C"/>
    <w:rsid w:val="001C74A4"/>
    <w:rsid w:val="001D0097"/>
    <w:rsid w:val="001D14C4"/>
    <w:rsid w:val="001D21DF"/>
    <w:rsid w:val="001D2A68"/>
    <w:rsid w:val="001D3D29"/>
    <w:rsid w:val="001D3EAE"/>
    <w:rsid w:val="001D5A75"/>
    <w:rsid w:val="001D7607"/>
    <w:rsid w:val="001E0CD9"/>
    <w:rsid w:val="001E1FCB"/>
    <w:rsid w:val="001E4AE7"/>
    <w:rsid w:val="001E6680"/>
    <w:rsid w:val="001F06B9"/>
    <w:rsid w:val="001F099C"/>
    <w:rsid w:val="001F09A6"/>
    <w:rsid w:val="001F0C0C"/>
    <w:rsid w:val="001F127E"/>
    <w:rsid w:val="001F1624"/>
    <w:rsid w:val="001F1D64"/>
    <w:rsid w:val="001F63F5"/>
    <w:rsid w:val="001F700A"/>
    <w:rsid w:val="001F7D2A"/>
    <w:rsid w:val="00203874"/>
    <w:rsid w:val="00205911"/>
    <w:rsid w:val="00206D94"/>
    <w:rsid w:val="00207D1B"/>
    <w:rsid w:val="00210D1D"/>
    <w:rsid w:val="00211013"/>
    <w:rsid w:val="002120D5"/>
    <w:rsid w:val="002129E4"/>
    <w:rsid w:val="00212DA9"/>
    <w:rsid w:val="0021488E"/>
    <w:rsid w:val="00215465"/>
    <w:rsid w:val="0021560F"/>
    <w:rsid w:val="00215FEC"/>
    <w:rsid w:val="002165DE"/>
    <w:rsid w:val="002167A3"/>
    <w:rsid w:val="00220C51"/>
    <w:rsid w:val="0022225E"/>
    <w:rsid w:val="00223B06"/>
    <w:rsid w:val="00224E91"/>
    <w:rsid w:val="002254DA"/>
    <w:rsid w:val="002259E5"/>
    <w:rsid w:val="002267F4"/>
    <w:rsid w:val="002342B1"/>
    <w:rsid w:val="00236878"/>
    <w:rsid w:val="00236E1A"/>
    <w:rsid w:val="0023798A"/>
    <w:rsid w:val="00240B24"/>
    <w:rsid w:val="00240C16"/>
    <w:rsid w:val="002421EC"/>
    <w:rsid w:val="00242731"/>
    <w:rsid w:val="00247F63"/>
    <w:rsid w:val="0025041D"/>
    <w:rsid w:val="00250B6F"/>
    <w:rsid w:val="0025165B"/>
    <w:rsid w:val="00252514"/>
    <w:rsid w:val="002527B4"/>
    <w:rsid w:val="002539DD"/>
    <w:rsid w:val="002554C3"/>
    <w:rsid w:val="00256790"/>
    <w:rsid w:val="00263400"/>
    <w:rsid w:val="0026691B"/>
    <w:rsid w:val="00271471"/>
    <w:rsid w:val="002730F9"/>
    <w:rsid w:val="002746A5"/>
    <w:rsid w:val="002772A0"/>
    <w:rsid w:val="002806AA"/>
    <w:rsid w:val="002807AA"/>
    <w:rsid w:val="002816A1"/>
    <w:rsid w:val="00281DF0"/>
    <w:rsid w:val="00283651"/>
    <w:rsid w:val="00283E25"/>
    <w:rsid w:val="00287B8F"/>
    <w:rsid w:val="002900E8"/>
    <w:rsid w:val="00290BAE"/>
    <w:rsid w:val="00293194"/>
    <w:rsid w:val="00294742"/>
    <w:rsid w:val="00294E7B"/>
    <w:rsid w:val="002A06DF"/>
    <w:rsid w:val="002A1B7D"/>
    <w:rsid w:val="002A1C7D"/>
    <w:rsid w:val="002A6475"/>
    <w:rsid w:val="002A68A2"/>
    <w:rsid w:val="002B0845"/>
    <w:rsid w:val="002B35F3"/>
    <w:rsid w:val="002B3638"/>
    <w:rsid w:val="002B44C5"/>
    <w:rsid w:val="002B575B"/>
    <w:rsid w:val="002B649D"/>
    <w:rsid w:val="002C138C"/>
    <w:rsid w:val="002C1777"/>
    <w:rsid w:val="002C2708"/>
    <w:rsid w:val="002C271D"/>
    <w:rsid w:val="002C3AA0"/>
    <w:rsid w:val="002C57DD"/>
    <w:rsid w:val="002C5B26"/>
    <w:rsid w:val="002D1D55"/>
    <w:rsid w:val="002D1F88"/>
    <w:rsid w:val="002D4464"/>
    <w:rsid w:val="002D6D1C"/>
    <w:rsid w:val="002D7F1F"/>
    <w:rsid w:val="002E1AC0"/>
    <w:rsid w:val="002E3C8A"/>
    <w:rsid w:val="002E41C6"/>
    <w:rsid w:val="002E5F77"/>
    <w:rsid w:val="002E619C"/>
    <w:rsid w:val="002F2DBE"/>
    <w:rsid w:val="002F498C"/>
    <w:rsid w:val="002F4EA3"/>
    <w:rsid w:val="002F582A"/>
    <w:rsid w:val="002F5859"/>
    <w:rsid w:val="002F7550"/>
    <w:rsid w:val="002F769B"/>
    <w:rsid w:val="002F77FE"/>
    <w:rsid w:val="003024FB"/>
    <w:rsid w:val="0030364B"/>
    <w:rsid w:val="00304876"/>
    <w:rsid w:val="003076AA"/>
    <w:rsid w:val="00307C51"/>
    <w:rsid w:val="0031022D"/>
    <w:rsid w:val="00310771"/>
    <w:rsid w:val="0031136C"/>
    <w:rsid w:val="00311A94"/>
    <w:rsid w:val="00313932"/>
    <w:rsid w:val="0031393D"/>
    <w:rsid w:val="0031507B"/>
    <w:rsid w:val="003164A1"/>
    <w:rsid w:val="003208D0"/>
    <w:rsid w:val="00320CDC"/>
    <w:rsid w:val="00321CCE"/>
    <w:rsid w:val="0032720A"/>
    <w:rsid w:val="003306C1"/>
    <w:rsid w:val="0033143C"/>
    <w:rsid w:val="00331F9F"/>
    <w:rsid w:val="0033216E"/>
    <w:rsid w:val="003326E9"/>
    <w:rsid w:val="00335942"/>
    <w:rsid w:val="00335F24"/>
    <w:rsid w:val="003363FE"/>
    <w:rsid w:val="00336A20"/>
    <w:rsid w:val="00342729"/>
    <w:rsid w:val="00342C2D"/>
    <w:rsid w:val="00344337"/>
    <w:rsid w:val="003445F8"/>
    <w:rsid w:val="00344700"/>
    <w:rsid w:val="00346A8F"/>
    <w:rsid w:val="00347D74"/>
    <w:rsid w:val="00347F22"/>
    <w:rsid w:val="00351E4C"/>
    <w:rsid w:val="00352AC4"/>
    <w:rsid w:val="00353225"/>
    <w:rsid w:val="0035396B"/>
    <w:rsid w:val="00360623"/>
    <w:rsid w:val="00361311"/>
    <w:rsid w:val="003623BD"/>
    <w:rsid w:val="00363E0D"/>
    <w:rsid w:val="00364DDB"/>
    <w:rsid w:val="00366AC3"/>
    <w:rsid w:val="00370240"/>
    <w:rsid w:val="003715EE"/>
    <w:rsid w:val="00372C86"/>
    <w:rsid w:val="00373202"/>
    <w:rsid w:val="0037545B"/>
    <w:rsid w:val="003767FC"/>
    <w:rsid w:val="003772EF"/>
    <w:rsid w:val="00381131"/>
    <w:rsid w:val="003843A7"/>
    <w:rsid w:val="00386D39"/>
    <w:rsid w:val="00394401"/>
    <w:rsid w:val="00396519"/>
    <w:rsid w:val="003979D5"/>
    <w:rsid w:val="003A5E94"/>
    <w:rsid w:val="003A7BD4"/>
    <w:rsid w:val="003B554B"/>
    <w:rsid w:val="003B6068"/>
    <w:rsid w:val="003C1156"/>
    <w:rsid w:val="003C4817"/>
    <w:rsid w:val="003C4E1C"/>
    <w:rsid w:val="003C6F0E"/>
    <w:rsid w:val="003C7202"/>
    <w:rsid w:val="003D03C4"/>
    <w:rsid w:val="003D1328"/>
    <w:rsid w:val="003D3404"/>
    <w:rsid w:val="003D6BD2"/>
    <w:rsid w:val="003E0014"/>
    <w:rsid w:val="003E360F"/>
    <w:rsid w:val="003E4AA6"/>
    <w:rsid w:val="003E4DB0"/>
    <w:rsid w:val="003E5968"/>
    <w:rsid w:val="003E598E"/>
    <w:rsid w:val="003E5B30"/>
    <w:rsid w:val="003E697A"/>
    <w:rsid w:val="003F0D9A"/>
    <w:rsid w:val="003F295C"/>
    <w:rsid w:val="003F2B1D"/>
    <w:rsid w:val="003F2CE4"/>
    <w:rsid w:val="003F2DCD"/>
    <w:rsid w:val="003F435B"/>
    <w:rsid w:val="0040103E"/>
    <w:rsid w:val="0040159B"/>
    <w:rsid w:val="00402086"/>
    <w:rsid w:val="00403287"/>
    <w:rsid w:val="004045BF"/>
    <w:rsid w:val="00404D81"/>
    <w:rsid w:val="004078D9"/>
    <w:rsid w:val="0041011C"/>
    <w:rsid w:val="004121AE"/>
    <w:rsid w:val="00412497"/>
    <w:rsid w:val="004146C0"/>
    <w:rsid w:val="00414CEB"/>
    <w:rsid w:val="004150D0"/>
    <w:rsid w:val="004173AE"/>
    <w:rsid w:val="00417983"/>
    <w:rsid w:val="00420119"/>
    <w:rsid w:val="00421ADC"/>
    <w:rsid w:val="00421F78"/>
    <w:rsid w:val="00422913"/>
    <w:rsid w:val="0042291C"/>
    <w:rsid w:val="004264C5"/>
    <w:rsid w:val="00426A0A"/>
    <w:rsid w:val="00427666"/>
    <w:rsid w:val="00427876"/>
    <w:rsid w:val="00432B29"/>
    <w:rsid w:val="00433F6A"/>
    <w:rsid w:val="00434606"/>
    <w:rsid w:val="00434F87"/>
    <w:rsid w:val="00435601"/>
    <w:rsid w:val="00436E4C"/>
    <w:rsid w:val="004427EF"/>
    <w:rsid w:val="00442A29"/>
    <w:rsid w:val="00443811"/>
    <w:rsid w:val="004444A9"/>
    <w:rsid w:val="00444BC0"/>
    <w:rsid w:val="00445E2C"/>
    <w:rsid w:val="00450716"/>
    <w:rsid w:val="00452B74"/>
    <w:rsid w:val="00453CDE"/>
    <w:rsid w:val="00454D91"/>
    <w:rsid w:val="00455B35"/>
    <w:rsid w:val="004614A8"/>
    <w:rsid w:val="0046204C"/>
    <w:rsid w:val="00462588"/>
    <w:rsid w:val="00463659"/>
    <w:rsid w:val="00464B44"/>
    <w:rsid w:val="00465DC8"/>
    <w:rsid w:val="0046626F"/>
    <w:rsid w:val="004668F3"/>
    <w:rsid w:val="00466954"/>
    <w:rsid w:val="00466CD4"/>
    <w:rsid w:val="00470F07"/>
    <w:rsid w:val="00470FD6"/>
    <w:rsid w:val="0047155D"/>
    <w:rsid w:val="004715C1"/>
    <w:rsid w:val="00474053"/>
    <w:rsid w:val="0047478D"/>
    <w:rsid w:val="00475057"/>
    <w:rsid w:val="0047540E"/>
    <w:rsid w:val="00477564"/>
    <w:rsid w:val="00480022"/>
    <w:rsid w:val="00481A78"/>
    <w:rsid w:val="00483F44"/>
    <w:rsid w:val="00484238"/>
    <w:rsid w:val="004872BB"/>
    <w:rsid w:val="004913CD"/>
    <w:rsid w:val="00491B1B"/>
    <w:rsid w:val="00492AA4"/>
    <w:rsid w:val="00492F39"/>
    <w:rsid w:val="00493BC4"/>
    <w:rsid w:val="00494812"/>
    <w:rsid w:val="004A33B5"/>
    <w:rsid w:val="004A384D"/>
    <w:rsid w:val="004A4EFF"/>
    <w:rsid w:val="004A6565"/>
    <w:rsid w:val="004A6BE2"/>
    <w:rsid w:val="004A7453"/>
    <w:rsid w:val="004B0CA4"/>
    <w:rsid w:val="004B0F01"/>
    <w:rsid w:val="004B160B"/>
    <w:rsid w:val="004B2B5E"/>
    <w:rsid w:val="004B30BD"/>
    <w:rsid w:val="004B37FB"/>
    <w:rsid w:val="004B4E03"/>
    <w:rsid w:val="004B53D8"/>
    <w:rsid w:val="004B6DA5"/>
    <w:rsid w:val="004B6F47"/>
    <w:rsid w:val="004C246F"/>
    <w:rsid w:val="004C3413"/>
    <w:rsid w:val="004C59B2"/>
    <w:rsid w:val="004D0A5A"/>
    <w:rsid w:val="004D1C9D"/>
    <w:rsid w:val="004D39DE"/>
    <w:rsid w:val="004D4054"/>
    <w:rsid w:val="004D49F2"/>
    <w:rsid w:val="004D6A5A"/>
    <w:rsid w:val="004D7662"/>
    <w:rsid w:val="004E1D79"/>
    <w:rsid w:val="004E1D8B"/>
    <w:rsid w:val="004E2400"/>
    <w:rsid w:val="004E3AA8"/>
    <w:rsid w:val="004E58E2"/>
    <w:rsid w:val="004E7DC6"/>
    <w:rsid w:val="004F1D2E"/>
    <w:rsid w:val="004F32CD"/>
    <w:rsid w:val="004F42F0"/>
    <w:rsid w:val="004F7B86"/>
    <w:rsid w:val="00501880"/>
    <w:rsid w:val="00501A2B"/>
    <w:rsid w:val="0050313C"/>
    <w:rsid w:val="00504278"/>
    <w:rsid w:val="00506035"/>
    <w:rsid w:val="0051259B"/>
    <w:rsid w:val="00512739"/>
    <w:rsid w:val="00512E89"/>
    <w:rsid w:val="00513DA3"/>
    <w:rsid w:val="00514317"/>
    <w:rsid w:val="00514786"/>
    <w:rsid w:val="00515EF1"/>
    <w:rsid w:val="0051754E"/>
    <w:rsid w:val="00520669"/>
    <w:rsid w:val="00522276"/>
    <w:rsid w:val="00524360"/>
    <w:rsid w:val="005250C3"/>
    <w:rsid w:val="00525ED8"/>
    <w:rsid w:val="005263A3"/>
    <w:rsid w:val="00526AE7"/>
    <w:rsid w:val="00526FB7"/>
    <w:rsid w:val="005272CC"/>
    <w:rsid w:val="0053066F"/>
    <w:rsid w:val="00531763"/>
    <w:rsid w:val="005326F7"/>
    <w:rsid w:val="00532D8D"/>
    <w:rsid w:val="0053424A"/>
    <w:rsid w:val="00535B01"/>
    <w:rsid w:val="00537975"/>
    <w:rsid w:val="00540FDD"/>
    <w:rsid w:val="00545F03"/>
    <w:rsid w:val="00552D7E"/>
    <w:rsid w:val="00553104"/>
    <w:rsid w:val="00556039"/>
    <w:rsid w:val="005562E6"/>
    <w:rsid w:val="00557EE0"/>
    <w:rsid w:val="00561586"/>
    <w:rsid w:val="005626C3"/>
    <w:rsid w:val="005633BD"/>
    <w:rsid w:val="00564147"/>
    <w:rsid w:val="0056533D"/>
    <w:rsid w:val="00565895"/>
    <w:rsid w:val="00566823"/>
    <w:rsid w:val="00567024"/>
    <w:rsid w:val="00570A6C"/>
    <w:rsid w:val="00575162"/>
    <w:rsid w:val="00575575"/>
    <w:rsid w:val="00584E1D"/>
    <w:rsid w:val="0058573C"/>
    <w:rsid w:val="00587656"/>
    <w:rsid w:val="00590AF5"/>
    <w:rsid w:val="005910E4"/>
    <w:rsid w:val="005929CE"/>
    <w:rsid w:val="00597347"/>
    <w:rsid w:val="005A3786"/>
    <w:rsid w:val="005A3E94"/>
    <w:rsid w:val="005A54D5"/>
    <w:rsid w:val="005A6742"/>
    <w:rsid w:val="005A6AA4"/>
    <w:rsid w:val="005A76C0"/>
    <w:rsid w:val="005B0CAA"/>
    <w:rsid w:val="005B1D8E"/>
    <w:rsid w:val="005B67A2"/>
    <w:rsid w:val="005C0938"/>
    <w:rsid w:val="005C0CDA"/>
    <w:rsid w:val="005C1085"/>
    <w:rsid w:val="005C2D2F"/>
    <w:rsid w:val="005C344A"/>
    <w:rsid w:val="005C73D3"/>
    <w:rsid w:val="005D02C8"/>
    <w:rsid w:val="005D0CD4"/>
    <w:rsid w:val="005D178C"/>
    <w:rsid w:val="005D5A5F"/>
    <w:rsid w:val="005D5D01"/>
    <w:rsid w:val="005D7822"/>
    <w:rsid w:val="005D7E54"/>
    <w:rsid w:val="005E221F"/>
    <w:rsid w:val="005E2231"/>
    <w:rsid w:val="005E3A35"/>
    <w:rsid w:val="005E4339"/>
    <w:rsid w:val="005E5F3B"/>
    <w:rsid w:val="005E67A7"/>
    <w:rsid w:val="005E752C"/>
    <w:rsid w:val="005F47DA"/>
    <w:rsid w:val="005F517E"/>
    <w:rsid w:val="005F56DA"/>
    <w:rsid w:val="005F6594"/>
    <w:rsid w:val="00602648"/>
    <w:rsid w:val="00604871"/>
    <w:rsid w:val="00606977"/>
    <w:rsid w:val="00607C51"/>
    <w:rsid w:val="006109B1"/>
    <w:rsid w:val="00610E27"/>
    <w:rsid w:val="006111A3"/>
    <w:rsid w:val="00611754"/>
    <w:rsid w:val="006137D2"/>
    <w:rsid w:val="0061435B"/>
    <w:rsid w:val="0061536F"/>
    <w:rsid w:val="00615BE8"/>
    <w:rsid w:val="00616792"/>
    <w:rsid w:val="00616DEF"/>
    <w:rsid w:val="00617CB0"/>
    <w:rsid w:val="00620F3C"/>
    <w:rsid w:val="0062224D"/>
    <w:rsid w:val="006233DB"/>
    <w:rsid w:val="00623791"/>
    <w:rsid w:val="00623AFA"/>
    <w:rsid w:val="00624C0C"/>
    <w:rsid w:val="00625380"/>
    <w:rsid w:val="00626017"/>
    <w:rsid w:val="00626EB6"/>
    <w:rsid w:val="00631F06"/>
    <w:rsid w:val="0063246C"/>
    <w:rsid w:val="0063430F"/>
    <w:rsid w:val="00634B60"/>
    <w:rsid w:val="006356A7"/>
    <w:rsid w:val="00636076"/>
    <w:rsid w:val="00636832"/>
    <w:rsid w:val="0064126A"/>
    <w:rsid w:val="00641C05"/>
    <w:rsid w:val="00644D6B"/>
    <w:rsid w:val="006459FD"/>
    <w:rsid w:val="006466E2"/>
    <w:rsid w:val="00651C5F"/>
    <w:rsid w:val="00651DB8"/>
    <w:rsid w:val="00653C1D"/>
    <w:rsid w:val="00654D4A"/>
    <w:rsid w:val="006600F7"/>
    <w:rsid w:val="006632C9"/>
    <w:rsid w:val="00663D07"/>
    <w:rsid w:val="006642C9"/>
    <w:rsid w:val="00665E10"/>
    <w:rsid w:val="00666F02"/>
    <w:rsid w:val="00667D19"/>
    <w:rsid w:val="00673E6F"/>
    <w:rsid w:val="00674365"/>
    <w:rsid w:val="006816F6"/>
    <w:rsid w:val="0068269F"/>
    <w:rsid w:val="006837C4"/>
    <w:rsid w:val="0068517D"/>
    <w:rsid w:val="006853C4"/>
    <w:rsid w:val="00687485"/>
    <w:rsid w:val="00690721"/>
    <w:rsid w:val="00690729"/>
    <w:rsid w:val="00691529"/>
    <w:rsid w:val="00693A47"/>
    <w:rsid w:val="00694386"/>
    <w:rsid w:val="00694676"/>
    <w:rsid w:val="00694A64"/>
    <w:rsid w:val="00695109"/>
    <w:rsid w:val="00695CBF"/>
    <w:rsid w:val="006A05AD"/>
    <w:rsid w:val="006A1640"/>
    <w:rsid w:val="006A4DB6"/>
    <w:rsid w:val="006A7597"/>
    <w:rsid w:val="006A79BD"/>
    <w:rsid w:val="006A7A90"/>
    <w:rsid w:val="006B015A"/>
    <w:rsid w:val="006B1723"/>
    <w:rsid w:val="006B29F9"/>
    <w:rsid w:val="006B4C82"/>
    <w:rsid w:val="006B6AE1"/>
    <w:rsid w:val="006B7DD9"/>
    <w:rsid w:val="006C0351"/>
    <w:rsid w:val="006C0592"/>
    <w:rsid w:val="006C14AB"/>
    <w:rsid w:val="006C21D5"/>
    <w:rsid w:val="006C2AB5"/>
    <w:rsid w:val="006C5D60"/>
    <w:rsid w:val="006C6BDF"/>
    <w:rsid w:val="006D02F3"/>
    <w:rsid w:val="006D36EF"/>
    <w:rsid w:val="006D40E3"/>
    <w:rsid w:val="006D531A"/>
    <w:rsid w:val="006D5652"/>
    <w:rsid w:val="006D5709"/>
    <w:rsid w:val="006D74F2"/>
    <w:rsid w:val="006E31B2"/>
    <w:rsid w:val="006E31CC"/>
    <w:rsid w:val="006E3598"/>
    <w:rsid w:val="006E4EBB"/>
    <w:rsid w:val="006E50AC"/>
    <w:rsid w:val="006E5755"/>
    <w:rsid w:val="006E675B"/>
    <w:rsid w:val="006E691E"/>
    <w:rsid w:val="006F4BBF"/>
    <w:rsid w:val="006F4D48"/>
    <w:rsid w:val="006F5220"/>
    <w:rsid w:val="006F56C2"/>
    <w:rsid w:val="0070021D"/>
    <w:rsid w:val="0070424B"/>
    <w:rsid w:val="00705198"/>
    <w:rsid w:val="00707906"/>
    <w:rsid w:val="007104AC"/>
    <w:rsid w:val="00713596"/>
    <w:rsid w:val="007141C2"/>
    <w:rsid w:val="0071420C"/>
    <w:rsid w:val="007168B1"/>
    <w:rsid w:val="0072048A"/>
    <w:rsid w:val="00722AEB"/>
    <w:rsid w:val="00722BE6"/>
    <w:rsid w:val="0072334C"/>
    <w:rsid w:val="0072559E"/>
    <w:rsid w:val="00725F7C"/>
    <w:rsid w:val="00727EE0"/>
    <w:rsid w:val="0073057D"/>
    <w:rsid w:val="00730F2E"/>
    <w:rsid w:val="007318CB"/>
    <w:rsid w:val="0073275B"/>
    <w:rsid w:val="007344B5"/>
    <w:rsid w:val="007345A4"/>
    <w:rsid w:val="007345CD"/>
    <w:rsid w:val="00735ECC"/>
    <w:rsid w:val="007367C8"/>
    <w:rsid w:val="00740207"/>
    <w:rsid w:val="007402FB"/>
    <w:rsid w:val="00740836"/>
    <w:rsid w:val="00740F9F"/>
    <w:rsid w:val="00741208"/>
    <w:rsid w:val="0074178F"/>
    <w:rsid w:val="00741A75"/>
    <w:rsid w:val="00742A71"/>
    <w:rsid w:val="00742C63"/>
    <w:rsid w:val="007437F4"/>
    <w:rsid w:val="00744997"/>
    <w:rsid w:val="00744F77"/>
    <w:rsid w:val="00745024"/>
    <w:rsid w:val="007455DF"/>
    <w:rsid w:val="007537C3"/>
    <w:rsid w:val="0075509F"/>
    <w:rsid w:val="007550EC"/>
    <w:rsid w:val="007567E3"/>
    <w:rsid w:val="00757279"/>
    <w:rsid w:val="00761A58"/>
    <w:rsid w:val="00761FA7"/>
    <w:rsid w:val="00764E04"/>
    <w:rsid w:val="007676A5"/>
    <w:rsid w:val="007707E7"/>
    <w:rsid w:val="007713F8"/>
    <w:rsid w:val="007730D7"/>
    <w:rsid w:val="007758D7"/>
    <w:rsid w:val="00775CFA"/>
    <w:rsid w:val="00777F73"/>
    <w:rsid w:val="00780A9B"/>
    <w:rsid w:val="00781274"/>
    <w:rsid w:val="00783756"/>
    <w:rsid w:val="00783F18"/>
    <w:rsid w:val="007840EA"/>
    <w:rsid w:val="007851EE"/>
    <w:rsid w:val="007852AC"/>
    <w:rsid w:val="00785529"/>
    <w:rsid w:val="007859EB"/>
    <w:rsid w:val="00786584"/>
    <w:rsid w:val="0079041F"/>
    <w:rsid w:val="00790780"/>
    <w:rsid w:val="0079080D"/>
    <w:rsid w:val="007912E2"/>
    <w:rsid w:val="00795C2F"/>
    <w:rsid w:val="0079635F"/>
    <w:rsid w:val="007A0443"/>
    <w:rsid w:val="007A3D39"/>
    <w:rsid w:val="007A5463"/>
    <w:rsid w:val="007A5A1A"/>
    <w:rsid w:val="007A7915"/>
    <w:rsid w:val="007B000C"/>
    <w:rsid w:val="007B3886"/>
    <w:rsid w:val="007B54D4"/>
    <w:rsid w:val="007B5578"/>
    <w:rsid w:val="007B5682"/>
    <w:rsid w:val="007B5C28"/>
    <w:rsid w:val="007B62A6"/>
    <w:rsid w:val="007B64C9"/>
    <w:rsid w:val="007B6519"/>
    <w:rsid w:val="007B6D68"/>
    <w:rsid w:val="007B7843"/>
    <w:rsid w:val="007C09EE"/>
    <w:rsid w:val="007C2401"/>
    <w:rsid w:val="007C416E"/>
    <w:rsid w:val="007C5C76"/>
    <w:rsid w:val="007D0B8C"/>
    <w:rsid w:val="007D115D"/>
    <w:rsid w:val="007D29E8"/>
    <w:rsid w:val="007D3689"/>
    <w:rsid w:val="007D3B75"/>
    <w:rsid w:val="007D5574"/>
    <w:rsid w:val="007E091E"/>
    <w:rsid w:val="007E1372"/>
    <w:rsid w:val="007E1B46"/>
    <w:rsid w:val="007E4FD3"/>
    <w:rsid w:val="007E6FF8"/>
    <w:rsid w:val="007F12A4"/>
    <w:rsid w:val="007F1EA7"/>
    <w:rsid w:val="007F3043"/>
    <w:rsid w:val="007F3D1D"/>
    <w:rsid w:val="007F3D3A"/>
    <w:rsid w:val="007F4EE9"/>
    <w:rsid w:val="007F4F66"/>
    <w:rsid w:val="007F62A1"/>
    <w:rsid w:val="007F72D0"/>
    <w:rsid w:val="00800456"/>
    <w:rsid w:val="00801730"/>
    <w:rsid w:val="00801A63"/>
    <w:rsid w:val="00804F9F"/>
    <w:rsid w:val="00813A70"/>
    <w:rsid w:val="00816307"/>
    <w:rsid w:val="008231AC"/>
    <w:rsid w:val="00823D13"/>
    <w:rsid w:val="008242F1"/>
    <w:rsid w:val="00825DED"/>
    <w:rsid w:val="0082630A"/>
    <w:rsid w:val="00827286"/>
    <w:rsid w:val="00827BAD"/>
    <w:rsid w:val="0083078D"/>
    <w:rsid w:val="00830D2E"/>
    <w:rsid w:val="00830EFC"/>
    <w:rsid w:val="00833E14"/>
    <w:rsid w:val="00835BF3"/>
    <w:rsid w:val="00836073"/>
    <w:rsid w:val="00837B4B"/>
    <w:rsid w:val="008418B9"/>
    <w:rsid w:val="0084277D"/>
    <w:rsid w:val="008440BD"/>
    <w:rsid w:val="008500ED"/>
    <w:rsid w:val="008503A5"/>
    <w:rsid w:val="00852198"/>
    <w:rsid w:val="00852F06"/>
    <w:rsid w:val="008548CA"/>
    <w:rsid w:val="00855DFE"/>
    <w:rsid w:val="0086034E"/>
    <w:rsid w:val="00860966"/>
    <w:rsid w:val="00860C75"/>
    <w:rsid w:val="0086171F"/>
    <w:rsid w:val="008620A5"/>
    <w:rsid w:val="00862944"/>
    <w:rsid w:val="00866DDD"/>
    <w:rsid w:val="00866F9F"/>
    <w:rsid w:val="0087117B"/>
    <w:rsid w:val="008718C5"/>
    <w:rsid w:val="00872951"/>
    <w:rsid w:val="0087300A"/>
    <w:rsid w:val="00873746"/>
    <w:rsid w:val="0087466A"/>
    <w:rsid w:val="00880138"/>
    <w:rsid w:val="0088058D"/>
    <w:rsid w:val="00882FF1"/>
    <w:rsid w:val="0088403C"/>
    <w:rsid w:val="008859BF"/>
    <w:rsid w:val="00886525"/>
    <w:rsid w:val="00887EA0"/>
    <w:rsid w:val="00893F94"/>
    <w:rsid w:val="00895AA5"/>
    <w:rsid w:val="008970F3"/>
    <w:rsid w:val="008976A9"/>
    <w:rsid w:val="008A05A2"/>
    <w:rsid w:val="008A235E"/>
    <w:rsid w:val="008A29A2"/>
    <w:rsid w:val="008A2E8E"/>
    <w:rsid w:val="008A30CC"/>
    <w:rsid w:val="008A4B83"/>
    <w:rsid w:val="008A5AF4"/>
    <w:rsid w:val="008A70D7"/>
    <w:rsid w:val="008A7173"/>
    <w:rsid w:val="008B1D0C"/>
    <w:rsid w:val="008B1E6D"/>
    <w:rsid w:val="008B22F5"/>
    <w:rsid w:val="008B2E2D"/>
    <w:rsid w:val="008B31B2"/>
    <w:rsid w:val="008B31FC"/>
    <w:rsid w:val="008B3E90"/>
    <w:rsid w:val="008B649F"/>
    <w:rsid w:val="008B6DAC"/>
    <w:rsid w:val="008C1946"/>
    <w:rsid w:val="008C1C01"/>
    <w:rsid w:val="008C1ECD"/>
    <w:rsid w:val="008C2354"/>
    <w:rsid w:val="008C4960"/>
    <w:rsid w:val="008C49B0"/>
    <w:rsid w:val="008C53A6"/>
    <w:rsid w:val="008D188D"/>
    <w:rsid w:val="008D1F33"/>
    <w:rsid w:val="008D31A5"/>
    <w:rsid w:val="008D3D67"/>
    <w:rsid w:val="008D45C3"/>
    <w:rsid w:val="008D530A"/>
    <w:rsid w:val="008D535C"/>
    <w:rsid w:val="008D548F"/>
    <w:rsid w:val="008D6BA0"/>
    <w:rsid w:val="008D7142"/>
    <w:rsid w:val="008D74AC"/>
    <w:rsid w:val="008E0832"/>
    <w:rsid w:val="008E1B3F"/>
    <w:rsid w:val="008F359C"/>
    <w:rsid w:val="008F3CB9"/>
    <w:rsid w:val="008F7F7F"/>
    <w:rsid w:val="009018C6"/>
    <w:rsid w:val="009026EF"/>
    <w:rsid w:val="009036A9"/>
    <w:rsid w:val="00903A6F"/>
    <w:rsid w:val="00904968"/>
    <w:rsid w:val="00910387"/>
    <w:rsid w:val="00912D89"/>
    <w:rsid w:val="00912EAF"/>
    <w:rsid w:val="009134F7"/>
    <w:rsid w:val="00913D44"/>
    <w:rsid w:val="009143D2"/>
    <w:rsid w:val="00914C24"/>
    <w:rsid w:val="00914F3B"/>
    <w:rsid w:val="00915089"/>
    <w:rsid w:val="00915A2F"/>
    <w:rsid w:val="00915A3A"/>
    <w:rsid w:val="009219DD"/>
    <w:rsid w:val="009224B0"/>
    <w:rsid w:val="0092347D"/>
    <w:rsid w:val="00924A98"/>
    <w:rsid w:val="00926C21"/>
    <w:rsid w:val="009301AE"/>
    <w:rsid w:val="009334CD"/>
    <w:rsid w:val="0093420B"/>
    <w:rsid w:val="009346C0"/>
    <w:rsid w:val="009350AA"/>
    <w:rsid w:val="00936E89"/>
    <w:rsid w:val="00940E33"/>
    <w:rsid w:val="00942B98"/>
    <w:rsid w:val="0094316D"/>
    <w:rsid w:val="00943B29"/>
    <w:rsid w:val="00944B30"/>
    <w:rsid w:val="0094538D"/>
    <w:rsid w:val="00945511"/>
    <w:rsid w:val="00946BA2"/>
    <w:rsid w:val="009473F3"/>
    <w:rsid w:val="009510E8"/>
    <w:rsid w:val="00951849"/>
    <w:rsid w:val="0095445D"/>
    <w:rsid w:val="00957C55"/>
    <w:rsid w:val="00957C5E"/>
    <w:rsid w:val="00962161"/>
    <w:rsid w:val="00962B99"/>
    <w:rsid w:val="00963DFC"/>
    <w:rsid w:val="0096469C"/>
    <w:rsid w:val="009676C8"/>
    <w:rsid w:val="00970701"/>
    <w:rsid w:val="0097120D"/>
    <w:rsid w:val="00972EC9"/>
    <w:rsid w:val="009730D0"/>
    <w:rsid w:val="00973534"/>
    <w:rsid w:val="00973A7E"/>
    <w:rsid w:val="00973CB9"/>
    <w:rsid w:val="00974107"/>
    <w:rsid w:val="00974E87"/>
    <w:rsid w:val="00977CCB"/>
    <w:rsid w:val="00977D6A"/>
    <w:rsid w:val="0098026B"/>
    <w:rsid w:val="00980FC4"/>
    <w:rsid w:val="00983311"/>
    <w:rsid w:val="00983C02"/>
    <w:rsid w:val="00984965"/>
    <w:rsid w:val="009852F0"/>
    <w:rsid w:val="00985F86"/>
    <w:rsid w:val="00990C80"/>
    <w:rsid w:val="0099107C"/>
    <w:rsid w:val="009912B8"/>
    <w:rsid w:val="00991C39"/>
    <w:rsid w:val="00993976"/>
    <w:rsid w:val="00993E4B"/>
    <w:rsid w:val="009956E5"/>
    <w:rsid w:val="009962B7"/>
    <w:rsid w:val="00997581"/>
    <w:rsid w:val="009A03F4"/>
    <w:rsid w:val="009A2B53"/>
    <w:rsid w:val="009A3F81"/>
    <w:rsid w:val="009A7685"/>
    <w:rsid w:val="009A7BF3"/>
    <w:rsid w:val="009B08CE"/>
    <w:rsid w:val="009B11A5"/>
    <w:rsid w:val="009B1532"/>
    <w:rsid w:val="009B1B7C"/>
    <w:rsid w:val="009B2AA7"/>
    <w:rsid w:val="009B61B9"/>
    <w:rsid w:val="009B6470"/>
    <w:rsid w:val="009B6635"/>
    <w:rsid w:val="009C1593"/>
    <w:rsid w:val="009C16BE"/>
    <w:rsid w:val="009C2DFE"/>
    <w:rsid w:val="009C3A3C"/>
    <w:rsid w:val="009D1714"/>
    <w:rsid w:val="009D4E2E"/>
    <w:rsid w:val="009D55BC"/>
    <w:rsid w:val="009D598B"/>
    <w:rsid w:val="009D5F19"/>
    <w:rsid w:val="009E1A49"/>
    <w:rsid w:val="009E1A93"/>
    <w:rsid w:val="009E23F3"/>
    <w:rsid w:val="009E3D82"/>
    <w:rsid w:val="009E40BC"/>
    <w:rsid w:val="009E4556"/>
    <w:rsid w:val="009E5E69"/>
    <w:rsid w:val="009E6C0D"/>
    <w:rsid w:val="009F12F1"/>
    <w:rsid w:val="009F588C"/>
    <w:rsid w:val="009F5C55"/>
    <w:rsid w:val="009F73DE"/>
    <w:rsid w:val="009F7A25"/>
    <w:rsid w:val="00A001B8"/>
    <w:rsid w:val="00A001CF"/>
    <w:rsid w:val="00A00B64"/>
    <w:rsid w:val="00A0280A"/>
    <w:rsid w:val="00A10AE4"/>
    <w:rsid w:val="00A16EFB"/>
    <w:rsid w:val="00A17701"/>
    <w:rsid w:val="00A17A0B"/>
    <w:rsid w:val="00A21307"/>
    <w:rsid w:val="00A21473"/>
    <w:rsid w:val="00A2351C"/>
    <w:rsid w:val="00A23650"/>
    <w:rsid w:val="00A2501D"/>
    <w:rsid w:val="00A261FE"/>
    <w:rsid w:val="00A267FD"/>
    <w:rsid w:val="00A26DF9"/>
    <w:rsid w:val="00A3161F"/>
    <w:rsid w:val="00A31914"/>
    <w:rsid w:val="00A31BAB"/>
    <w:rsid w:val="00A328E5"/>
    <w:rsid w:val="00A33AE3"/>
    <w:rsid w:val="00A3402B"/>
    <w:rsid w:val="00A35283"/>
    <w:rsid w:val="00A36B17"/>
    <w:rsid w:val="00A377BA"/>
    <w:rsid w:val="00A42D28"/>
    <w:rsid w:val="00A456DE"/>
    <w:rsid w:val="00A456FA"/>
    <w:rsid w:val="00A500E4"/>
    <w:rsid w:val="00A5333A"/>
    <w:rsid w:val="00A534A3"/>
    <w:rsid w:val="00A53D62"/>
    <w:rsid w:val="00A53FE4"/>
    <w:rsid w:val="00A62324"/>
    <w:rsid w:val="00A62A14"/>
    <w:rsid w:val="00A6319F"/>
    <w:rsid w:val="00A63E03"/>
    <w:rsid w:val="00A66B3F"/>
    <w:rsid w:val="00A67FF5"/>
    <w:rsid w:val="00A73323"/>
    <w:rsid w:val="00A7334F"/>
    <w:rsid w:val="00A7661F"/>
    <w:rsid w:val="00A813AE"/>
    <w:rsid w:val="00A8156C"/>
    <w:rsid w:val="00A81963"/>
    <w:rsid w:val="00A83919"/>
    <w:rsid w:val="00A84212"/>
    <w:rsid w:val="00A8659A"/>
    <w:rsid w:val="00A86728"/>
    <w:rsid w:val="00A86CDC"/>
    <w:rsid w:val="00A90364"/>
    <w:rsid w:val="00A91D1D"/>
    <w:rsid w:val="00AA06BC"/>
    <w:rsid w:val="00AA39D3"/>
    <w:rsid w:val="00AA6892"/>
    <w:rsid w:val="00AA71D3"/>
    <w:rsid w:val="00AB46A1"/>
    <w:rsid w:val="00AB5FC5"/>
    <w:rsid w:val="00AB68C7"/>
    <w:rsid w:val="00AB7737"/>
    <w:rsid w:val="00AC2C18"/>
    <w:rsid w:val="00AC3C4E"/>
    <w:rsid w:val="00AC43ED"/>
    <w:rsid w:val="00AC46BE"/>
    <w:rsid w:val="00AC486B"/>
    <w:rsid w:val="00AC4B99"/>
    <w:rsid w:val="00AC5CAF"/>
    <w:rsid w:val="00AC7774"/>
    <w:rsid w:val="00AD1918"/>
    <w:rsid w:val="00AD34EF"/>
    <w:rsid w:val="00AD5A53"/>
    <w:rsid w:val="00AD65D0"/>
    <w:rsid w:val="00AE4063"/>
    <w:rsid w:val="00AE4F68"/>
    <w:rsid w:val="00AE50AF"/>
    <w:rsid w:val="00AE52D8"/>
    <w:rsid w:val="00AE68AE"/>
    <w:rsid w:val="00AF2F54"/>
    <w:rsid w:val="00AF33E1"/>
    <w:rsid w:val="00AF4711"/>
    <w:rsid w:val="00AF6628"/>
    <w:rsid w:val="00AF724F"/>
    <w:rsid w:val="00B01B29"/>
    <w:rsid w:val="00B02A13"/>
    <w:rsid w:val="00B02BCE"/>
    <w:rsid w:val="00B030A7"/>
    <w:rsid w:val="00B04C52"/>
    <w:rsid w:val="00B06710"/>
    <w:rsid w:val="00B15FED"/>
    <w:rsid w:val="00B162F1"/>
    <w:rsid w:val="00B208C3"/>
    <w:rsid w:val="00B232A0"/>
    <w:rsid w:val="00B23F25"/>
    <w:rsid w:val="00B2453B"/>
    <w:rsid w:val="00B25261"/>
    <w:rsid w:val="00B25E47"/>
    <w:rsid w:val="00B2623C"/>
    <w:rsid w:val="00B27070"/>
    <w:rsid w:val="00B30AC9"/>
    <w:rsid w:val="00B33510"/>
    <w:rsid w:val="00B34085"/>
    <w:rsid w:val="00B354AF"/>
    <w:rsid w:val="00B367ED"/>
    <w:rsid w:val="00B36B0F"/>
    <w:rsid w:val="00B40196"/>
    <w:rsid w:val="00B404F1"/>
    <w:rsid w:val="00B4228A"/>
    <w:rsid w:val="00B446E5"/>
    <w:rsid w:val="00B457B5"/>
    <w:rsid w:val="00B46350"/>
    <w:rsid w:val="00B503B9"/>
    <w:rsid w:val="00B51470"/>
    <w:rsid w:val="00B534D4"/>
    <w:rsid w:val="00B537A6"/>
    <w:rsid w:val="00B57168"/>
    <w:rsid w:val="00B57FC8"/>
    <w:rsid w:val="00B62C77"/>
    <w:rsid w:val="00B63D51"/>
    <w:rsid w:val="00B66520"/>
    <w:rsid w:val="00B67FF0"/>
    <w:rsid w:val="00B70A59"/>
    <w:rsid w:val="00B73855"/>
    <w:rsid w:val="00B73894"/>
    <w:rsid w:val="00B73EF5"/>
    <w:rsid w:val="00B740F7"/>
    <w:rsid w:val="00B77588"/>
    <w:rsid w:val="00B80C42"/>
    <w:rsid w:val="00B8192A"/>
    <w:rsid w:val="00B83DF1"/>
    <w:rsid w:val="00B86139"/>
    <w:rsid w:val="00B87528"/>
    <w:rsid w:val="00B92D12"/>
    <w:rsid w:val="00B92DB4"/>
    <w:rsid w:val="00B9458F"/>
    <w:rsid w:val="00B94A2A"/>
    <w:rsid w:val="00B95489"/>
    <w:rsid w:val="00B95A4D"/>
    <w:rsid w:val="00B96F87"/>
    <w:rsid w:val="00BA03AD"/>
    <w:rsid w:val="00BA0D28"/>
    <w:rsid w:val="00BB0B94"/>
    <w:rsid w:val="00BB32F8"/>
    <w:rsid w:val="00BB489F"/>
    <w:rsid w:val="00BB61C7"/>
    <w:rsid w:val="00BC26DB"/>
    <w:rsid w:val="00BC27EC"/>
    <w:rsid w:val="00BC2AB7"/>
    <w:rsid w:val="00BC3A22"/>
    <w:rsid w:val="00BC6D58"/>
    <w:rsid w:val="00BD00BA"/>
    <w:rsid w:val="00BD07AB"/>
    <w:rsid w:val="00BD1FED"/>
    <w:rsid w:val="00BD3681"/>
    <w:rsid w:val="00BD6ACD"/>
    <w:rsid w:val="00BD6C22"/>
    <w:rsid w:val="00BD7082"/>
    <w:rsid w:val="00BE058F"/>
    <w:rsid w:val="00BE1A8A"/>
    <w:rsid w:val="00BE2DBC"/>
    <w:rsid w:val="00BE4208"/>
    <w:rsid w:val="00BE671B"/>
    <w:rsid w:val="00BE7B29"/>
    <w:rsid w:val="00BF12A0"/>
    <w:rsid w:val="00BF39A8"/>
    <w:rsid w:val="00C0178A"/>
    <w:rsid w:val="00C061E9"/>
    <w:rsid w:val="00C0691D"/>
    <w:rsid w:val="00C100B1"/>
    <w:rsid w:val="00C106F6"/>
    <w:rsid w:val="00C129A6"/>
    <w:rsid w:val="00C12A59"/>
    <w:rsid w:val="00C138E7"/>
    <w:rsid w:val="00C14EE1"/>
    <w:rsid w:val="00C150AB"/>
    <w:rsid w:val="00C203FC"/>
    <w:rsid w:val="00C2059F"/>
    <w:rsid w:val="00C2075E"/>
    <w:rsid w:val="00C221E2"/>
    <w:rsid w:val="00C24BF8"/>
    <w:rsid w:val="00C26280"/>
    <w:rsid w:val="00C263EA"/>
    <w:rsid w:val="00C265B1"/>
    <w:rsid w:val="00C26A85"/>
    <w:rsid w:val="00C26D5B"/>
    <w:rsid w:val="00C30D9F"/>
    <w:rsid w:val="00C3360A"/>
    <w:rsid w:val="00C37859"/>
    <w:rsid w:val="00C37E22"/>
    <w:rsid w:val="00C37FCB"/>
    <w:rsid w:val="00C40426"/>
    <w:rsid w:val="00C41190"/>
    <w:rsid w:val="00C41D00"/>
    <w:rsid w:val="00C437A1"/>
    <w:rsid w:val="00C45DE9"/>
    <w:rsid w:val="00C46FD0"/>
    <w:rsid w:val="00C47BD4"/>
    <w:rsid w:val="00C47DC3"/>
    <w:rsid w:val="00C50411"/>
    <w:rsid w:val="00C52E0D"/>
    <w:rsid w:val="00C533DF"/>
    <w:rsid w:val="00C5459D"/>
    <w:rsid w:val="00C54ED9"/>
    <w:rsid w:val="00C57422"/>
    <w:rsid w:val="00C57ED3"/>
    <w:rsid w:val="00C60910"/>
    <w:rsid w:val="00C60A90"/>
    <w:rsid w:val="00C611E2"/>
    <w:rsid w:val="00C61C0D"/>
    <w:rsid w:val="00C6397A"/>
    <w:rsid w:val="00C657FC"/>
    <w:rsid w:val="00C65ED4"/>
    <w:rsid w:val="00C66C56"/>
    <w:rsid w:val="00C70999"/>
    <w:rsid w:val="00C71879"/>
    <w:rsid w:val="00C749C1"/>
    <w:rsid w:val="00C7562C"/>
    <w:rsid w:val="00C75A14"/>
    <w:rsid w:val="00C767E0"/>
    <w:rsid w:val="00C77FD5"/>
    <w:rsid w:val="00C80C62"/>
    <w:rsid w:val="00C81300"/>
    <w:rsid w:val="00C82CCA"/>
    <w:rsid w:val="00C83337"/>
    <w:rsid w:val="00C86A23"/>
    <w:rsid w:val="00C86CB0"/>
    <w:rsid w:val="00C87F7E"/>
    <w:rsid w:val="00C87FC8"/>
    <w:rsid w:val="00C9308A"/>
    <w:rsid w:val="00C9501E"/>
    <w:rsid w:val="00C9573E"/>
    <w:rsid w:val="00C95916"/>
    <w:rsid w:val="00C95919"/>
    <w:rsid w:val="00C95C4D"/>
    <w:rsid w:val="00C9621E"/>
    <w:rsid w:val="00C96271"/>
    <w:rsid w:val="00C96EAA"/>
    <w:rsid w:val="00CA0FFA"/>
    <w:rsid w:val="00CA3466"/>
    <w:rsid w:val="00CA4253"/>
    <w:rsid w:val="00CA5A5E"/>
    <w:rsid w:val="00CA5C33"/>
    <w:rsid w:val="00CB06D2"/>
    <w:rsid w:val="00CB19A1"/>
    <w:rsid w:val="00CB36E0"/>
    <w:rsid w:val="00CB43E7"/>
    <w:rsid w:val="00CB4DFC"/>
    <w:rsid w:val="00CB5504"/>
    <w:rsid w:val="00CB579A"/>
    <w:rsid w:val="00CB5B66"/>
    <w:rsid w:val="00CB697D"/>
    <w:rsid w:val="00CB7BEA"/>
    <w:rsid w:val="00CC0096"/>
    <w:rsid w:val="00CC0974"/>
    <w:rsid w:val="00CC1ED6"/>
    <w:rsid w:val="00CC5C12"/>
    <w:rsid w:val="00CC607D"/>
    <w:rsid w:val="00CC735E"/>
    <w:rsid w:val="00CD04D6"/>
    <w:rsid w:val="00CD13E3"/>
    <w:rsid w:val="00CD31D3"/>
    <w:rsid w:val="00CD32B3"/>
    <w:rsid w:val="00CD36E5"/>
    <w:rsid w:val="00CD3A5D"/>
    <w:rsid w:val="00CD3AD0"/>
    <w:rsid w:val="00CD4B88"/>
    <w:rsid w:val="00CD6036"/>
    <w:rsid w:val="00CD77F2"/>
    <w:rsid w:val="00CD7F8E"/>
    <w:rsid w:val="00CE209B"/>
    <w:rsid w:val="00CE58DF"/>
    <w:rsid w:val="00CE5AEA"/>
    <w:rsid w:val="00CE61E7"/>
    <w:rsid w:val="00CF55C7"/>
    <w:rsid w:val="00CF6F3E"/>
    <w:rsid w:val="00CF7C79"/>
    <w:rsid w:val="00D00C0A"/>
    <w:rsid w:val="00D02242"/>
    <w:rsid w:val="00D03479"/>
    <w:rsid w:val="00D037D9"/>
    <w:rsid w:val="00D04106"/>
    <w:rsid w:val="00D04121"/>
    <w:rsid w:val="00D04FF4"/>
    <w:rsid w:val="00D07BD1"/>
    <w:rsid w:val="00D10902"/>
    <w:rsid w:val="00D14DB6"/>
    <w:rsid w:val="00D178F1"/>
    <w:rsid w:val="00D202FD"/>
    <w:rsid w:val="00D22273"/>
    <w:rsid w:val="00D2380A"/>
    <w:rsid w:val="00D2799B"/>
    <w:rsid w:val="00D301F4"/>
    <w:rsid w:val="00D30368"/>
    <w:rsid w:val="00D337A6"/>
    <w:rsid w:val="00D379CC"/>
    <w:rsid w:val="00D41CED"/>
    <w:rsid w:val="00D43028"/>
    <w:rsid w:val="00D44352"/>
    <w:rsid w:val="00D4573B"/>
    <w:rsid w:val="00D4701D"/>
    <w:rsid w:val="00D503E5"/>
    <w:rsid w:val="00D507A6"/>
    <w:rsid w:val="00D50B12"/>
    <w:rsid w:val="00D5122F"/>
    <w:rsid w:val="00D51A69"/>
    <w:rsid w:val="00D52F3F"/>
    <w:rsid w:val="00D568C0"/>
    <w:rsid w:val="00D57B0D"/>
    <w:rsid w:val="00D62542"/>
    <w:rsid w:val="00D62676"/>
    <w:rsid w:val="00D639A1"/>
    <w:rsid w:val="00D645CC"/>
    <w:rsid w:val="00D64C63"/>
    <w:rsid w:val="00D675D5"/>
    <w:rsid w:val="00D67A9E"/>
    <w:rsid w:val="00D7342B"/>
    <w:rsid w:val="00D737E5"/>
    <w:rsid w:val="00D73B05"/>
    <w:rsid w:val="00D7672B"/>
    <w:rsid w:val="00D76846"/>
    <w:rsid w:val="00D774FF"/>
    <w:rsid w:val="00D80FEB"/>
    <w:rsid w:val="00D810FB"/>
    <w:rsid w:val="00D82208"/>
    <w:rsid w:val="00D82A9F"/>
    <w:rsid w:val="00D82FBA"/>
    <w:rsid w:val="00D83A6C"/>
    <w:rsid w:val="00D87617"/>
    <w:rsid w:val="00D9046F"/>
    <w:rsid w:val="00D90ACD"/>
    <w:rsid w:val="00D92152"/>
    <w:rsid w:val="00D942F4"/>
    <w:rsid w:val="00D97196"/>
    <w:rsid w:val="00D97CC0"/>
    <w:rsid w:val="00DA2632"/>
    <w:rsid w:val="00DA376E"/>
    <w:rsid w:val="00DA3DB0"/>
    <w:rsid w:val="00DA40D3"/>
    <w:rsid w:val="00DA497B"/>
    <w:rsid w:val="00DA680F"/>
    <w:rsid w:val="00DA6859"/>
    <w:rsid w:val="00DA6F95"/>
    <w:rsid w:val="00DB020D"/>
    <w:rsid w:val="00DB20A5"/>
    <w:rsid w:val="00DB2B66"/>
    <w:rsid w:val="00DB59D1"/>
    <w:rsid w:val="00DB67A4"/>
    <w:rsid w:val="00DC1C5B"/>
    <w:rsid w:val="00DC2510"/>
    <w:rsid w:val="00DD0AF2"/>
    <w:rsid w:val="00DD17EE"/>
    <w:rsid w:val="00DD1862"/>
    <w:rsid w:val="00DD20A3"/>
    <w:rsid w:val="00DD3242"/>
    <w:rsid w:val="00DD736C"/>
    <w:rsid w:val="00DE02B0"/>
    <w:rsid w:val="00DE0D93"/>
    <w:rsid w:val="00DE335B"/>
    <w:rsid w:val="00DE4046"/>
    <w:rsid w:val="00DF043C"/>
    <w:rsid w:val="00DF084D"/>
    <w:rsid w:val="00DF1F90"/>
    <w:rsid w:val="00DF217A"/>
    <w:rsid w:val="00DF4972"/>
    <w:rsid w:val="00DF58C4"/>
    <w:rsid w:val="00DF67FD"/>
    <w:rsid w:val="00DF6B8C"/>
    <w:rsid w:val="00DF7A72"/>
    <w:rsid w:val="00E0035E"/>
    <w:rsid w:val="00E020FA"/>
    <w:rsid w:val="00E05E2F"/>
    <w:rsid w:val="00E062DC"/>
    <w:rsid w:val="00E06D72"/>
    <w:rsid w:val="00E06E82"/>
    <w:rsid w:val="00E1025B"/>
    <w:rsid w:val="00E14533"/>
    <w:rsid w:val="00E147EB"/>
    <w:rsid w:val="00E1619C"/>
    <w:rsid w:val="00E16698"/>
    <w:rsid w:val="00E16925"/>
    <w:rsid w:val="00E17492"/>
    <w:rsid w:val="00E175A8"/>
    <w:rsid w:val="00E205EF"/>
    <w:rsid w:val="00E20C59"/>
    <w:rsid w:val="00E21663"/>
    <w:rsid w:val="00E22F45"/>
    <w:rsid w:val="00E24F51"/>
    <w:rsid w:val="00E2605E"/>
    <w:rsid w:val="00E2676F"/>
    <w:rsid w:val="00E33B8F"/>
    <w:rsid w:val="00E362B1"/>
    <w:rsid w:val="00E36C73"/>
    <w:rsid w:val="00E37226"/>
    <w:rsid w:val="00E377FA"/>
    <w:rsid w:val="00E4239D"/>
    <w:rsid w:val="00E42CC9"/>
    <w:rsid w:val="00E431F6"/>
    <w:rsid w:val="00E43527"/>
    <w:rsid w:val="00E43A19"/>
    <w:rsid w:val="00E45287"/>
    <w:rsid w:val="00E47E57"/>
    <w:rsid w:val="00E50AF6"/>
    <w:rsid w:val="00E53252"/>
    <w:rsid w:val="00E54315"/>
    <w:rsid w:val="00E55CCE"/>
    <w:rsid w:val="00E57B6C"/>
    <w:rsid w:val="00E60341"/>
    <w:rsid w:val="00E64A8E"/>
    <w:rsid w:val="00E66CD3"/>
    <w:rsid w:val="00E70C75"/>
    <w:rsid w:val="00E70E4E"/>
    <w:rsid w:val="00E746E0"/>
    <w:rsid w:val="00E74E54"/>
    <w:rsid w:val="00E751F4"/>
    <w:rsid w:val="00E75AC1"/>
    <w:rsid w:val="00E7727B"/>
    <w:rsid w:val="00E7768C"/>
    <w:rsid w:val="00E81B35"/>
    <w:rsid w:val="00E830DE"/>
    <w:rsid w:val="00E832D6"/>
    <w:rsid w:val="00E8396C"/>
    <w:rsid w:val="00E861D0"/>
    <w:rsid w:val="00E87213"/>
    <w:rsid w:val="00E8725D"/>
    <w:rsid w:val="00E87C61"/>
    <w:rsid w:val="00E87E65"/>
    <w:rsid w:val="00E935E9"/>
    <w:rsid w:val="00E9679E"/>
    <w:rsid w:val="00E970D8"/>
    <w:rsid w:val="00EA0A37"/>
    <w:rsid w:val="00EA107A"/>
    <w:rsid w:val="00EA2DF0"/>
    <w:rsid w:val="00EA4A3F"/>
    <w:rsid w:val="00EA7A73"/>
    <w:rsid w:val="00EB23BA"/>
    <w:rsid w:val="00EB2E73"/>
    <w:rsid w:val="00EB30DF"/>
    <w:rsid w:val="00EB494E"/>
    <w:rsid w:val="00EB567F"/>
    <w:rsid w:val="00EB56FF"/>
    <w:rsid w:val="00EC3834"/>
    <w:rsid w:val="00ED1131"/>
    <w:rsid w:val="00ED1791"/>
    <w:rsid w:val="00ED1CD5"/>
    <w:rsid w:val="00ED2065"/>
    <w:rsid w:val="00ED4619"/>
    <w:rsid w:val="00ED4A64"/>
    <w:rsid w:val="00ED5FC1"/>
    <w:rsid w:val="00ED6CB0"/>
    <w:rsid w:val="00ED7591"/>
    <w:rsid w:val="00EE0FE3"/>
    <w:rsid w:val="00EE4027"/>
    <w:rsid w:val="00EE6191"/>
    <w:rsid w:val="00EE6800"/>
    <w:rsid w:val="00EE6F44"/>
    <w:rsid w:val="00EE77DA"/>
    <w:rsid w:val="00EE7865"/>
    <w:rsid w:val="00EE78B1"/>
    <w:rsid w:val="00EF0B77"/>
    <w:rsid w:val="00EF0E99"/>
    <w:rsid w:val="00EF352C"/>
    <w:rsid w:val="00EF5119"/>
    <w:rsid w:val="00EF6B22"/>
    <w:rsid w:val="00EF6EB1"/>
    <w:rsid w:val="00EF764E"/>
    <w:rsid w:val="00EF7828"/>
    <w:rsid w:val="00EF7AB0"/>
    <w:rsid w:val="00F01607"/>
    <w:rsid w:val="00F01AF0"/>
    <w:rsid w:val="00F022B8"/>
    <w:rsid w:val="00F02D1A"/>
    <w:rsid w:val="00F06485"/>
    <w:rsid w:val="00F12827"/>
    <w:rsid w:val="00F14B7D"/>
    <w:rsid w:val="00F2399C"/>
    <w:rsid w:val="00F24E11"/>
    <w:rsid w:val="00F26E3C"/>
    <w:rsid w:val="00F3318B"/>
    <w:rsid w:val="00F375B0"/>
    <w:rsid w:val="00F37E15"/>
    <w:rsid w:val="00F42C87"/>
    <w:rsid w:val="00F459BB"/>
    <w:rsid w:val="00F45B9A"/>
    <w:rsid w:val="00F4623B"/>
    <w:rsid w:val="00F47856"/>
    <w:rsid w:val="00F537A2"/>
    <w:rsid w:val="00F578BC"/>
    <w:rsid w:val="00F57D4B"/>
    <w:rsid w:val="00F62687"/>
    <w:rsid w:val="00F63703"/>
    <w:rsid w:val="00F645A9"/>
    <w:rsid w:val="00F67B91"/>
    <w:rsid w:val="00F70251"/>
    <w:rsid w:val="00F70650"/>
    <w:rsid w:val="00F7171D"/>
    <w:rsid w:val="00F71A9D"/>
    <w:rsid w:val="00F71EC5"/>
    <w:rsid w:val="00F72A94"/>
    <w:rsid w:val="00F7492C"/>
    <w:rsid w:val="00F76A71"/>
    <w:rsid w:val="00F76D6F"/>
    <w:rsid w:val="00F804E7"/>
    <w:rsid w:val="00F81FF6"/>
    <w:rsid w:val="00F8492B"/>
    <w:rsid w:val="00F85B85"/>
    <w:rsid w:val="00F87943"/>
    <w:rsid w:val="00F90439"/>
    <w:rsid w:val="00F90480"/>
    <w:rsid w:val="00F90B20"/>
    <w:rsid w:val="00F93915"/>
    <w:rsid w:val="00F93CEA"/>
    <w:rsid w:val="00F9559D"/>
    <w:rsid w:val="00FA1697"/>
    <w:rsid w:val="00FA20E1"/>
    <w:rsid w:val="00FA3029"/>
    <w:rsid w:val="00FA3448"/>
    <w:rsid w:val="00FA3BB0"/>
    <w:rsid w:val="00FA3D22"/>
    <w:rsid w:val="00FA44BB"/>
    <w:rsid w:val="00FA44F8"/>
    <w:rsid w:val="00FA4F18"/>
    <w:rsid w:val="00FA5A10"/>
    <w:rsid w:val="00FA5C77"/>
    <w:rsid w:val="00FB2ADB"/>
    <w:rsid w:val="00FB34DF"/>
    <w:rsid w:val="00FB4486"/>
    <w:rsid w:val="00FB4DD5"/>
    <w:rsid w:val="00FB64D6"/>
    <w:rsid w:val="00FC0A49"/>
    <w:rsid w:val="00FC3E7F"/>
    <w:rsid w:val="00FC49CC"/>
    <w:rsid w:val="00FC4CAD"/>
    <w:rsid w:val="00FC6027"/>
    <w:rsid w:val="00FC6653"/>
    <w:rsid w:val="00FD05E9"/>
    <w:rsid w:val="00FD0FF0"/>
    <w:rsid w:val="00FD3518"/>
    <w:rsid w:val="00FD67C5"/>
    <w:rsid w:val="00FD7DB9"/>
    <w:rsid w:val="00FE06A2"/>
    <w:rsid w:val="00FE171C"/>
    <w:rsid w:val="00FE3261"/>
    <w:rsid w:val="00FE47C6"/>
    <w:rsid w:val="00FE47ED"/>
    <w:rsid w:val="00FE5DAA"/>
    <w:rsid w:val="00FF01D6"/>
    <w:rsid w:val="00FF0FD3"/>
    <w:rsid w:val="00FF1043"/>
    <w:rsid w:val="00FF1587"/>
    <w:rsid w:val="00FF2F45"/>
    <w:rsid w:val="00FF5248"/>
    <w:rsid w:val="00FF61EE"/>
    <w:rsid w:val="00FF6AB0"/>
    <w:rsid w:val="00FF751C"/>
    <w:rsid w:val="00FF7C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nfasis">
    <w:name w:val="Emphasis"/>
    <w:basedOn w:val="Fuentedeprrafopredeter"/>
    <w:uiPriority w:val="20"/>
    <w:qFormat/>
    <w:rsid w:val="00A001B8"/>
    <w:rPr>
      <w:i/>
      <w:iCs/>
    </w:rPr>
  </w:style>
  <w:style w:type="character" w:styleId="Textoennegrita">
    <w:name w:val="Strong"/>
    <w:basedOn w:val="Fuentedeprrafopredeter"/>
    <w:uiPriority w:val="22"/>
    <w:qFormat/>
    <w:rsid w:val="00C77FD5"/>
    <w:rPr>
      <w:b/>
      <w:bCs/>
    </w:rPr>
  </w:style>
  <w:style w:type="character" w:customStyle="1" w:styleId="elsevierstylesections">
    <w:name w:val="elsevierstylesections"/>
    <w:basedOn w:val="Fuentedeprrafopredeter"/>
    <w:rsid w:val="00C77FD5"/>
  </w:style>
  <w:style w:type="character" w:customStyle="1" w:styleId="elsevierstylesup">
    <w:name w:val="elsevierstylesup"/>
    <w:basedOn w:val="Fuentedeprrafopredeter"/>
    <w:rsid w:val="00C77FD5"/>
  </w:style>
  <w:style w:type="character" w:customStyle="1" w:styleId="hgkelc">
    <w:name w:val="hgkelc"/>
    <w:basedOn w:val="Fuentedeprrafopredeter"/>
    <w:rsid w:val="00F904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nfasis">
    <w:name w:val="Emphasis"/>
    <w:basedOn w:val="Fuentedeprrafopredeter"/>
    <w:uiPriority w:val="20"/>
    <w:qFormat/>
    <w:rsid w:val="00A001B8"/>
    <w:rPr>
      <w:i/>
      <w:iCs/>
    </w:rPr>
  </w:style>
  <w:style w:type="character" w:styleId="Textoennegrita">
    <w:name w:val="Strong"/>
    <w:basedOn w:val="Fuentedeprrafopredeter"/>
    <w:uiPriority w:val="22"/>
    <w:qFormat/>
    <w:rsid w:val="00C77FD5"/>
    <w:rPr>
      <w:b/>
      <w:bCs/>
    </w:rPr>
  </w:style>
  <w:style w:type="character" w:customStyle="1" w:styleId="elsevierstylesections">
    <w:name w:val="elsevierstylesections"/>
    <w:basedOn w:val="Fuentedeprrafopredeter"/>
    <w:rsid w:val="00C77FD5"/>
  </w:style>
  <w:style w:type="character" w:customStyle="1" w:styleId="elsevierstylesup">
    <w:name w:val="elsevierstylesup"/>
    <w:basedOn w:val="Fuentedeprrafopredeter"/>
    <w:rsid w:val="00C77FD5"/>
  </w:style>
  <w:style w:type="character" w:customStyle="1" w:styleId="hgkelc">
    <w:name w:val="hgkelc"/>
    <w:basedOn w:val="Fuentedeprrafopredeter"/>
    <w:rsid w:val="00F90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46552">
      <w:bodyDiv w:val="1"/>
      <w:marLeft w:val="0"/>
      <w:marRight w:val="0"/>
      <w:marTop w:val="0"/>
      <w:marBottom w:val="0"/>
      <w:divBdr>
        <w:top w:val="none" w:sz="0" w:space="0" w:color="auto"/>
        <w:left w:val="none" w:sz="0" w:space="0" w:color="auto"/>
        <w:bottom w:val="none" w:sz="0" w:space="0" w:color="auto"/>
        <w:right w:val="none" w:sz="0" w:space="0" w:color="auto"/>
      </w:divBdr>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502084696">
      <w:bodyDiv w:val="1"/>
      <w:marLeft w:val="0"/>
      <w:marRight w:val="0"/>
      <w:marTop w:val="0"/>
      <w:marBottom w:val="0"/>
      <w:divBdr>
        <w:top w:val="none" w:sz="0" w:space="0" w:color="auto"/>
        <w:left w:val="none" w:sz="0" w:space="0" w:color="auto"/>
        <w:bottom w:val="none" w:sz="0" w:space="0" w:color="auto"/>
        <w:right w:val="none" w:sz="0" w:space="0" w:color="auto"/>
      </w:divBdr>
    </w:div>
    <w:div w:id="6119362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745538392">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905798977">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 w:id="1157191565">
      <w:bodyDiv w:val="1"/>
      <w:marLeft w:val="0"/>
      <w:marRight w:val="0"/>
      <w:marTop w:val="0"/>
      <w:marBottom w:val="0"/>
      <w:divBdr>
        <w:top w:val="none" w:sz="0" w:space="0" w:color="auto"/>
        <w:left w:val="none" w:sz="0" w:space="0" w:color="auto"/>
        <w:bottom w:val="none" w:sz="0" w:space="0" w:color="auto"/>
        <w:right w:val="none" w:sz="0" w:space="0" w:color="auto"/>
      </w:divBdr>
    </w:div>
    <w:div w:id="1372456870">
      <w:bodyDiv w:val="1"/>
      <w:marLeft w:val="0"/>
      <w:marRight w:val="0"/>
      <w:marTop w:val="0"/>
      <w:marBottom w:val="0"/>
      <w:divBdr>
        <w:top w:val="none" w:sz="0" w:space="0" w:color="auto"/>
        <w:left w:val="none" w:sz="0" w:space="0" w:color="auto"/>
        <w:bottom w:val="none" w:sz="0" w:space="0" w:color="auto"/>
        <w:right w:val="none" w:sz="0" w:space="0" w:color="auto"/>
      </w:divBdr>
    </w:div>
    <w:div w:id="1410271871">
      <w:bodyDiv w:val="1"/>
      <w:marLeft w:val="0"/>
      <w:marRight w:val="0"/>
      <w:marTop w:val="0"/>
      <w:marBottom w:val="0"/>
      <w:divBdr>
        <w:top w:val="none" w:sz="0" w:space="0" w:color="auto"/>
        <w:left w:val="none" w:sz="0" w:space="0" w:color="auto"/>
        <w:bottom w:val="none" w:sz="0" w:space="0" w:color="auto"/>
        <w:right w:val="none" w:sz="0" w:space="0" w:color="auto"/>
      </w:divBdr>
    </w:div>
    <w:div w:id="1527718616">
      <w:bodyDiv w:val="1"/>
      <w:marLeft w:val="0"/>
      <w:marRight w:val="0"/>
      <w:marTop w:val="0"/>
      <w:marBottom w:val="0"/>
      <w:divBdr>
        <w:top w:val="none" w:sz="0" w:space="0" w:color="auto"/>
        <w:left w:val="none" w:sz="0" w:space="0" w:color="auto"/>
        <w:bottom w:val="none" w:sz="0" w:space="0" w:color="auto"/>
        <w:right w:val="none" w:sz="0" w:space="0" w:color="auto"/>
      </w:divBdr>
    </w:div>
    <w:div w:id="1559248678">
      <w:bodyDiv w:val="1"/>
      <w:marLeft w:val="0"/>
      <w:marRight w:val="0"/>
      <w:marTop w:val="0"/>
      <w:marBottom w:val="0"/>
      <w:divBdr>
        <w:top w:val="none" w:sz="0" w:space="0" w:color="auto"/>
        <w:left w:val="none" w:sz="0" w:space="0" w:color="auto"/>
        <w:bottom w:val="none" w:sz="0" w:space="0" w:color="auto"/>
        <w:right w:val="none" w:sz="0" w:space="0" w:color="auto"/>
      </w:divBdr>
    </w:div>
    <w:div w:id="2060205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2932</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Rogelio Alberto Ruiz Alemán</cp:lastModifiedBy>
  <cp:revision>2</cp:revision>
  <cp:lastPrinted>2020-11-24T23:35:00Z</cp:lastPrinted>
  <dcterms:created xsi:type="dcterms:W3CDTF">2020-12-10T16:11:00Z</dcterms:created>
  <dcterms:modified xsi:type="dcterms:W3CDTF">2020-12-10T16:11:00Z</dcterms:modified>
</cp:coreProperties>
</file>