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69" w:rsidRPr="00CB3969" w:rsidRDefault="00CB3969" w:rsidP="00CB3969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B396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Ciudad de México, </w:t>
      </w:r>
      <w:r w:rsidR="003108BB">
        <w:rPr>
          <w:rFonts w:ascii="Montserrat Light" w:eastAsia="Batang" w:hAnsi="Montserrat Light" w:cs="Arial"/>
          <w:color w:val="000000" w:themeColor="text1"/>
          <w:sz w:val="24"/>
          <w:szCs w:val="24"/>
        </w:rPr>
        <w:t>viernes</w:t>
      </w:r>
      <w:r w:rsidR="0085144D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842766">
        <w:rPr>
          <w:rFonts w:ascii="Montserrat Light" w:eastAsia="Batang" w:hAnsi="Montserrat Light" w:cs="Arial"/>
          <w:color w:val="000000" w:themeColor="text1"/>
          <w:sz w:val="24"/>
          <w:szCs w:val="24"/>
        </w:rPr>
        <w:t>16</w:t>
      </w:r>
      <w:r w:rsidRPr="00CB396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octubre de 2020</w:t>
      </w:r>
    </w:p>
    <w:p w:rsidR="00CB3969" w:rsidRPr="00CB3969" w:rsidRDefault="00CB3969" w:rsidP="00CB3969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B396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C55A62">
        <w:rPr>
          <w:rFonts w:ascii="Montserrat Light" w:eastAsia="Batang" w:hAnsi="Montserrat Light" w:cs="Arial"/>
          <w:color w:val="000000" w:themeColor="text1"/>
          <w:sz w:val="24"/>
          <w:szCs w:val="24"/>
        </w:rPr>
        <w:t>699</w:t>
      </w:r>
      <w:r w:rsidRPr="00CB3969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:rsidR="00CB3969" w:rsidRPr="00CB3969" w:rsidRDefault="00CB3969" w:rsidP="00CB3969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CB3969" w:rsidRPr="00CB3969" w:rsidRDefault="00CB3969" w:rsidP="00CB3969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CB3969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:rsidR="00CB3969" w:rsidRPr="00CB3969" w:rsidRDefault="00CB3969" w:rsidP="00CB3969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4C022D" w:rsidRDefault="004C022D" w:rsidP="00CB3969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  <w:r>
        <w:rPr>
          <w:rFonts w:ascii="Montserrat Light" w:hAnsi="Montserrat Light" w:cs="Arial"/>
          <w:b/>
          <w:sz w:val="28"/>
          <w:szCs w:val="28"/>
        </w:rPr>
        <w:t>A través del convenio IMSS e Instituto de Cancerología se realizan estudios de alta especialidad a pacientes pediátricos</w:t>
      </w:r>
    </w:p>
    <w:p w:rsidR="004C022D" w:rsidRDefault="004C022D" w:rsidP="00CB3969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</w:p>
    <w:p w:rsidR="00CB3969" w:rsidRDefault="00E12A7F" w:rsidP="00CB3969">
      <w:pPr>
        <w:pStyle w:val="Prrafodelista"/>
        <w:numPr>
          <w:ilvl w:val="0"/>
          <w:numId w:val="2"/>
        </w:numPr>
        <w:tabs>
          <w:tab w:val="left" w:pos="2715"/>
        </w:tabs>
        <w:spacing w:after="0" w:line="240" w:lineRule="atLeast"/>
        <w:ind w:left="714" w:hanging="357"/>
        <w:contextualSpacing w:val="0"/>
        <w:jc w:val="both"/>
        <w:rPr>
          <w:rFonts w:ascii="Montserrat Light" w:hAnsi="Montserrat Light"/>
          <w:b/>
          <w:szCs w:val="28"/>
        </w:rPr>
      </w:pPr>
      <w:r>
        <w:rPr>
          <w:rFonts w:ascii="Montserrat Light" w:hAnsi="Montserrat Light"/>
          <w:b/>
          <w:szCs w:val="28"/>
        </w:rPr>
        <w:t>El director general</w:t>
      </w:r>
      <w:r w:rsidR="003108BB">
        <w:rPr>
          <w:rFonts w:ascii="Montserrat Light" w:hAnsi="Montserrat Light"/>
          <w:b/>
          <w:szCs w:val="28"/>
        </w:rPr>
        <w:t xml:space="preserve">, Zoé Robledo, </w:t>
      </w:r>
      <w:r>
        <w:rPr>
          <w:rFonts w:ascii="Montserrat Light" w:hAnsi="Montserrat Light"/>
          <w:b/>
          <w:szCs w:val="28"/>
        </w:rPr>
        <w:t>destacó</w:t>
      </w:r>
      <w:r w:rsidR="00F40FCC">
        <w:rPr>
          <w:rFonts w:ascii="Montserrat Light" w:hAnsi="Montserrat Light"/>
          <w:b/>
          <w:szCs w:val="28"/>
        </w:rPr>
        <w:t xml:space="preserve"> </w:t>
      </w:r>
      <w:r w:rsidR="00E45E08">
        <w:rPr>
          <w:rFonts w:ascii="Montserrat Light" w:hAnsi="Montserrat Light"/>
          <w:b/>
          <w:szCs w:val="28"/>
        </w:rPr>
        <w:t xml:space="preserve">que </w:t>
      </w:r>
      <w:r w:rsidR="00F40FCC">
        <w:rPr>
          <w:rFonts w:ascii="Montserrat Light" w:hAnsi="Montserrat Light"/>
          <w:b/>
          <w:szCs w:val="28"/>
        </w:rPr>
        <w:t>el Instituto Nacional de Cancerología</w:t>
      </w:r>
      <w:r w:rsidR="00E45E08">
        <w:rPr>
          <w:rFonts w:ascii="Montserrat Light" w:hAnsi="Montserrat Light"/>
          <w:b/>
          <w:szCs w:val="28"/>
        </w:rPr>
        <w:t xml:space="preserve"> cuenta con el equipo para estudio PET más avanzado del país.</w:t>
      </w:r>
    </w:p>
    <w:p w:rsidR="00611608" w:rsidRPr="00CB3969" w:rsidRDefault="00C55A62" w:rsidP="00CB3969">
      <w:pPr>
        <w:pStyle w:val="Prrafodelista"/>
        <w:numPr>
          <w:ilvl w:val="0"/>
          <w:numId w:val="2"/>
        </w:numPr>
        <w:tabs>
          <w:tab w:val="left" w:pos="2715"/>
        </w:tabs>
        <w:spacing w:after="0" w:line="240" w:lineRule="atLeast"/>
        <w:ind w:left="714" w:hanging="357"/>
        <w:contextualSpacing w:val="0"/>
        <w:jc w:val="both"/>
        <w:rPr>
          <w:rFonts w:ascii="Montserrat Light" w:hAnsi="Montserrat Light"/>
          <w:b/>
          <w:szCs w:val="28"/>
        </w:rPr>
      </w:pPr>
      <w:r>
        <w:rPr>
          <w:rFonts w:ascii="Montserrat Light" w:hAnsi="Montserrat Light"/>
          <w:b/>
          <w:szCs w:val="28"/>
        </w:rPr>
        <w:t>Madres y p</w:t>
      </w:r>
      <w:r w:rsidR="00DA22BA">
        <w:rPr>
          <w:rFonts w:ascii="Montserrat Light" w:hAnsi="Montserrat Light"/>
          <w:b/>
          <w:szCs w:val="28"/>
        </w:rPr>
        <w:t xml:space="preserve">adres de familia </w:t>
      </w:r>
      <w:r w:rsidR="002E394F">
        <w:rPr>
          <w:rFonts w:ascii="Montserrat Light" w:hAnsi="Montserrat Light"/>
          <w:b/>
          <w:szCs w:val="28"/>
        </w:rPr>
        <w:t xml:space="preserve">reconocieron que las reuniones </w:t>
      </w:r>
      <w:r>
        <w:rPr>
          <w:rFonts w:ascii="Montserrat Light" w:hAnsi="Montserrat Light"/>
          <w:b/>
          <w:szCs w:val="28"/>
        </w:rPr>
        <w:t>sean encabezadas por el titular del Seguro Social y su equipo de trabajo, lo cual ha permitido que sean resolutivas.</w:t>
      </w:r>
    </w:p>
    <w:p w:rsidR="00CB3969" w:rsidRPr="00C55A62" w:rsidRDefault="00CB3969" w:rsidP="00C55A62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:rsidR="00FE18EE" w:rsidRDefault="00041061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En el marco de </w:t>
      </w:r>
      <w:r w:rsidR="00C67674" w:rsidRPr="00C67674">
        <w:rPr>
          <w:rFonts w:ascii="Montserrat Light" w:hAnsi="Montserrat Light" w:cs="Arial"/>
          <w:sz w:val="24"/>
          <w:szCs w:val="24"/>
        </w:rPr>
        <w:t xml:space="preserve">la </w:t>
      </w:r>
      <w:r>
        <w:rPr>
          <w:rFonts w:ascii="Montserrat Light" w:hAnsi="Montserrat Light" w:cs="Arial"/>
          <w:sz w:val="24"/>
          <w:szCs w:val="24"/>
        </w:rPr>
        <w:t xml:space="preserve">sexta </w:t>
      </w:r>
      <w:r w:rsidR="00C67674" w:rsidRPr="00C67674">
        <w:rPr>
          <w:rFonts w:ascii="Montserrat Light" w:hAnsi="Montserrat Light" w:cs="Arial"/>
          <w:sz w:val="24"/>
          <w:szCs w:val="24"/>
        </w:rPr>
        <w:t>sesión del grupo de trabajo entre autoridades del Instituto Mexicano del Seguro Social (IMSS) y madres y padres de pacientes pediátricos con tratamientos oncológicos, el director general, Maestro Zoé Robledo</w:t>
      </w:r>
      <w:r w:rsidR="00FE18EE">
        <w:rPr>
          <w:rFonts w:ascii="Montserrat Light" w:hAnsi="Montserrat Light" w:cs="Arial"/>
          <w:sz w:val="24"/>
          <w:szCs w:val="24"/>
        </w:rPr>
        <w:t xml:space="preserve"> indicó que </w:t>
      </w:r>
      <w:r w:rsidR="00F11C46">
        <w:rPr>
          <w:rFonts w:ascii="Montserrat Light" w:hAnsi="Montserrat Light" w:cs="Arial"/>
          <w:sz w:val="24"/>
          <w:szCs w:val="24"/>
        </w:rPr>
        <w:t>se está cumpliendo</w:t>
      </w:r>
      <w:r w:rsidR="00C02FF5">
        <w:rPr>
          <w:rFonts w:ascii="Montserrat Light" w:hAnsi="Montserrat Light" w:cs="Arial"/>
          <w:sz w:val="24"/>
          <w:szCs w:val="24"/>
        </w:rPr>
        <w:t xml:space="preserve"> </w:t>
      </w:r>
      <w:r w:rsidR="00FE18EE">
        <w:rPr>
          <w:rFonts w:ascii="Montserrat Light" w:hAnsi="Montserrat Light" w:cs="Arial"/>
          <w:sz w:val="24"/>
          <w:szCs w:val="24"/>
        </w:rPr>
        <w:t xml:space="preserve">el </w:t>
      </w:r>
      <w:r w:rsidR="00FE18EE" w:rsidRPr="00F11C46">
        <w:rPr>
          <w:rFonts w:ascii="Montserrat Light" w:hAnsi="Montserrat Light" w:cs="Arial"/>
          <w:sz w:val="24"/>
          <w:szCs w:val="24"/>
        </w:rPr>
        <w:t xml:space="preserve">propósito central de </w:t>
      </w:r>
      <w:r w:rsidR="00D42773">
        <w:rPr>
          <w:rFonts w:ascii="Montserrat Light" w:hAnsi="Montserrat Light" w:cs="Arial"/>
          <w:sz w:val="24"/>
          <w:szCs w:val="24"/>
        </w:rPr>
        <w:t>la convocatoria</w:t>
      </w:r>
      <w:r w:rsidR="00C55A62">
        <w:rPr>
          <w:rFonts w:ascii="Montserrat Light" w:hAnsi="Montserrat Light" w:cs="Arial"/>
          <w:sz w:val="24"/>
          <w:szCs w:val="24"/>
        </w:rPr>
        <w:t>:</w:t>
      </w:r>
      <w:r w:rsidR="00F11C46" w:rsidRPr="00F11C46">
        <w:rPr>
          <w:rFonts w:ascii="Montserrat Light" w:hAnsi="Montserrat Light" w:cs="Arial"/>
          <w:sz w:val="24"/>
          <w:szCs w:val="24"/>
        </w:rPr>
        <w:t xml:space="preserve"> </w:t>
      </w:r>
      <w:r w:rsidR="00FE18EE" w:rsidRPr="00F11C46">
        <w:rPr>
          <w:rFonts w:ascii="Montserrat Light" w:hAnsi="Montserrat Light" w:cs="Arial"/>
          <w:sz w:val="24"/>
          <w:szCs w:val="24"/>
        </w:rPr>
        <w:t xml:space="preserve">atender temas estructurales y </w:t>
      </w:r>
      <w:r w:rsidR="00305A44">
        <w:rPr>
          <w:rFonts w:ascii="Montserrat Light" w:hAnsi="Montserrat Light" w:cs="Arial"/>
          <w:sz w:val="24"/>
          <w:szCs w:val="24"/>
        </w:rPr>
        <w:t xml:space="preserve">resolver </w:t>
      </w:r>
      <w:r w:rsidR="00D428FE">
        <w:rPr>
          <w:rFonts w:ascii="Montserrat Light" w:hAnsi="Montserrat Light" w:cs="Arial"/>
          <w:sz w:val="24"/>
          <w:szCs w:val="24"/>
        </w:rPr>
        <w:t>las áreas de oportunidad.</w:t>
      </w:r>
    </w:p>
    <w:p w:rsidR="00FE18EE" w:rsidRDefault="00FE18EE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FE18EE" w:rsidRPr="00FE18EE" w:rsidRDefault="00FE18EE" w:rsidP="00FE18E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FE18EE">
        <w:rPr>
          <w:rFonts w:ascii="Montserrat Light" w:hAnsi="Montserrat Light" w:cs="Arial"/>
          <w:sz w:val="24"/>
          <w:szCs w:val="24"/>
        </w:rPr>
        <w:t xml:space="preserve">Los padres y madres asistentes coincidieron que las reuniones encabezadas por el </w:t>
      </w:r>
      <w:r>
        <w:rPr>
          <w:rFonts w:ascii="Montserrat Light" w:hAnsi="Montserrat Light" w:cs="Arial"/>
          <w:sz w:val="24"/>
          <w:szCs w:val="24"/>
        </w:rPr>
        <w:t xml:space="preserve">titular del Seguro Social </w:t>
      </w:r>
      <w:r w:rsidRPr="00FE18EE">
        <w:rPr>
          <w:rFonts w:ascii="Montserrat Light" w:hAnsi="Montserrat Light" w:cs="Arial"/>
          <w:sz w:val="24"/>
          <w:szCs w:val="24"/>
        </w:rPr>
        <w:t>y su equipo de trabajo han permitido avanzar en la atención de los casos</w:t>
      </w:r>
      <w:r w:rsidR="00C55A62">
        <w:rPr>
          <w:rFonts w:ascii="Montserrat Light" w:hAnsi="Montserrat Light" w:cs="Arial"/>
          <w:sz w:val="24"/>
          <w:szCs w:val="24"/>
        </w:rPr>
        <w:t xml:space="preserve">. Asimismo, reconocieron </w:t>
      </w:r>
      <w:r w:rsidRPr="00FE18EE">
        <w:rPr>
          <w:rFonts w:ascii="Montserrat Light" w:hAnsi="Montserrat Light" w:cs="Arial"/>
          <w:sz w:val="24"/>
          <w:szCs w:val="24"/>
        </w:rPr>
        <w:t xml:space="preserve">el trato directo y la disposición de las autoridades centrales del </w:t>
      </w:r>
      <w:r>
        <w:rPr>
          <w:rFonts w:ascii="Montserrat Light" w:hAnsi="Montserrat Light" w:cs="Arial"/>
          <w:sz w:val="24"/>
          <w:szCs w:val="24"/>
        </w:rPr>
        <w:t>Instituto</w:t>
      </w:r>
      <w:r w:rsidRPr="00FE18EE">
        <w:rPr>
          <w:rFonts w:ascii="Montserrat Light" w:hAnsi="Montserrat Light" w:cs="Arial"/>
          <w:sz w:val="24"/>
          <w:szCs w:val="24"/>
        </w:rPr>
        <w:t>.</w:t>
      </w:r>
    </w:p>
    <w:p w:rsidR="00FE18EE" w:rsidRDefault="00FE18EE" w:rsidP="00FE18E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FE18EE" w:rsidRDefault="00FE18EE" w:rsidP="00FE18E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 “Puntualmente estoy atendiendo estas reuniones porque me interesa que </w:t>
      </w:r>
      <w:r w:rsidR="009B5870">
        <w:rPr>
          <w:rFonts w:ascii="Montserrat Light" w:hAnsi="Montserrat Light" w:cs="Arial"/>
          <w:sz w:val="24"/>
          <w:szCs w:val="24"/>
        </w:rPr>
        <w:t xml:space="preserve">lo </w:t>
      </w:r>
      <w:r>
        <w:rPr>
          <w:rFonts w:ascii="Montserrat Light" w:hAnsi="Montserrat Light" w:cs="Arial"/>
          <w:sz w:val="24"/>
          <w:szCs w:val="24"/>
        </w:rPr>
        <w:t xml:space="preserve">resolvamos juntos, </w:t>
      </w:r>
      <w:r w:rsidR="009B5870">
        <w:rPr>
          <w:rFonts w:ascii="Montserrat Light" w:hAnsi="Montserrat Light" w:cs="Arial"/>
          <w:sz w:val="24"/>
          <w:szCs w:val="24"/>
        </w:rPr>
        <w:t xml:space="preserve">el </w:t>
      </w:r>
      <w:r>
        <w:rPr>
          <w:rFonts w:ascii="Montserrat Light" w:hAnsi="Montserrat Light" w:cs="Arial"/>
          <w:sz w:val="24"/>
          <w:szCs w:val="24"/>
        </w:rPr>
        <w:t xml:space="preserve">propósito </w:t>
      </w:r>
      <w:r w:rsidR="009B5870">
        <w:rPr>
          <w:rFonts w:ascii="Montserrat Light" w:hAnsi="Montserrat Light" w:cs="Arial"/>
          <w:sz w:val="24"/>
          <w:szCs w:val="24"/>
        </w:rPr>
        <w:t xml:space="preserve">es </w:t>
      </w:r>
      <w:r>
        <w:rPr>
          <w:rFonts w:ascii="Montserrat Light" w:hAnsi="Montserrat Light" w:cs="Arial"/>
          <w:sz w:val="24"/>
          <w:szCs w:val="24"/>
        </w:rPr>
        <w:t xml:space="preserve">salir adelante </w:t>
      </w:r>
      <w:r w:rsidR="009B5870">
        <w:rPr>
          <w:rFonts w:ascii="Montserrat Light" w:hAnsi="Montserrat Light" w:cs="Arial"/>
          <w:sz w:val="24"/>
          <w:szCs w:val="24"/>
        </w:rPr>
        <w:t xml:space="preserve">con un </w:t>
      </w:r>
      <w:r>
        <w:rPr>
          <w:rFonts w:ascii="Montserrat Light" w:hAnsi="Montserrat Light" w:cs="Arial"/>
          <w:sz w:val="24"/>
          <w:szCs w:val="24"/>
        </w:rPr>
        <w:t xml:space="preserve">trabajo conjunto. Reconozco su solidaridad y que a partir de sus casos personales </w:t>
      </w:r>
      <w:r w:rsidR="009B5870">
        <w:rPr>
          <w:rFonts w:ascii="Montserrat Light" w:hAnsi="Montserrat Light" w:cs="Arial"/>
          <w:sz w:val="24"/>
          <w:szCs w:val="24"/>
        </w:rPr>
        <w:t>se van a estandariza</w:t>
      </w:r>
      <w:r w:rsidR="004A5671">
        <w:rPr>
          <w:rFonts w:ascii="Montserrat Light" w:hAnsi="Montserrat Light" w:cs="Arial"/>
          <w:sz w:val="24"/>
          <w:szCs w:val="24"/>
        </w:rPr>
        <w:t>r</w:t>
      </w:r>
      <w:r w:rsidR="009B5870">
        <w:rPr>
          <w:rFonts w:ascii="Montserrat Light" w:hAnsi="Montserrat Light" w:cs="Arial"/>
          <w:sz w:val="24"/>
          <w:szCs w:val="24"/>
        </w:rPr>
        <w:t xml:space="preserve"> procesos que </w:t>
      </w:r>
      <w:r>
        <w:rPr>
          <w:rFonts w:ascii="Montserrat Light" w:hAnsi="Montserrat Light" w:cs="Arial"/>
          <w:sz w:val="24"/>
          <w:szCs w:val="24"/>
        </w:rPr>
        <w:t xml:space="preserve">van a ayudar a mucha gente, ustedes </w:t>
      </w:r>
      <w:r w:rsidR="003552E4">
        <w:rPr>
          <w:rFonts w:ascii="Montserrat Light" w:hAnsi="Montserrat Light" w:cs="Arial"/>
          <w:sz w:val="24"/>
          <w:szCs w:val="24"/>
        </w:rPr>
        <w:t>están</w:t>
      </w:r>
      <w:r>
        <w:rPr>
          <w:rFonts w:ascii="Montserrat Light" w:hAnsi="Montserrat Light" w:cs="Arial"/>
          <w:sz w:val="24"/>
          <w:szCs w:val="24"/>
        </w:rPr>
        <w:t xml:space="preserve"> aquí confiando en que van a encontrar esas soluciones”</w:t>
      </w:r>
      <w:r w:rsidR="0010593E">
        <w:rPr>
          <w:rFonts w:ascii="Montserrat Light" w:hAnsi="Montserrat Light" w:cs="Arial"/>
          <w:sz w:val="24"/>
          <w:szCs w:val="24"/>
        </w:rPr>
        <w:t xml:space="preserve">, </w:t>
      </w:r>
      <w:r w:rsidR="004A5671">
        <w:rPr>
          <w:rFonts w:ascii="Montserrat Light" w:hAnsi="Montserrat Light" w:cs="Arial"/>
          <w:sz w:val="24"/>
          <w:szCs w:val="24"/>
        </w:rPr>
        <w:t>comentó</w:t>
      </w:r>
      <w:r w:rsidR="0010593E">
        <w:rPr>
          <w:rFonts w:ascii="Montserrat Light" w:hAnsi="Montserrat Light" w:cs="Arial"/>
          <w:sz w:val="24"/>
          <w:szCs w:val="24"/>
        </w:rPr>
        <w:t xml:space="preserve"> Zoé Robledo</w:t>
      </w:r>
      <w:r>
        <w:rPr>
          <w:rFonts w:ascii="Montserrat Light" w:hAnsi="Montserrat Light" w:cs="Arial"/>
          <w:sz w:val="24"/>
          <w:szCs w:val="24"/>
        </w:rPr>
        <w:t>.</w:t>
      </w:r>
    </w:p>
    <w:p w:rsidR="0071011F" w:rsidRDefault="0071011F" w:rsidP="00FE18E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71011F" w:rsidRDefault="00582530" w:rsidP="0071011F">
      <w:pPr>
        <w:spacing w:after="0" w:line="240" w:lineRule="auto"/>
        <w:jc w:val="both"/>
        <w:rPr>
          <w:rFonts w:ascii="Montserrat Light" w:hAnsi="Montserrat Light"/>
          <w:sz w:val="24"/>
        </w:rPr>
      </w:pPr>
      <w:r>
        <w:rPr>
          <w:rFonts w:ascii="Montserrat Light" w:hAnsi="Montserrat Light" w:cs="Arial"/>
          <w:sz w:val="24"/>
          <w:szCs w:val="24"/>
        </w:rPr>
        <w:t xml:space="preserve">Durante la reunión se acordó </w:t>
      </w:r>
      <w:r w:rsidR="0071011F">
        <w:rPr>
          <w:rFonts w:ascii="Montserrat Light" w:hAnsi="Montserrat Light" w:cs="Arial"/>
          <w:sz w:val="24"/>
          <w:szCs w:val="24"/>
        </w:rPr>
        <w:t xml:space="preserve">apoyar a uno de los padres de familia para que a su hija le realicen un trasplante de médula ósea en las instalaciones </w:t>
      </w:r>
      <w:r w:rsidR="0071011F">
        <w:rPr>
          <w:rFonts w:ascii="Montserrat Light" w:hAnsi="Montserrat Light"/>
          <w:sz w:val="24"/>
        </w:rPr>
        <w:t xml:space="preserve">del </w:t>
      </w:r>
      <w:r w:rsidR="0071011F" w:rsidRPr="00A76DC3">
        <w:rPr>
          <w:rFonts w:ascii="Montserrat Light" w:hAnsi="Montserrat Light"/>
          <w:sz w:val="24"/>
        </w:rPr>
        <w:t>Centro de Rehabilitación e Inclusión Infantil Teletón</w:t>
      </w:r>
      <w:r w:rsidR="0071011F">
        <w:rPr>
          <w:rFonts w:ascii="Montserrat Light" w:hAnsi="Montserrat Light"/>
          <w:sz w:val="24"/>
        </w:rPr>
        <w:t xml:space="preserve"> (CRIT), en Querétaro.</w:t>
      </w:r>
    </w:p>
    <w:p w:rsidR="0071011F" w:rsidRDefault="0071011F" w:rsidP="0071011F">
      <w:pPr>
        <w:spacing w:after="0" w:line="240" w:lineRule="auto"/>
        <w:jc w:val="both"/>
        <w:rPr>
          <w:rFonts w:ascii="Montserrat Light" w:hAnsi="Montserrat Light"/>
          <w:sz w:val="24"/>
        </w:rPr>
      </w:pPr>
    </w:p>
    <w:p w:rsidR="0071011F" w:rsidRDefault="0071011F" w:rsidP="0071011F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/>
          <w:sz w:val="24"/>
        </w:rPr>
        <w:t xml:space="preserve">Otro de los compromisos </w:t>
      </w:r>
      <w:r w:rsidR="00162E2D">
        <w:rPr>
          <w:rFonts w:ascii="Montserrat Light" w:hAnsi="Montserrat Light"/>
          <w:sz w:val="24"/>
        </w:rPr>
        <w:t>fue</w:t>
      </w:r>
      <w:r>
        <w:rPr>
          <w:rFonts w:ascii="Montserrat Light" w:hAnsi="Montserrat Light"/>
          <w:sz w:val="24"/>
        </w:rPr>
        <w:t xml:space="preserve"> contar con una lista de </w:t>
      </w:r>
      <w:r w:rsidRPr="0071011F">
        <w:rPr>
          <w:rFonts w:ascii="Montserrat Light" w:hAnsi="Montserrat Light" w:cs="Arial"/>
          <w:sz w:val="24"/>
          <w:szCs w:val="24"/>
        </w:rPr>
        <w:t>casos, a partir de junio del 2019, que hayan pagado el Estudio PET</w:t>
      </w:r>
      <w:r w:rsidR="00E3124E">
        <w:rPr>
          <w:rFonts w:ascii="Montserrat Light" w:hAnsi="Montserrat Light" w:cs="Arial"/>
          <w:sz w:val="24"/>
          <w:szCs w:val="24"/>
        </w:rPr>
        <w:t xml:space="preserve"> o de tomografía de positrones,</w:t>
      </w:r>
      <w:r w:rsidRPr="0071011F">
        <w:rPr>
          <w:rFonts w:ascii="Montserrat Light" w:hAnsi="Montserrat Light" w:cs="Arial"/>
          <w:sz w:val="24"/>
          <w:szCs w:val="24"/>
        </w:rPr>
        <w:t xml:space="preserve"> a través de</w:t>
      </w:r>
      <w:r w:rsidR="00582530">
        <w:rPr>
          <w:rFonts w:ascii="Montserrat Light" w:hAnsi="Montserrat Light" w:cs="Arial"/>
          <w:sz w:val="24"/>
          <w:szCs w:val="24"/>
        </w:rPr>
        <w:t>l</w:t>
      </w:r>
      <w:r w:rsidRPr="0071011F">
        <w:rPr>
          <w:rFonts w:ascii="Montserrat Light" w:hAnsi="Montserrat Light" w:cs="Arial"/>
          <w:sz w:val="24"/>
          <w:szCs w:val="24"/>
        </w:rPr>
        <w:t xml:space="preserve"> </w:t>
      </w:r>
      <w:r w:rsidR="00582530">
        <w:rPr>
          <w:rFonts w:ascii="Montserrat Light" w:hAnsi="Montserrat Light" w:cs="Arial"/>
          <w:sz w:val="24"/>
          <w:szCs w:val="24"/>
        </w:rPr>
        <w:t>V</w:t>
      </w:r>
      <w:r w:rsidRPr="0071011F">
        <w:rPr>
          <w:rFonts w:ascii="Montserrat Light" w:hAnsi="Montserrat Light" w:cs="Arial"/>
          <w:sz w:val="24"/>
          <w:szCs w:val="24"/>
        </w:rPr>
        <w:t xml:space="preserve">oluntariado </w:t>
      </w:r>
      <w:r w:rsidR="00582530">
        <w:rPr>
          <w:rFonts w:ascii="Montserrat Light" w:hAnsi="Montserrat Light" w:cs="Arial"/>
          <w:sz w:val="24"/>
          <w:szCs w:val="24"/>
        </w:rPr>
        <w:t xml:space="preserve">IMSS </w:t>
      </w:r>
      <w:r w:rsidRPr="0071011F">
        <w:rPr>
          <w:rFonts w:ascii="Montserrat Light" w:hAnsi="Montserrat Light" w:cs="Arial"/>
          <w:sz w:val="24"/>
          <w:szCs w:val="24"/>
        </w:rPr>
        <w:t xml:space="preserve">con la UNAM, </w:t>
      </w:r>
      <w:r>
        <w:rPr>
          <w:rFonts w:ascii="Montserrat Light" w:hAnsi="Montserrat Light" w:cs="Arial"/>
          <w:sz w:val="24"/>
          <w:szCs w:val="24"/>
        </w:rPr>
        <w:t xml:space="preserve">a fin de </w:t>
      </w:r>
      <w:r w:rsidRPr="0071011F">
        <w:rPr>
          <w:rFonts w:ascii="Montserrat Light" w:hAnsi="Montserrat Light" w:cs="Arial"/>
          <w:sz w:val="24"/>
          <w:szCs w:val="24"/>
        </w:rPr>
        <w:t>cubrir los reembolsos.</w:t>
      </w:r>
    </w:p>
    <w:p w:rsidR="0071011F" w:rsidRPr="0071011F" w:rsidRDefault="0071011F" w:rsidP="0071011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71011F" w:rsidRDefault="0071011F" w:rsidP="0071011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Se acordó que l</w:t>
      </w:r>
      <w:r w:rsidRPr="0071011F">
        <w:rPr>
          <w:rFonts w:ascii="Montserrat Light" w:hAnsi="Montserrat Light" w:cs="Arial"/>
          <w:sz w:val="24"/>
          <w:szCs w:val="24"/>
        </w:rPr>
        <w:t>a lista que proporcione el IMSS será cotejada con aquellos casos que sean provistos por las madres y padres de familia</w:t>
      </w:r>
      <w:r w:rsidR="00582530">
        <w:rPr>
          <w:rFonts w:ascii="Montserrat Light" w:hAnsi="Montserrat Light" w:cs="Arial"/>
          <w:sz w:val="24"/>
          <w:szCs w:val="24"/>
        </w:rPr>
        <w:t>,</w:t>
      </w:r>
      <w:r>
        <w:rPr>
          <w:rFonts w:ascii="Montserrat Light" w:hAnsi="Montserrat Light" w:cs="Arial"/>
          <w:sz w:val="24"/>
          <w:szCs w:val="24"/>
        </w:rPr>
        <w:t xml:space="preserve"> y se </w:t>
      </w:r>
      <w:r w:rsidRPr="0071011F">
        <w:rPr>
          <w:rFonts w:ascii="Montserrat Light" w:hAnsi="Montserrat Light" w:cs="Arial"/>
          <w:sz w:val="24"/>
          <w:szCs w:val="24"/>
        </w:rPr>
        <w:t xml:space="preserve">enviará a </w:t>
      </w:r>
      <w:r>
        <w:rPr>
          <w:rFonts w:ascii="Montserrat Light" w:hAnsi="Montserrat Light" w:cs="Arial"/>
          <w:sz w:val="24"/>
          <w:szCs w:val="24"/>
        </w:rPr>
        <w:t xml:space="preserve">éstos </w:t>
      </w:r>
      <w:r w:rsidRPr="0071011F">
        <w:rPr>
          <w:rFonts w:ascii="Montserrat Light" w:hAnsi="Montserrat Light" w:cs="Arial"/>
          <w:sz w:val="24"/>
          <w:szCs w:val="24"/>
        </w:rPr>
        <w:t>los pasos a seguir para tramit</w:t>
      </w:r>
      <w:r>
        <w:rPr>
          <w:rFonts w:ascii="Montserrat Light" w:hAnsi="Montserrat Light" w:cs="Arial"/>
          <w:sz w:val="24"/>
          <w:szCs w:val="24"/>
        </w:rPr>
        <w:t>ar los</w:t>
      </w:r>
      <w:r w:rsidRPr="0071011F">
        <w:rPr>
          <w:rFonts w:ascii="Montserrat Light" w:hAnsi="Montserrat Light" w:cs="Arial"/>
          <w:sz w:val="24"/>
          <w:szCs w:val="24"/>
        </w:rPr>
        <w:t xml:space="preserve"> reembolsos de gastos médicos.</w:t>
      </w:r>
    </w:p>
    <w:p w:rsidR="002E394F" w:rsidRDefault="002E394F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C02FF5" w:rsidRDefault="00526D75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Durante la reunión se </w:t>
      </w:r>
      <w:r w:rsidR="009C1859">
        <w:rPr>
          <w:rFonts w:ascii="Montserrat Light" w:hAnsi="Montserrat Light" w:cs="Arial"/>
          <w:sz w:val="24"/>
          <w:szCs w:val="24"/>
        </w:rPr>
        <w:t>present</w:t>
      </w:r>
      <w:r w:rsidR="004A5671">
        <w:rPr>
          <w:rFonts w:ascii="Montserrat Light" w:hAnsi="Montserrat Light" w:cs="Arial"/>
          <w:sz w:val="24"/>
          <w:szCs w:val="24"/>
        </w:rPr>
        <w:t>aron</w:t>
      </w:r>
      <w:r w:rsidR="009C1859">
        <w:rPr>
          <w:rFonts w:ascii="Montserrat Light" w:hAnsi="Montserrat Light" w:cs="Arial"/>
          <w:sz w:val="24"/>
          <w:szCs w:val="24"/>
        </w:rPr>
        <w:t xml:space="preserve"> a los padres de familia los detalles del convenio entre el IMSS y el </w:t>
      </w:r>
      <w:r w:rsidR="009C1859" w:rsidRPr="009C1859">
        <w:rPr>
          <w:rFonts w:ascii="Montserrat Light" w:hAnsi="Montserrat Light" w:cs="Arial"/>
          <w:sz w:val="24"/>
          <w:szCs w:val="24"/>
        </w:rPr>
        <w:t xml:space="preserve">Instituto Nacional de Cancerología (INCAN) para la realización del </w:t>
      </w:r>
      <w:r w:rsidR="00E3124E">
        <w:rPr>
          <w:rFonts w:ascii="Montserrat Light" w:hAnsi="Montserrat Light" w:cs="Arial"/>
          <w:sz w:val="24"/>
          <w:szCs w:val="24"/>
        </w:rPr>
        <w:t>E</w:t>
      </w:r>
      <w:r w:rsidR="009C1859" w:rsidRPr="009C1859">
        <w:rPr>
          <w:rFonts w:ascii="Montserrat Light" w:hAnsi="Montserrat Light" w:cs="Arial"/>
          <w:sz w:val="24"/>
          <w:szCs w:val="24"/>
        </w:rPr>
        <w:t>studio PE</w:t>
      </w:r>
      <w:r w:rsidR="00C02FF5">
        <w:rPr>
          <w:rFonts w:ascii="Montserrat Light" w:hAnsi="Montserrat Light" w:cs="Arial"/>
          <w:sz w:val="24"/>
          <w:szCs w:val="24"/>
        </w:rPr>
        <w:t>T</w:t>
      </w:r>
      <w:r w:rsidR="00E3124E">
        <w:rPr>
          <w:rFonts w:ascii="Montserrat Light" w:hAnsi="Montserrat Light" w:cs="Arial"/>
          <w:sz w:val="24"/>
          <w:szCs w:val="24"/>
        </w:rPr>
        <w:t>,</w:t>
      </w:r>
      <w:r w:rsidR="00C02FF5">
        <w:rPr>
          <w:rFonts w:ascii="Montserrat Light" w:hAnsi="Montserrat Light" w:cs="Arial"/>
          <w:sz w:val="24"/>
          <w:szCs w:val="24"/>
        </w:rPr>
        <w:t xml:space="preserve"> que beneficia a niñas y niños con cáncer con diagnósticos de alta precisión y que permite a los especialistas del Seguro Social tomar las mejores decisiones de tratamiento.</w:t>
      </w:r>
    </w:p>
    <w:p w:rsidR="00C02FF5" w:rsidRDefault="00C02FF5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71011F" w:rsidRPr="007D56D6" w:rsidRDefault="0071011F" w:rsidP="0071011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A pregunta de los padres de familia de la posible afectación por el robo de medicamentos oncológicos que se dio en días anteriores, </w:t>
      </w:r>
      <w:r w:rsidR="00582530">
        <w:rPr>
          <w:rFonts w:ascii="Montserrat Light" w:hAnsi="Montserrat Light" w:cs="Arial"/>
          <w:sz w:val="24"/>
          <w:szCs w:val="24"/>
        </w:rPr>
        <w:t xml:space="preserve">se informó que </w:t>
      </w:r>
      <w:r>
        <w:rPr>
          <w:rFonts w:ascii="Montserrat Light" w:hAnsi="Montserrat Light" w:cs="Arial"/>
          <w:sz w:val="24"/>
          <w:szCs w:val="24"/>
        </w:rPr>
        <w:t xml:space="preserve">hay un compromiso de los representantes de </w:t>
      </w:r>
      <w:r w:rsidR="00582530">
        <w:rPr>
          <w:rFonts w:ascii="Montserrat Light" w:hAnsi="Montserrat Light" w:cs="Arial"/>
          <w:sz w:val="24"/>
          <w:szCs w:val="24"/>
        </w:rPr>
        <w:t>la</w:t>
      </w:r>
      <w:r>
        <w:rPr>
          <w:rFonts w:ascii="Montserrat Light" w:hAnsi="Montserrat Light" w:cs="Arial"/>
          <w:sz w:val="24"/>
          <w:szCs w:val="24"/>
        </w:rPr>
        <w:t xml:space="preserve"> </w:t>
      </w:r>
      <w:r w:rsidR="00582530">
        <w:rPr>
          <w:rFonts w:ascii="Montserrat Light" w:hAnsi="Montserrat Light" w:cs="Arial"/>
          <w:sz w:val="24"/>
          <w:szCs w:val="24"/>
        </w:rPr>
        <w:t xml:space="preserve">empresa </w:t>
      </w:r>
      <w:proofErr w:type="spellStart"/>
      <w:r w:rsidR="00582530" w:rsidRPr="00582530">
        <w:rPr>
          <w:rFonts w:ascii="Montserrat Light" w:hAnsi="Montserrat Light" w:cs="Arial"/>
          <w:sz w:val="24"/>
          <w:szCs w:val="24"/>
        </w:rPr>
        <w:t>Kemex</w:t>
      </w:r>
      <w:proofErr w:type="spellEnd"/>
      <w:r w:rsidR="00582530" w:rsidRPr="00582530">
        <w:rPr>
          <w:rFonts w:ascii="Montserrat Light" w:hAnsi="Montserrat Light" w:cs="Arial"/>
          <w:sz w:val="24"/>
          <w:szCs w:val="24"/>
        </w:rPr>
        <w:t xml:space="preserve">- </w:t>
      </w:r>
      <w:proofErr w:type="spellStart"/>
      <w:r w:rsidR="00582530" w:rsidRPr="00582530">
        <w:rPr>
          <w:rFonts w:ascii="Montserrat Light" w:hAnsi="Montserrat Light" w:cs="Arial"/>
          <w:sz w:val="24"/>
          <w:szCs w:val="24"/>
        </w:rPr>
        <w:t>Novag</w:t>
      </w:r>
      <w:proofErr w:type="spellEnd"/>
      <w:r w:rsidR="00582530" w:rsidRPr="00582530">
        <w:rPr>
          <w:rFonts w:ascii="Montserrat Light" w:hAnsi="Montserrat Light" w:cs="Arial"/>
          <w:sz w:val="24"/>
          <w:szCs w:val="24"/>
        </w:rPr>
        <w:t xml:space="preserve"> Infancia </w:t>
      </w:r>
      <w:r>
        <w:rPr>
          <w:rFonts w:ascii="Montserrat Light" w:hAnsi="Montserrat Light" w:cs="Arial"/>
          <w:sz w:val="24"/>
          <w:szCs w:val="24"/>
        </w:rPr>
        <w:t>para que</w:t>
      </w:r>
      <w:r w:rsidR="00195677">
        <w:rPr>
          <w:rFonts w:ascii="Montserrat Light" w:hAnsi="Montserrat Light" w:cs="Arial"/>
          <w:sz w:val="24"/>
          <w:szCs w:val="24"/>
        </w:rPr>
        <w:t xml:space="preserve"> en el Instituto</w:t>
      </w:r>
      <w:r>
        <w:rPr>
          <w:rFonts w:ascii="Montserrat Light" w:hAnsi="Montserrat Light" w:cs="Arial"/>
          <w:sz w:val="24"/>
          <w:szCs w:val="24"/>
        </w:rPr>
        <w:t xml:space="preserve"> no falten los fármacos.</w:t>
      </w:r>
      <w:r w:rsidR="00582530">
        <w:rPr>
          <w:rFonts w:ascii="Montserrat Light" w:hAnsi="Montserrat Light" w:cs="Arial"/>
          <w:sz w:val="24"/>
          <w:szCs w:val="24"/>
        </w:rPr>
        <w:t xml:space="preserve"> Se leyó un comunicado</w:t>
      </w:r>
      <w:r w:rsidR="00195677">
        <w:rPr>
          <w:rFonts w:ascii="Montserrat Light" w:hAnsi="Montserrat Light" w:cs="Arial"/>
          <w:sz w:val="24"/>
          <w:szCs w:val="24"/>
        </w:rPr>
        <w:t xml:space="preserve"> de esta empresa</w:t>
      </w:r>
      <w:r w:rsidR="00582530">
        <w:rPr>
          <w:rFonts w:ascii="Montserrat Light" w:hAnsi="Montserrat Light" w:cs="Arial"/>
          <w:sz w:val="24"/>
          <w:szCs w:val="24"/>
        </w:rPr>
        <w:t>, el cual se integró a la m</w:t>
      </w:r>
      <w:r w:rsidR="00582530" w:rsidRPr="00582530">
        <w:rPr>
          <w:rFonts w:ascii="Montserrat Light" w:hAnsi="Montserrat Light" w:cs="Arial"/>
          <w:sz w:val="24"/>
          <w:szCs w:val="24"/>
        </w:rPr>
        <w:t>inuta</w:t>
      </w:r>
      <w:r w:rsidR="00582530">
        <w:rPr>
          <w:rFonts w:ascii="Montserrat Light" w:hAnsi="Montserrat Light" w:cs="Arial"/>
          <w:sz w:val="24"/>
          <w:szCs w:val="24"/>
        </w:rPr>
        <w:t xml:space="preserve"> de la reunión de trabajo.</w:t>
      </w:r>
    </w:p>
    <w:p w:rsidR="004A5671" w:rsidRDefault="004A5671" w:rsidP="004A567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7D56D6" w:rsidRPr="00F1566C" w:rsidRDefault="00195677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De igual manera, se informó que </w:t>
      </w:r>
      <w:r w:rsidR="00B41973">
        <w:rPr>
          <w:rFonts w:ascii="Montserrat Light" w:hAnsi="Montserrat Light" w:cs="Arial"/>
          <w:sz w:val="24"/>
          <w:szCs w:val="24"/>
        </w:rPr>
        <w:t xml:space="preserve">desde el </w:t>
      </w:r>
      <w:r w:rsidR="00F1566C">
        <w:rPr>
          <w:rFonts w:ascii="Montserrat Light" w:hAnsi="Montserrat Light" w:cs="Arial"/>
          <w:sz w:val="24"/>
          <w:szCs w:val="24"/>
        </w:rPr>
        <w:t xml:space="preserve">inicio </w:t>
      </w:r>
      <w:r w:rsidR="00B41973">
        <w:rPr>
          <w:rFonts w:ascii="Montserrat Light" w:hAnsi="Montserrat Light" w:cs="Arial"/>
          <w:sz w:val="24"/>
          <w:szCs w:val="24"/>
        </w:rPr>
        <w:t>de</w:t>
      </w:r>
      <w:r w:rsidR="0071011F">
        <w:rPr>
          <w:rFonts w:ascii="Montserrat Light" w:hAnsi="Montserrat Light" w:cs="Arial"/>
          <w:sz w:val="24"/>
          <w:szCs w:val="24"/>
        </w:rPr>
        <w:t xml:space="preserve"> </w:t>
      </w:r>
      <w:r w:rsidR="00F1566C">
        <w:rPr>
          <w:rFonts w:ascii="Montserrat Light" w:hAnsi="Montserrat Light" w:cs="Arial"/>
          <w:sz w:val="24"/>
          <w:szCs w:val="24"/>
        </w:rPr>
        <w:t>las sesiones de trabajo el abasto ha incrementado</w:t>
      </w:r>
      <w:r w:rsidR="00100726">
        <w:rPr>
          <w:rFonts w:ascii="Montserrat Light" w:hAnsi="Montserrat Light" w:cs="Arial"/>
          <w:sz w:val="24"/>
          <w:szCs w:val="24"/>
        </w:rPr>
        <w:t>;</w:t>
      </w:r>
      <w:r w:rsidR="00B41973">
        <w:rPr>
          <w:rFonts w:ascii="Montserrat Light" w:hAnsi="Montserrat Light" w:cs="Arial"/>
          <w:sz w:val="24"/>
          <w:szCs w:val="24"/>
        </w:rPr>
        <w:t xml:space="preserve"> </w:t>
      </w:r>
      <w:r w:rsidR="00F1566C">
        <w:rPr>
          <w:rFonts w:ascii="Montserrat Light" w:hAnsi="Montserrat Light" w:cs="Arial"/>
          <w:sz w:val="24"/>
          <w:szCs w:val="24"/>
        </w:rPr>
        <w:t xml:space="preserve">al 8 de octubre hay 629 mil 307 medicamentos en inventario. También destacó que se normalizó el abasto en Baja California y Sonora, </w:t>
      </w:r>
      <w:r w:rsidR="00F20007">
        <w:rPr>
          <w:rFonts w:ascii="Montserrat Light" w:hAnsi="Montserrat Light" w:cs="Arial"/>
          <w:sz w:val="24"/>
          <w:szCs w:val="24"/>
        </w:rPr>
        <w:t xml:space="preserve">donde se </w:t>
      </w:r>
      <w:r w:rsidR="00F1566C">
        <w:rPr>
          <w:rFonts w:ascii="Montserrat Light" w:hAnsi="Montserrat Light" w:cs="Arial"/>
          <w:sz w:val="24"/>
          <w:szCs w:val="24"/>
        </w:rPr>
        <w:t>habían presentado algunas intermitencias.</w:t>
      </w:r>
    </w:p>
    <w:p w:rsidR="00F1566C" w:rsidRPr="00B41973" w:rsidRDefault="00F1566C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F20007" w:rsidRDefault="00F20007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Respecto a la plataforma de pacientes pediátricos oncológicos, </w:t>
      </w:r>
      <w:r w:rsidR="00195677">
        <w:rPr>
          <w:rFonts w:ascii="Montserrat Light" w:hAnsi="Montserrat Light" w:cs="Arial"/>
          <w:sz w:val="24"/>
          <w:szCs w:val="24"/>
        </w:rPr>
        <w:t xml:space="preserve">se detalló </w:t>
      </w:r>
      <w:r>
        <w:rPr>
          <w:rFonts w:ascii="Montserrat Light" w:hAnsi="Montserrat Light" w:cs="Arial"/>
          <w:sz w:val="24"/>
          <w:szCs w:val="24"/>
        </w:rPr>
        <w:t>que al momento se tienen 150 registros de niñas y niños que son atendidos en hospitales de los Centros Médicos Nacional La Raza y Siglo XXI</w:t>
      </w:r>
      <w:r w:rsidR="00195677">
        <w:rPr>
          <w:rFonts w:ascii="Montserrat Light" w:hAnsi="Montserrat Light" w:cs="Arial"/>
          <w:sz w:val="24"/>
          <w:szCs w:val="24"/>
        </w:rPr>
        <w:t>, y que incluye</w:t>
      </w:r>
      <w:r w:rsidR="005641EA">
        <w:rPr>
          <w:rFonts w:ascii="Montserrat Light" w:hAnsi="Montserrat Light" w:cs="Arial"/>
          <w:sz w:val="24"/>
          <w:szCs w:val="24"/>
        </w:rPr>
        <w:t>n el seguimiento de citas y la aplicación de los tratamientos.</w:t>
      </w:r>
    </w:p>
    <w:p w:rsidR="00F20007" w:rsidRDefault="00F20007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C67674" w:rsidRPr="00F20007" w:rsidRDefault="00195677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A</w:t>
      </w:r>
      <w:r w:rsidR="00F20007" w:rsidRPr="00F20007">
        <w:rPr>
          <w:rFonts w:ascii="Montserrat Light" w:hAnsi="Montserrat Light" w:cs="Arial"/>
          <w:sz w:val="24"/>
          <w:szCs w:val="24"/>
        </w:rPr>
        <w:t xml:space="preserve">l 14 de octubre </w:t>
      </w:r>
      <w:r w:rsidR="00C67674" w:rsidRPr="00F20007">
        <w:rPr>
          <w:rFonts w:ascii="Montserrat Light" w:hAnsi="Montserrat Light" w:cs="Arial"/>
          <w:sz w:val="24"/>
          <w:szCs w:val="24"/>
        </w:rPr>
        <w:t xml:space="preserve">se han </w:t>
      </w:r>
      <w:r w:rsidR="00F20007" w:rsidRPr="00F20007">
        <w:rPr>
          <w:rFonts w:ascii="Montserrat Light" w:hAnsi="Montserrat Light" w:cs="Arial"/>
          <w:sz w:val="24"/>
          <w:szCs w:val="24"/>
        </w:rPr>
        <w:t xml:space="preserve">recibido </w:t>
      </w:r>
      <w:r w:rsidR="00C67674" w:rsidRPr="00F20007">
        <w:rPr>
          <w:rFonts w:ascii="Montserrat Light" w:hAnsi="Montserrat Light" w:cs="Arial"/>
          <w:sz w:val="24"/>
          <w:szCs w:val="24"/>
        </w:rPr>
        <w:t>1</w:t>
      </w:r>
      <w:r w:rsidR="00F20007" w:rsidRPr="00F20007">
        <w:rPr>
          <w:rFonts w:ascii="Montserrat Light" w:hAnsi="Montserrat Light" w:cs="Arial"/>
          <w:sz w:val="24"/>
          <w:szCs w:val="24"/>
        </w:rPr>
        <w:t>8</w:t>
      </w:r>
      <w:r w:rsidR="00C67674" w:rsidRPr="00F20007">
        <w:rPr>
          <w:rFonts w:ascii="Montserrat Light" w:hAnsi="Montserrat Light" w:cs="Arial"/>
          <w:sz w:val="24"/>
          <w:szCs w:val="24"/>
        </w:rPr>
        <w:t xml:space="preserve"> casos específicos presentados por mamás y papás, de los cuales 1</w:t>
      </w:r>
      <w:r w:rsidR="00F20007" w:rsidRPr="00F20007">
        <w:rPr>
          <w:rFonts w:ascii="Montserrat Light" w:hAnsi="Montserrat Light" w:cs="Arial"/>
          <w:sz w:val="24"/>
          <w:szCs w:val="24"/>
        </w:rPr>
        <w:t>3</w:t>
      </w:r>
      <w:r w:rsidR="00C67674" w:rsidRPr="00F20007">
        <w:rPr>
          <w:rFonts w:ascii="Montserrat Light" w:hAnsi="Montserrat Light" w:cs="Arial"/>
          <w:sz w:val="24"/>
          <w:szCs w:val="24"/>
        </w:rPr>
        <w:t xml:space="preserve"> </w:t>
      </w:r>
      <w:r w:rsidR="00F20007" w:rsidRPr="00F20007">
        <w:rPr>
          <w:rFonts w:ascii="Montserrat Light" w:hAnsi="Montserrat Light" w:cs="Arial"/>
          <w:sz w:val="24"/>
          <w:szCs w:val="24"/>
        </w:rPr>
        <w:t xml:space="preserve">se </w:t>
      </w:r>
      <w:r w:rsidR="00C67674" w:rsidRPr="00F20007">
        <w:rPr>
          <w:rFonts w:ascii="Montserrat Light" w:hAnsi="Montserrat Light" w:cs="Arial"/>
          <w:sz w:val="24"/>
          <w:szCs w:val="24"/>
        </w:rPr>
        <w:t xml:space="preserve">han </w:t>
      </w:r>
      <w:r w:rsidR="00F20007" w:rsidRPr="00F20007">
        <w:rPr>
          <w:rFonts w:ascii="Montserrat Light" w:hAnsi="Montserrat Light" w:cs="Arial"/>
          <w:sz w:val="24"/>
          <w:szCs w:val="24"/>
        </w:rPr>
        <w:t xml:space="preserve">concluido </w:t>
      </w:r>
      <w:r w:rsidR="00C67674" w:rsidRPr="00F20007">
        <w:rPr>
          <w:rFonts w:ascii="Montserrat Light" w:hAnsi="Montserrat Light" w:cs="Arial"/>
          <w:sz w:val="24"/>
          <w:szCs w:val="24"/>
        </w:rPr>
        <w:t xml:space="preserve">satisfactoriamente y </w:t>
      </w:r>
      <w:r w:rsidR="00F20007" w:rsidRPr="00F20007">
        <w:rPr>
          <w:rFonts w:ascii="Montserrat Light" w:hAnsi="Montserrat Light" w:cs="Arial"/>
          <w:sz w:val="24"/>
          <w:szCs w:val="24"/>
        </w:rPr>
        <w:t>cinco</w:t>
      </w:r>
      <w:r w:rsidR="00C67674" w:rsidRPr="00F20007">
        <w:rPr>
          <w:rFonts w:ascii="Montserrat Light" w:hAnsi="Montserrat Light" w:cs="Arial"/>
          <w:sz w:val="24"/>
          <w:szCs w:val="24"/>
        </w:rPr>
        <w:t xml:space="preserve"> se en</w:t>
      </w:r>
      <w:r w:rsidR="00F20007">
        <w:rPr>
          <w:rFonts w:ascii="Montserrat Light" w:hAnsi="Montserrat Light" w:cs="Arial"/>
          <w:sz w:val="24"/>
          <w:szCs w:val="24"/>
        </w:rPr>
        <w:t>c</w:t>
      </w:r>
      <w:r w:rsidR="00582530">
        <w:rPr>
          <w:rFonts w:ascii="Montserrat Light" w:hAnsi="Montserrat Light" w:cs="Arial"/>
          <w:sz w:val="24"/>
          <w:szCs w:val="24"/>
        </w:rPr>
        <w:t>uentran en seguimiento puntual.</w:t>
      </w:r>
    </w:p>
    <w:p w:rsidR="00C67674" w:rsidRPr="00041061" w:rsidRDefault="00C67674" w:rsidP="00C67674">
      <w:pPr>
        <w:spacing w:after="0" w:line="240" w:lineRule="atLeast"/>
        <w:jc w:val="both"/>
        <w:rPr>
          <w:rFonts w:ascii="Montserrat Light" w:hAnsi="Montserrat Light" w:cs="Arial"/>
          <w:i/>
          <w:sz w:val="24"/>
          <w:szCs w:val="24"/>
        </w:rPr>
      </w:pPr>
    </w:p>
    <w:p w:rsidR="00C67674" w:rsidRPr="00C67674" w:rsidRDefault="00C67674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C67674">
        <w:rPr>
          <w:rFonts w:ascii="Montserrat Light" w:hAnsi="Montserrat Light" w:cs="Arial"/>
          <w:sz w:val="24"/>
          <w:szCs w:val="24"/>
        </w:rPr>
        <w:t>Asistieron a esta reunión, por parte del Seguro Social, el director general del IMSS, Maestro Zoé Robledo; los directores de Vinculación Institucional y Evaluación de Delegaciones, David Razú Aznar; de Administración, Humberto Pedrero Moreno; y de Innovación y Desarrollo Tecnológico, Claudia Vázquez Espinoza.</w:t>
      </w:r>
    </w:p>
    <w:p w:rsidR="00C67674" w:rsidRPr="00C67674" w:rsidRDefault="00C67674" w:rsidP="00C676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8D6974" w:rsidRDefault="008D6974" w:rsidP="008D69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8D6974">
        <w:rPr>
          <w:rFonts w:ascii="Montserrat Light" w:hAnsi="Montserrat Light" w:cs="Arial"/>
          <w:sz w:val="24"/>
          <w:szCs w:val="24"/>
        </w:rPr>
        <w:t>En representación de las madres y padres de las y los niños con cáncer que reciben tratamiento en el IMSS, las señoras Mónica, María</w:t>
      </w:r>
      <w:r>
        <w:rPr>
          <w:rFonts w:ascii="Montserrat Light" w:hAnsi="Montserrat Light" w:cs="Arial"/>
          <w:sz w:val="24"/>
          <w:szCs w:val="24"/>
        </w:rPr>
        <w:t xml:space="preserve"> y</w:t>
      </w:r>
      <w:r w:rsidRPr="008D6974">
        <w:rPr>
          <w:rFonts w:ascii="Montserrat Light" w:hAnsi="Montserrat Light" w:cs="Arial"/>
          <w:sz w:val="24"/>
          <w:szCs w:val="24"/>
        </w:rPr>
        <w:t xml:space="preserve"> Verónica, los </w:t>
      </w:r>
      <w:r w:rsidRPr="008D6974">
        <w:rPr>
          <w:rFonts w:ascii="Montserrat Light" w:hAnsi="Montserrat Light" w:cs="Arial"/>
          <w:sz w:val="24"/>
          <w:szCs w:val="24"/>
        </w:rPr>
        <w:lastRenderedPageBreak/>
        <w:t xml:space="preserve">señores Adrián y Mario, así como representantes de la empresas Central de Mezclas - Productos Hospitalarios/SAFE y </w:t>
      </w:r>
      <w:proofErr w:type="spellStart"/>
      <w:r>
        <w:rPr>
          <w:rFonts w:ascii="Montserrat Light" w:hAnsi="Montserrat Light" w:cs="Arial"/>
          <w:sz w:val="24"/>
          <w:szCs w:val="24"/>
        </w:rPr>
        <w:t>Novag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 Infancia </w:t>
      </w:r>
      <w:proofErr w:type="spellStart"/>
      <w:r w:rsidRPr="008D6974">
        <w:rPr>
          <w:rFonts w:ascii="Montserrat Light" w:hAnsi="Montserrat Light" w:cs="Arial"/>
          <w:sz w:val="24"/>
          <w:szCs w:val="24"/>
        </w:rPr>
        <w:t>Kemex</w:t>
      </w:r>
      <w:proofErr w:type="spellEnd"/>
      <w:r w:rsidRPr="008D6974">
        <w:rPr>
          <w:rFonts w:ascii="Montserrat Light" w:hAnsi="Montserrat Light" w:cs="Arial"/>
          <w:sz w:val="24"/>
          <w:szCs w:val="24"/>
        </w:rPr>
        <w:t xml:space="preserve">. </w:t>
      </w:r>
    </w:p>
    <w:p w:rsidR="008D6974" w:rsidRPr="008D6974" w:rsidRDefault="008D6974" w:rsidP="008D69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8D6974" w:rsidRPr="008D6974" w:rsidRDefault="008D6974" w:rsidP="008D69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8D6974">
        <w:rPr>
          <w:rFonts w:ascii="Montserrat Light" w:hAnsi="Montserrat Light" w:cs="Arial"/>
          <w:sz w:val="24"/>
          <w:szCs w:val="24"/>
        </w:rPr>
        <w:t xml:space="preserve">También del IMSS, el coordinador de Unidades Médicas de Alta Especialidad, Efraín Arizmendi Uribe; la coordinadora de Vinculación con Organizaciones Públicas, Privadas y Sociales, Marcela Velázquez Bolio; el encargado de </w:t>
      </w:r>
      <w:proofErr w:type="spellStart"/>
      <w:r w:rsidRPr="008D6974">
        <w:rPr>
          <w:rFonts w:ascii="Montserrat Light" w:hAnsi="Montserrat Light" w:cs="Arial"/>
          <w:sz w:val="24"/>
          <w:szCs w:val="24"/>
        </w:rPr>
        <w:t>OncoIMSS</w:t>
      </w:r>
      <w:proofErr w:type="spellEnd"/>
      <w:r w:rsidRPr="008D6974">
        <w:rPr>
          <w:rFonts w:ascii="Montserrat Light" w:hAnsi="Montserrat Light" w:cs="Arial"/>
          <w:sz w:val="24"/>
          <w:szCs w:val="24"/>
        </w:rPr>
        <w:t xml:space="preserve"> Pediátrico, Enrique López Aguilar.</w:t>
      </w:r>
    </w:p>
    <w:p w:rsidR="008D6974" w:rsidRPr="008D6974" w:rsidRDefault="008D6974" w:rsidP="008D69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8D6974" w:rsidRPr="008D6974" w:rsidRDefault="008D6974" w:rsidP="008D697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8D6974">
        <w:rPr>
          <w:rFonts w:ascii="Montserrat Light" w:hAnsi="Montserrat Light" w:cs="Arial"/>
          <w:sz w:val="24"/>
          <w:szCs w:val="24"/>
        </w:rPr>
        <w:t>Además, el titular de la Unidad de Administración, José Eduardo Thomas Ulloa; el coordinador de Control de Abasto, Carlos García Romero; la directora del Hospital de Pediatría del Centro Médico Nacional (CMN) Siglo XXI, Rocío Cárdenas Navarrete; el director del Hospital General del CMN La Raza, Guillermo Careaga Reyna; el jefe de Medicina Nuclear del Hospital de Oncología del CMN Siglo XXI, doctor Luis Correa González; y Vanesa Leyva Bravo, de la dirección general.</w:t>
      </w:r>
    </w:p>
    <w:p w:rsidR="003108BB" w:rsidRPr="00CB3969" w:rsidRDefault="003108BB" w:rsidP="008D697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B3969" w:rsidRDefault="00CB3969" w:rsidP="00CB3969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</w:pPr>
      <w:r w:rsidRPr="00CB3969"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  <w:t>--- o0o ---</w:t>
      </w:r>
    </w:p>
    <w:p w:rsidR="000D6F2D" w:rsidRDefault="000D6F2D" w:rsidP="000D6F2D">
      <w:pPr>
        <w:spacing w:after="0" w:line="240" w:lineRule="atLeast"/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0D6F2D" w:rsidSect="0036066D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9E" w:rsidRDefault="002B399E">
      <w:pPr>
        <w:spacing w:after="0" w:line="240" w:lineRule="auto"/>
      </w:pPr>
      <w:r>
        <w:separator/>
      </w:r>
    </w:p>
  </w:endnote>
  <w:endnote w:type="continuationSeparator" w:id="0">
    <w:p w:rsidR="002B399E" w:rsidRDefault="002B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A7480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CB5BB8A" wp14:editId="52E861FE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9E" w:rsidRDefault="002B399E">
      <w:pPr>
        <w:spacing w:after="0" w:line="240" w:lineRule="auto"/>
      </w:pPr>
      <w:r>
        <w:separator/>
      </w:r>
    </w:p>
  </w:footnote>
  <w:footnote w:type="continuationSeparator" w:id="0">
    <w:p w:rsidR="002B399E" w:rsidRDefault="002B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A748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21BB39F" wp14:editId="1BC697AE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7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5F7A"/>
    <w:multiLevelType w:val="hybridMultilevel"/>
    <w:tmpl w:val="1CD4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69"/>
    <w:rsid w:val="000317D4"/>
    <w:rsid w:val="00041061"/>
    <w:rsid w:val="0009010A"/>
    <w:rsid w:val="000D6F2D"/>
    <w:rsid w:val="00100726"/>
    <w:rsid w:val="0010593E"/>
    <w:rsid w:val="00145407"/>
    <w:rsid w:val="00162E2D"/>
    <w:rsid w:val="00186DCB"/>
    <w:rsid w:val="00195677"/>
    <w:rsid w:val="001B5F57"/>
    <w:rsid w:val="001C6717"/>
    <w:rsid w:val="001D412A"/>
    <w:rsid w:val="001D7D7F"/>
    <w:rsid w:val="001E7DDD"/>
    <w:rsid w:val="001F1F66"/>
    <w:rsid w:val="00200DA3"/>
    <w:rsid w:val="0021444B"/>
    <w:rsid w:val="002151EE"/>
    <w:rsid w:val="00215B63"/>
    <w:rsid w:val="00227EB2"/>
    <w:rsid w:val="002703EB"/>
    <w:rsid w:val="00293CAC"/>
    <w:rsid w:val="002B399E"/>
    <w:rsid w:val="002E394F"/>
    <w:rsid w:val="00305A44"/>
    <w:rsid w:val="003108BB"/>
    <w:rsid w:val="003552E4"/>
    <w:rsid w:val="0036066D"/>
    <w:rsid w:val="0039611D"/>
    <w:rsid w:val="003961F7"/>
    <w:rsid w:val="00441D04"/>
    <w:rsid w:val="00447E09"/>
    <w:rsid w:val="0047638E"/>
    <w:rsid w:val="004A5671"/>
    <w:rsid w:val="004B5749"/>
    <w:rsid w:val="004C022D"/>
    <w:rsid w:val="004C7081"/>
    <w:rsid w:val="005165D9"/>
    <w:rsid w:val="00526D75"/>
    <w:rsid w:val="005641EA"/>
    <w:rsid w:val="00582530"/>
    <w:rsid w:val="00595ED2"/>
    <w:rsid w:val="005D75F9"/>
    <w:rsid w:val="005E363D"/>
    <w:rsid w:val="005E4DB7"/>
    <w:rsid w:val="00611608"/>
    <w:rsid w:val="006B4654"/>
    <w:rsid w:val="006C469B"/>
    <w:rsid w:val="006C7866"/>
    <w:rsid w:val="006E3A31"/>
    <w:rsid w:val="006E7E05"/>
    <w:rsid w:val="0071011F"/>
    <w:rsid w:val="007910DC"/>
    <w:rsid w:val="007976BF"/>
    <w:rsid w:val="007D56D6"/>
    <w:rsid w:val="00801BA7"/>
    <w:rsid w:val="00842766"/>
    <w:rsid w:val="0085144D"/>
    <w:rsid w:val="0086419D"/>
    <w:rsid w:val="00877C45"/>
    <w:rsid w:val="008D6974"/>
    <w:rsid w:val="009500D6"/>
    <w:rsid w:val="00973066"/>
    <w:rsid w:val="00982E45"/>
    <w:rsid w:val="009B5870"/>
    <w:rsid w:val="009C1859"/>
    <w:rsid w:val="00A5126E"/>
    <w:rsid w:val="00A7480F"/>
    <w:rsid w:val="00A7600F"/>
    <w:rsid w:val="00AA31E6"/>
    <w:rsid w:val="00AB4DBC"/>
    <w:rsid w:val="00AD7040"/>
    <w:rsid w:val="00B22882"/>
    <w:rsid w:val="00B41973"/>
    <w:rsid w:val="00B6705A"/>
    <w:rsid w:val="00B95C6B"/>
    <w:rsid w:val="00BD50ED"/>
    <w:rsid w:val="00C02FF5"/>
    <w:rsid w:val="00C236CE"/>
    <w:rsid w:val="00C45E9F"/>
    <w:rsid w:val="00C507B6"/>
    <w:rsid w:val="00C55A62"/>
    <w:rsid w:val="00C568C9"/>
    <w:rsid w:val="00C67674"/>
    <w:rsid w:val="00CB3969"/>
    <w:rsid w:val="00CF6CB2"/>
    <w:rsid w:val="00D34E38"/>
    <w:rsid w:val="00D42773"/>
    <w:rsid w:val="00D428FE"/>
    <w:rsid w:val="00D4370D"/>
    <w:rsid w:val="00D85A30"/>
    <w:rsid w:val="00D97057"/>
    <w:rsid w:val="00DA22BA"/>
    <w:rsid w:val="00DD1D95"/>
    <w:rsid w:val="00E07B73"/>
    <w:rsid w:val="00E12A7F"/>
    <w:rsid w:val="00E30142"/>
    <w:rsid w:val="00E30E91"/>
    <w:rsid w:val="00E3124E"/>
    <w:rsid w:val="00E45E08"/>
    <w:rsid w:val="00E650FC"/>
    <w:rsid w:val="00E8468D"/>
    <w:rsid w:val="00EF6DE0"/>
    <w:rsid w:val="00F11C46"/>
    <w:rsid w:val="00F1566C"/>
    <w:rsid w:val="00F20007"/>
    <w:rsid w:val="00F40FCC"/>
    <w:rsid w:val="00F9162D"/>
    <w:rsid w:val="00FA7B74"/>
    <w:rsid w:val="00FC4872"/>
    <w:rsid w:val="00FC537E"/>
    <w:rsid w:val="00FE18EE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969"/>
  </w:style>
  <w:style w:type="paragraph" w:styleId="Piedepgina">
    <w:name w:val="footer"/>
    <w:basedOn w:val="Normal"/>
    <w:link w:val="PiedepginaCar"/>
    <w:uiPriority w:val="99"/>
    <w:unhideWhenUsed/>
    <w:rsid w:val="00CB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969"/>
  </w:style>
  <w:style w:type="paragraph" w:styleId="Prrafodelista">
    <w:name w:val="List Paragraph"/>
    <w:basedOn w:val="Normal"/>
    <w:uiPriority w:val="34"/>
    <w:qFormat/>
    <w:rsid w:val="00CB3969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969"/>
  </w:style>
  <w:style w:type="paragraph" w:styleId="Piedepgina">
    <w:name w:val="footer"/>
    <w:basedOn w:val="Normal"/>
    <w:link w:val="PiedepginaCar"/>
    <w:uiPriority w:val="99"/>
    <w:unhideWhenUsed/>
    <w:rsid w:val="00CB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969"/>
  </w:style>
  <w:style w:type="paragraph" w:styleId="Prrafodelista">
    <w:name w:val="List Paragraph"/>
    <w:basedOn w:val="Normal"/>
    <w:uiPriority w:val="34"/>
    <w:qFormat/>
    <w:rsid w:val="00CB3969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2020-10-06T14:52:00Z</cp:lastPrinted>
  <dcterms:created xsi:type="dcterms:W3CDTF">2020-10-16T16:23:00Z</dcterms:created>
  <dcterms:modified xsi:type="dcterms:W3CDTF">2020-10-16T16:23:00Z</dcterms:modified>
</cp:coreProperties>
</file>