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2464EC24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06494D">
        <w:rPr>
          <w:rFonts w:ascii="Montserrat" w:hAnsi="Montserrat"/>
          <w:sz w:val="20"/>
          <w:szCs w:val="20"/>
        </w:rPr>
        <w:t>viernes</w:t>
      </w:r>
      <w:r w:rsidR="00AC2D41">
        <w:rPr>
          <w:rFonts w:ascii="Montserrat" w:hAnsi="Montserrat"/>
          <w:sz w:val="20"/>
          <w:szCs w:val="20"/>
        </w:rPr>
        <w:t xml:space="preserve"> </w:t>
      </w:r>
      <w:r w:rsidR="0006494D">
        <w:rPr>
          <w:rFonts w:ascii="Montserrat" w:hAnsi="Montserrat"/>
          <w:sz w:val="20"/>
          <w:szCs w:val="20"/>
        </w:rPr>
        <w:t>29</w:t>
      </w:r>
      <w:r w:rsidR="00AC2D41">
        <w:rPr>
          <w:rFonts w:ascii="Montserrat" w:hAnsi="Montserrat"/>
          <w:sz w:val="20"/>
          <w:szCs w:val="20"/>
        </w:rPr>
        <w:t xml:space="preserve"> de </w:t>
      </w:r>
      <w:r w:rsidR="002D4A87">
        <w:rPr>
          <w:rFonts w:ascii="Montserrat" w:hAnsi="Montserrat"/>
          <w:sz w:val="20"/>
          <w:szCs w:val="20"/>
        </w:rPr>
        <w:t>dic</w:t>
      </w:r>
      <w:r w:rsidR="007D3F71">
        <w:rPr>
          <w:rFonts w:ascii="Montserrat" w:hAnsi="Montserrat"/>
          <w:sz w:val="20"/>
          <w:szCs w:val="20"/>
        </w:rPr>
        <w:t>iem</w:t>
      </w:r>
      <w:r w:rsidR="00AC2D41">
        <w:rPr>
          <w:rFonts w:ascii="Montserrat" w:hAnsi="Montserrat"/>
          <w:sz w:val="20"/>
          <w:szCs w:val="20"/>
        </w:rPr>
        <w:t>bre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BFB2A38" w14:textId="68AE6395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066F84">
        <w:rPr>
          <w:rFonts w:ascii="Montserrat" w:hAnsi="Montserrat"/>
          <w:sz w:val="20"/>
          <w:szCs w:val="20"/>
          <w:lang w:val="es-MX"/>
        </w:rPr>
        <w:t>651</w:t>
      </w:r>
      <w:r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5A56F025" w14:textId="770F17E7" w:rsidR="00B00FFA" w:rsidRDefault="0002126A" w:rsidP="00693A1E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IMSS </w:t>
      </w:r>
      <w:r w:rsidR="008E2379">
        <w:rPr>
          <w:rFonts w:ascii="Montserrat" w:hAnsi="Montserrat"/>
          <w:b/>
          <w:bCs/>
          <w:sz w:val="32"/>
          <w:szCs w:val="32"/>
          <w:lang w:val="es-MX"/>
        </w:rPr>
        <w:t>implement</w:t>
      </w:r>
      <w:r w:rsidR="00AC6047">
        <w:rPr>
          <w:rFonts w:ascii="Montserrat" w:hAnsi="Montserrat"/>
          <w:b/>
          <w:bCs/>
          <w:sz w:val="32"/>
          <w:szCs w:val="32"/>
          <w:lang w:val="es-MX"/>
        </w:rPr>
        <w:t>a</w:t>
      </w:r>
      <w:r w:rsidR="008E2379">
        <w:rPr>
          <w:rFonts w:ascii="Montserrat" w:hAnsi="Montserrat"/>
          <w:b/>
          <w:bCs/>
          <w:sz w:val="32"/>
          <w:szCs w:val="32"/>
          <w:lang w:val="es-MX"/>
        </w:rPr>
        <w:t xml:space="preserve"> modelo central, público y único para asegurar el abasto de medicamentos</w:t>
      </w:r>
      <w:r w:rsidR="00B00FFA">
        <w:rPr>
          <w:rFonts w:ascii="Montserrat" w:hAnsi="Montserrat"/>
          <w:b/>
          <w:bCs/>
          <w:sz w:val="32"/>
          <w:szCs w:val="32"/>
          <w:lang w:val="es-MX"/>
        </w:rPr>
        <w:t>: Zoé Robledo</w:t>
      </w:r>
    </w:p>
    <w:p w14:paraId="0B67B500" w14:textId="77777777" w:rsidR="008B296A" w:rsidRPr="00B749D7" w:rsidRDefault="008B296A" w:rsidP="00E754B4">
      <w:pPr>
        <w:spacing w:line="240" w:lineRule="atLeast"/>
        <w:jc w:val="center"/>
        <w:rPr>
          <w:rFonts w:ascii="Montserrat" w:hAnsi="Montserrat"/>
          <w:b/>
          <w:bCs/>
          <w:sz w:val="28"/>
          <w:szCs w:val="28"/>
          <w:lang w:val="es-MX"/>
        </w:rPr>
      </w:pPr>
    </w:p>
    <w:p w14:paraId="6177933F" w14:textId="7B45EE55" w:rsidR="008E2379" w:rsidRPr="008E2379" w:rsidRDefault="00B71195" w:rsidP="00B71195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2D4A87">
        <w:rPr>
          <w:rFonts w:ascii="Montserrat" w:hAnsi="Montserrat"/>
          <w:b/>
          <w:bCs/>
          <w:sz w:val="20"/>
          <w:szCs w:val="20"/>
        </w:rPr>
        <w:t xml:space="preserve">El director general del Seguro Social </w:t>
      </w:r>
      <w:r w:rsidR="008E2379">
        <w:rPr>
          <w:rFonts w:ascii="Montserrat" w:hAnsi="Montserrat"/>
          <w:b/>
          <w:bCs/>
          <w:sz w:val="20"/>
          <w:szCs w:val="20"/>
        </w:rPr>
        <w:t xml:space="preserve">destacó que en </w:t>
      </w:r>
      <w:r w:rsidR="004A4701">
        <w:rPr>
          <w:rFonts w:ascii="Montserrat" w:hAnsi="Montserrat"/>
          <w:b/>
          <w:bCs/>
          <w:sz w:val="20"/>
          <w:szCs w:val="20"/>
        </w:rPr>
        <w:t xml:space="preserve">IMSS-Bienestar se han incrementado 472 por ciento el número de claves </w:t>
      </w:r>
      <w:r w:rsidR="00AC6047">
        <w:rPr>
          <w:rFonts w:ascii="Montserrat" w:hAnsi="Montserrat"/>
          <w:b/>
          <w:bCs/>
          <w:sz w:val="20"/>
          <w:szCs w:val="20"/>
        </w:rPr>
        <w:t>en centros de salud</w:t>
      </w:r>
    </w:p>
    <w:p w14:paraId="57B44DD1" w14:textId="5567125A" w:rsidR="00615A31" w:rsidRPr="008E2379" w:rsidRDefault="008E2379" w:rsidP="00632CFF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8E2379">
        <w:rPr>
          <w:rFonts w:ascii="Montserrat" w:hAnsi="Montserrat"/>
          <w:b/>
          <w:bCs/>
          <w:sz w:val="20"/>
          <w:szCs w:val="20"/>
        </w:rPr>
        <w:t>A</w:t>
      </w:r>
      <w:r w:rsidR="0002126A" w:rsidRPr="008E2379">
        <w:rPr>
          <w:rFonts w:ascii="Montserrat" w:hAnsi="Montserrat"/>
          <w:b/>
          <w:bCs/>
          <w:sz w:val="20"/>
          <w:szCs w:val="20"/>
        </w:rPr>
        <w:t xml:space="preserve">firmó </w:t>
      </w:r>
      <w:r w:rsidR="00B71195" w:rsidRPr="008E2379">
        <w:rPr>
          <w:rFonts w:ascii="Montserrat" w:hAnsi="Montserrat"/>
          <w:b/>
          <w:bCs/>
          <w:sz w:val="20"/>
          <w:szCs w:val="20"/>
        </w:rPr>
        <w:t xml:space="preserve">que </w:t>
      </w:r>
      <w:r w:rsidR="0002126A" w:rsidRPr="008E2379">
        <w:rPr>
          <w:rFonts w:ascii="Montserrat" w:hAnsi="Montserrat"/>
          <w:b/>
          <w:bCs/>
          <w:sz w:val="20"/>
          <w:szCs w:val="20"/>
        </w:rPr>
        <w:t>la Megafarmacia del Bienestar dará servicio directo a la gente cuando su receta no sea surtida</w:t>
      </w:r>
      <w:r w:rsidR="00AC6047">
        <w:rPr>
          <w:rFonts w:ascii="Montserrat" w:hAnsi="Montserrat"/>
          <w:b/>
          <w:bCs/>
          <w:sz w:val="20"/>
          <w:szCs w:val="20"/>
        </w:rPr>
        <w:t>;</w:t>
      </w:r>
      <w:r w:rsidRPr="008E2379">
        <w:rPr>
          <w:rFonts w:ascii="Montserrat" w:hAnsi="Montserrat"/>
          <w:b/>
          <w:bCs/>
          <w:sz w:val="20"/>
          <w:szCs w:val="20"/>
        </w:rPr>
        <w:t xml:space="preserve"> </w:t>
      </w:r>
      <w:r w:rsidR="00323957">
        <w:rPr>
          <w:rFonts w:ascii="Montserrat" w:hAnsi="Montserrat"/>
          <w:b/>
          <w:bCs/>
          <w:sz w:val="20"/>
          <w:szCs w:val="20"/>
        </w:rPr>
        <w:t>“</w:t>
      </w:r>
      <w:r w:rsidR="00AC6047">
        <w:rPr>
          <w:rFonts w:ascii="Montserrat" w:hAnsi="Montserrat"/>
          <w:b/>
          <w:bCs/>
          <w:sz w:val="20"/>
          <w:szCs w:val="20"/>
        </w:rPr>
        <w:t>l</w:t>
      </w:r>
      <w:r w:rsidR="0002126A" w:rsidRPr="008E2379">
        <w:rPr>
          <w:rFonts w:ascii="Montserrat" w:hAnsi="Montserrat"/>
          <w:b/>
          <w:bCs/>
          <w:sz w:val="20"/>
          <w:szCs w:val="20"/>
        </w:rPr>
        <w:t>a meta es llegar al 100 por ciento de recetas surtidas</w:t>
      </w:r>
      <w:r w:rsidR="00323957">
        <w:rPr>
          <w:rFonts w:ascii="Montserrat" w:hAnsi="Montserrat"/>
          <w:b/>
          <w:bCs/>
          <w:sz w:val="20"/>
          <w:szCs w:val="20"/>
        </w:rPr>
        <w:t>”</w:t>
      </w:r>
    </w:p>
    <w:p w14:paraId="2BFF5268" w14:textId="77777777" w:rsidR="00C82607" w:rsidRDefault="00C82607" w:rsidP="00A7670B">
      <w:pPr>
        <w:spacing w:line="240" w:lineRule="atLeast"/>
        <w:jc w:val="both"/>
        <w:rPr>
          <w:rFonts w:ascii="Montserrat" w:hAnsi="Montserrat"/>
        </w:rPr>
      </w:pPr>
    </w:p>
    <w:p w14:paraId="6A885BD8" w14:textId="24EB3639" w:rsidR="0094190E" w:rsidRPr="00D4346C" w:rsidRDefault="00D36329" w:rsidP="0094190E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t xml:space="preserve">En </w:t>
      </w:r>
      <w:r w:rsidR="0094190E" w:rsidRPr="00D4346C">
        <w:rPr>
          <w:rFonts w:ascii="Montserrat" w:hAnsi="Montserrat"/>
          <w:spacing w:val="-2"/>
          <w:sz w:val="20"/>
          <w:szCs w:val="20"/>
        </w:rPr>
        <w:t>el Instituto Mexicano del Seguro Social (IMSS)</w:t>
      </w:r>
      <w:r>
        <w:rPr>
          <w:rFonts w:ascii="Montserrat" w:hAnsi="Montserrat"/>
          <w:spacing w:val="-2"/>
          <w:sz w:val="20"/>
          <w:szCs w:val="20"/>
        </w:rPr>
        <w:t xml:space="preserve"> se implementó un modelo central, público y único para asegurar el abasto de medicamentos, mediante el control de inventarios, en la consulta médica y la receta, que ha permitido importantes incrementos en el número de claves, </w:t>
      </w:r>
      <w:r w:rsidR="001D15E3">
        <w:rPr>
          <w:rFonts w:ascii="Montserrat" w:hAnsi="Montserrat"/>
          <w:spacing w:val="-2"/>
          <w:sz w:val="20"/>
          <w:szCs w:val="20"/>
        </w:rPr>
        <w:t xml:space="preserve">afirmó el director general </w:t>
      </w:r>
      <w:r w:rsidR="0094190E" w:rsidRPr="00D4346C">
        <w:rPr>
          <w:rFonts w:ascii="Montserrat" w:hAnsi="Montserrat"/>
          <w:spacing w:val="-2"/>
          <w:sz w:val="20"/>
          <w:szCs w:val="20"/>
        </w:rPr>
        <w:t>Zoé Robledo</w:t>
      </w:r>
      <w:r>
        <w:rPr>
          <w:rFonts w:ascii="Montserrat" w:hAnsi="Montserrat"/>
          <w:spacing w:val="-2"/>
          <w:sz w:val="20"/>
          <w:szCs w:val="20"/>
        </w:rPr>
        <w:t>.</w:t>
      </w:r>
    </w:p>
    <w:p w14:paraId="0C385240" w14:textId="77777777" w:rsidR="0094190E" w:rsidRPr="00D4346C" w:rsidRDefault="0094190E" w:rsidP="0094190E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1E4A4740" w14:textId="3B4B3254" w:rsidR="00D36329" w:rsidRDefault="0094190E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 w:rsidRPr="00D4346C">
        <w:rPr>
          <w:rFonts w:ascii="Montserrat" w:hAnsi="Montserrat"/>
          <w:spacing w:val="-2"/>
          <w:sz w:val="20"/>
          <w:szCs w:val="20"/>
        </w:rPr>
        <w:t xml:space="preserve">Durante la conferencia de prensa que encabezó el presidente Andrés Manuel López Obrador, Zoé Robledo señaló que </w:t>
      </w:r>
      <w:r w:rsidR="001D15E3">
        <w:rPr>
          <w:rFonts w:ascii="Montserrat" w:hAnsi="Montserrat"/>
          <w:spacing w:val="-2"/>
          <w:sz w:val="20"/>
          <w:szCs w:val="20"/>
        </w:rPr>
        <w:t xml:space="preserve">en el caso de IMSS-Bienestar </w:t>
      </w:r>
      <w:r w:rsidR="00B6363A">
        <w:rPr>
          <w:rFonts w:ascii="Montserrat" w:hAnsi="Montserrat"/>
          <w:spacing w:val="-2"/>
          <w:sz w:val="20"/>
          <w:szCs w:val="20"/>
        </w:rPr>
        <w:t>aumentó</w:t>
      </w:r>
      <w:r w:rsidR="00D36329">
        <w:rPr>
          <w:rFonts w:ascii="Montserrat" w:hAnsi="Montserrat"/>
          <w:spacing w:val="-2"/>
          <w:sz w:val="20"/>
          <w:szCs w:val="20"/>
        </w:rPr>
        <w:t xml:space="preserve"> 472 por ciento el número de claves en el </w:t>
      </w:r>
      <w:r w:rsidR="00B6363A">
        <w:rPr>
          <w:rFonts w:ascii="Montserrat" w:hAnsi="Montserrat"/>
          <w:spacing w:val="-2"/>
          <w:sz w:val="20"/>
          <w:szCs w:val="20"/>
        </w:rPr>
        <w:t xml:space="preserve">primer nivel de atención, esto es, los medicamentos que se surten en los centros de salud para </w:t>
      </w:r>
      <w:r w:rsidR="004E4401">
        <w:rPr>
          <w:rFonts w:ascii="Montserrat" w:hAnsi="Montserrat"/>
          <w:spacing w:val="-2"/>
          <w:sz w:val="20"/>
          <w:szCs w:val="20"/>
        </w:rPr>
        <w:t>personas sin seguridad social</w:t>
      </w:r>
      <w:r w:rsidR="002C46C4">
        <w:rPr>
          <w:rFonts w:ascii="Montserrat" w:hAnsi="Montserrat"/>
          <w:spacing w:val="-2"/>
          <w:sz w:val="20"/>
          <w:szCs w:val="20"/>
        </w:rPr>
        <w:t>.</w:t>
      </w:r>
    </w:p>
    <w:p w14:paraId="1A4C90DA" w14:textId="77777777" w:rsidR="002C46C4" w:rsidRDefault="002C46C4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573E7D66" w14:textId="53FCDB9B" w:rsidR="002C46C4" w:rsidRDefault="002C46C4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t xml:space="preserve">Indicó que en los estados donde opera </w:t>
      </w:r>
      <w:r w:rsidR="00B6363A">
        <w:rPr>
          <w:rFonts w:ascii="Montserrat" w:hAnsi="Montserrat"/>
          <w:spacing w:val="-2"/>
          <w:sz w:val="20"/>
          <w:szCs w:val="20"/>
        </w:rPr>
        <w:t xml:space="preserve">el órgano público descentralizado </w:t>
      </w:r>
      <w:r>
        <w:rPr>
          <w:rFonts w:ascii="Montserrat" w:hAnsi="Montserrat"/>
          <w:spacing w:val="-2"/>
          <w:sz w:val="20"/>
          <w:szCs w:val="20"/>
        </w:rPr>
        <w:t>(OPD) IMSS-Bienestar</w:t>
      </w:r>
      <w:r w:rsidR="00E65965">
        <w:rPr>
          <w:rFonts w:ascii="Montserrat" w:hAnsi="Montserrat"/>
          <w:spacing w:val="-2"/>
          <w:sz w:val="20"/>
          <w:szCs w:val="20"/>
        </w:rPr>
        <w:t xml:space="preserve"> se tenía 54 por ciento de recetas </w:t>
      </w:r>
      <w:r w:rsidR="00331A89">
        <w:rPr>
          <w:rFonts w:ascii="Montserrat" w:hAnsi="Montserrat"/>
          <w:spacing w:val="-2"/>
          <w:sz w:val="20"/>
          <w:szCs w:val="20"/>
        </w:rPr>
        <w:t>surtidas</w:t>
      </w:r>
      <w:r w:rsidR="003F0648">
        <w:rPr>
          <w:rFonts w:ascii="Montserrat" w:hAnsi="Montserrat"/>
          <w:spacing w:val="-2"/>
          <w:sz w:val="20"/>
          <w:szCs w:val="20"/>
        </w:rPr>
        <w:t xml:space="preserve">, </w:t>
      </w:r>
      <w:r w:rsidR="00331A89">
        <w:rPr>
          <w:rFonts w:ascii="Montserrat" w:hAnsi="Montserrat"/>
          <w:spacing w:val="-2"/>
          <w:sz w:val="20"/>
          <w:szCs w:val="20"/>
        </w:rPr>
        <w:t xml:space="preserve">por lo que </w:t>
      </w:r>
      <w:r w:rsidR="003F0648">
        <w:rPr>
          <w:rFonts w:ascii="Montserrat" w:hAnsi="Montserrat"/>
          <w:spacing w:val="-2"/>
          <w:sz w:val="20"/>
          <w:szCs w:val="20"/>
        </w:rPr>
        <w:t xml:space="preserve">en Centros de Salud y </w:t>
      </w:r>
      <w:r w:rsidR="00066F84">
        <w:rPr>
          <w:rFonts w:ascii="Montserrat" w:hAnsi="Montserrat"/>
          <w:spacing w:val="-2"/>
          <w:sz w:val="20"/>
          <w:szCs w:val="20"/>
        </w:rPr>
        <w:t>h</w:t>
      </w:r>
      <w:r w:rsidR="003F0648">
        <w:rPr>
          <w:rFonts w:ascii="Montserrat" w:hAnsi="Montserrat"/>
          <w:spacing w:val="-2"/>
          <w:sz w:val="20"/>
          <w:szCs w:val="20"/>
        </w:rPr>
        <w:t xml:space="preserve">ospitales se </w:t>
      </w:r>
      <w:r w:rsidR="005A5612">
        <w:rPr>
          <w:rFonts w:ascii="Montserrat" w:hAnsi="Montserrat"/>
          <w:spacing w:val="-2"/>
          <w:sz w:val="20"/>
          <w:szCs w:val="20"/>
        </w:rPr>
        <w:t xml:space="preserve">puso en funcionamiento </w:t>
      </w:r>
      <w:r w:rsidR="004E4401">
        <w:rPr>
          <w:rFonts w:ascii="Montserrat" w:hAnsi="Montserrat"/>
          <w:spacing w:val="-2"/>
          <w:sz w:val="20"/>
          <w:szCs w:val="20"/>
        </w:rPr>
        <w:t xml:space="preserve">el Sistema de Administración de Insumos Único que se utiliza </w:t>
      </w:r>
      <w:r w:rsidR="00B6363A">
        <w:rPr>
          <w:rFonts w:ascii="Montserrat" w:hAnsi="Montserrat"/>
          <w:spacing w:val="-2"/>
          <w:sz w:val="20"/>
          <w:szCs w:val="20"/>
        </w:rPr>
        <w:t xml:space="preserve">en el régimen ordinario </w:t>
      </w:r>
      <w:r w:rsidR="004E4401">
        <w:rPr>
          <w:rFonts w:ascii="Montserrat" w:hAnsi="Montserrat"/>
          <w:spacing w:val="-2"/>
          <w:sz w:val="20"/>
          <w:szCs w:val="20"/>
        </w:rPr>
        <w:t>del Seguro Social</w:t>
      </w:r>
      <w:r w:rsidR="00331A89">
        <w:rPr>
          <w:rFonts w:ascii="Montserrat" w:hAnsi="Montserrat"/>
          <w:spacing w:val="-2"/>
          <w:sz w:val="20"/>
          <w:szCs w:val="20"/>
        </w:rPr>
        <w:t>.</w:t>
      </w:r>
    </w:p>
    <w:p w14:paraId="104460ED" w14:textId="77777777" w:rsidR="00331A89" w:rsidRDefault="00331A89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04FE4CF7" w14:textId="2681A147" w:rsidR="00331A89" w:rsidRDefault="00331A89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t xml:space="preserve">Además, se realizan cálculos promedio mensuales en cada entidad federativa, a fin de conocer cuánto </w:t>
      </w:r>
      <w:r w:rsidR="006F65B4">
        <w:rPr>
          <w:rFonts w:ascii="Montserrat" w:hAnsi="Montserrat"/>
          <w:spacing w:val="-2"/>
          <w:sz w:val="20"/>
          <w:szCs w:val="20"/>
        </w:rPr>
        <w:t xml:space="preserve">se </w:t>
      </w:r>
      <w:r w:rsidR="00DF6B53">
        <w:rPr>
          <w:rFonts w:ascii="Montserrat" w:hAnsi="Montserrat"/>
          <w:spacing w:val="-2"/>
          <w:sz w:val="20"/>
          <w:szCs w:val="20"/>
        </w:rPr>
        <w:t>consume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="006F65B4">
        <w:rPr>
          <w:rFonts w:ascii="Montserrat" w:hAnsi="Montserrat"/>
          <w:spacing w:val="-2"/>
          <w:sz w:val="20"/>
          <w:szCs w:val="20"/>
        </w:rPr>
        <w:t>por cada medicamento al mes, pues había estados que nunca habían efectuado este procedimiento.</w:t>
      </w:r>
    </w:p>
    <w:p w14:paraId="14E609F6" w14:textId="77777777" w:rsidR="006F65B4" w:rsidRDefault="006F65B4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4F9665B0" w14:textId="5DFB7EA8" w:rsidR="006F65B4" w:rsidRDefault="00F61A8F" w:rsidP="00E77E6C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t>Señaló que estos mecanismos novedosos y las capacidades que sumará la Megafarmacia del Bienestar</w:t>
      </w:r>
      <w:r w:rsidR="00E77E6C">
        <w:rPr>
          <w:rFonts w:ascii="Montserrat" w:hAnsi="Montserrat"/>
          <w:spacing w:val="-2"/>
          <w:sz w:val="20"/>
          <w:szCs w:val="20"/>
        </w:rPr>
        <w:t xml:space="preserve">, que será operada por </w:t>
      </w:r>
      <w:r w:rsidR="00E77E6C" w:rsidRPr="00E77E6C">
        <w:rPr>
          <w:rFonts w:ascii="Montserrat" w:hAnsi="Montserrat"/>
          <w:spacing w:val="-2"/>
          <w:sz w:val="20"/>
          <w:szCs w:val="20"/>
        </w:rPr>
        <w:t xml:space="preserve">Laboratorios de Biológicos y Reactivos de México </w:t>
      </w:r>
      <w:r w:rsidR="00B6363A">
        <w:rPr>
          <w:rFonts w:ascii="Montserrat" w:hAnsi="Montserrat"/>
          <w:spacing w:val="-2"/>
          <w:sz w:val="20"/>
          <w:szCs w:val="20"/>
        </w:rPr>
        <w:t>(Birmex</w:t>
      </w:r>
      <w:r w:rsidR="00E77E6C" w:rsidRPr="00E77E6C">
        <w:rPr>
          <w:rFonts w:ascii="Montserrat" w:hAnsi="Montserrat"/>
          <w:spacing w:val="-2"/>
          <w:sz w:val="20"/>
          <w:szCs w:val="20"/>
        </w:rPr>
        <w:t>)</w:t>
      </w:r>
      <w:r w:rsidR="00066F84">
        <w:rPr>
          <w:rFonts w:ascii="Montserrat" w:hAnsi="Montserrat"/>
          <w:spacing w:val="-2"/>
          <w:sz w:val="20"/>
          <w:szCs w:val="20"/>
        </w:rPr>
        <w:t>,</w:t>
      </w:r>
      <w:r w:rsidR="00E77E6C">
        <w:rPr>
          <w:rFonts w:ascii="Montserrat" w:hAnsi="Montserrat"/>
          <w:spacing w:val="-2"/>
          <w:sz w:val="20"/>
          <w:szCs w:val="20"/>
        </w:rPr>
        <w:t xml:space="preserve"> dará</w:t>
      </w:r>
      <w:r w:rsidR="00066F84">
        <w:rPr>
          <w:rFonts w:ascii="Montserrat" w:hAnsi="Montserrat"/>
          <w:spacing w:val="-2"/>
          <w:sz w:val="20"/>
          <w:szCs w:val="20"/>
        </w:rPr>
        <w:t>n</w:t>
      </w:r>
      <w:r w:rsidR="00E77E6C">
        <w:rPr>
          <w:rFonts w:ascii="Montserrat" w:hAnsi="Montserrat"/>
          <w:spacing w:val="-2"/>
          <w:sz w:val="20"/>
          <w:szCs w:val="20"/>
        </w:rPr>
        <w:t xml:space="preserve"> servicio directo a la gente cuando su receta no sea surtida</w:t>
      </w:r>
      <w:r w:rsidR="00B6363A">
        <w:rPr>
          <w:rFonts w:ascii="Montserrat" w:hAnsi="Montserrat"/>
          <w:spacing w:val="-2"/>
          <w:sz w:val="20"/>
          <w:szCs w:val="20"/>
        </w:rPr>
        <w:t>;</w:t>
      </w:r>
      <w:r w:rsidR="00E77E6C">
        <w:rPr>
          <w:rFonts w:ascii="Montserrat" w:hAnsi="Montserrat"/>
          <w:spacing w:val="-2"/>
          <w:sz w:val="20"/>
          <w:szCs w:val="20"/>
        </w:rPr>
        <w:t xml:space="preserve"> </w:t>
      </w:r>
      <w:r w:rsidR="0005233A">
        <w:rPr>
          <w:rFonts w:ascii="Montserrat" w:hAnsi="Montserrat"/>
          <w:spacing w:val="-2"/>
          <w:sz w:val="20"/>
          <w:szCs w:val="20"/>
        </w:rPr>
        <w:t>“deben llevar al objetivo y a la meta que tenemos: 100 por ciento de las recetas surtidas”.</w:t>
      </w:r>
    </w:p>
    <w:p w14:paraId="5D7DDE40" w14:textId="77777777" w:rsidR="00D36329" w:rsidRDefault="00D36329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10FA25EA" w14:textId="17E23BB8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 w:rsidRPr="001511C2">
        <w:rPr>
          <w:rFonts w:ascii="Montserrat" w:hAnsi="Montserrat"/>
          <w:spacing w:val="-2"/>
          <w:sz w:val="20"/>
          <w:szCs w:val="20"/>
        </w:rPr>
        <w:t>Zoé Robledo explicó que en el pasado las instituciones de atención médica</w:t>
      </w:r>
      <w:r w:rsidR="00066F84">
        <w:rPr>
          <w:rFonts w:ascii="Montserrat" w:hAnsi="Montserrat"/>
          <w:spacing w:val="-2"/>
          <w:sz w:val="20"/>
          <w:szCs w:val="20"/>
        </w:rPr>
        <w:t>,</w:t>
      </w:r>
      <w:r w:rsidRPr="001511C2">
        <w:rPr>
          <w:rFonts w:ascii="Montserrat" w:hAnsi="Montserrat"/>
          <w:spacing w:val="-2"/>
          <w:sz w:val="20"/>
          <w:szCs w:val="20"/>
        </w:rPr>
        <w:t xml:space="preserve"> cuando hablaban de abasto</w:t>
      </w:r>
      <w:r w:rsidR="00066F84">
        <w:rPr>
          <w:rFonts w:ascii="Montserrat" w:hAnsi="Montserrat"/>
          <w:spacing w:val="-2"/>
          <w:sz w:val="20"/>
          <w:szCs w:val="20"/>
        </w:rPr>
        <w:t>,</w:t>
      </w:r>
      <w:r w:rsidRPr="001511C2">
        <w:rPr>
          <w:rFonts w:ascii="Montserrat" w:hAnsi="Montserrat"/>
          <w:spacing w:val="-2"/>
          <w:sz w:val="20"/>
          <w:szCs w:val="20"/>
        </w:rPr>
        <w:t xml:space="preserve"> se referían generalmente a inventarios</w:t>
      </w:r>
      <w:r w:rsidR="00B6363A">
        <w:rPr>
          <w:rFonts w:ascii="Montserrat" w:hAnsi="Montserrat"/>
          <w:spacing w:val="-2"/>
          <w:sz w:val="20"/>
          <w:szCs w:val="20"/>
        </w:rPr>
        <w:t>:</w:t>
      </w:r>
      <w:r w:rsidRPr="001511C2">
        <w:rPr>
          <w:rFonts w:ascii="Montserrat" w:hAnsi="Montserrat"/>
          <w:spacing w:val="-2"/>
          <w:sz w:val="20"/>
          <w:szCs w:val="20"/>
        </w:rPr>
        <w:t xml:space="preserve"> cuánto habían adquirido, cuánto tenían en sus farmacias o almacenes; sin embargo</w:t>
      </w:r>
      <w:r w:rsidR="001D15E3">
        <w:rPr>
          <w:rFonts w:ascii="Montserrat" w:hAnsi="Montserrat"/>
          <w:spacing w:val="-2"/>
          <w:sz w:val="20"/>
          <w:szCs w:val="20"/>
        </w:rPr>
        <w:t>, hoy en el IMSS, Issste e IMSS-</w:t>
      </w:r>
      <w:r w:rsidRPr="001511C2">
        <w:rPr>
          <w:rFonts w:ascii="Montserrat" w:hAnsi="Montserrat"/>
          <w:spacing w:val="-2"/>
          <w:sz w:val="20"/>
          <w:szCs w:val="20"/>
        </w:rPr>
        <w:t>Bienestar hablar de abasto es indicativo de recetas surtidas.</w:t>
      </w:r>
    </w:p>
    <w:p w14:paraId="678D3C4D" w14:textId="77777777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304F3BF4" w14:textId="6D9BBC69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 w:rsidRPr="001511C2">
        <w:rPr>
          <w:rFonts w:ascii="Montserrat" w:hAnsi="Montserrat"/>
          <w:spacing w:val="-2"/>
          <w:sz w:val="20"/>
          <w:szCs w:val="20"/>
        </w:rPr>
        <w:t xml:space="preserve">Abundó que todo medicamento que se entrega de manera gratuita por las instituciones públicas en el país proviene de una consulta de medicina familiar o de especialidad. “Hoy hemos hecho un esfuerzo </w:t>
      </w:r>
      <w:r w:rsidR="00171EBA">
        <w:rPr>
          <w:rFonts w:ascii="Montserrat" w:hAnsi="Montserrat"/>
          <w:spacing w:val="-2"/>
          <w:sz w:val="20"/>
          <w:szCs w:val="20"/>
        </w:rPr>
        <w:t xml:space="preserve">para que </w:t>
      </w:r>
      <w:r w:rsidRPr="001511C2">
        <w:rPr>
          <w:rFonts w:ascii="Montserrat" w:hAnsi="Montserrat"/>
          <w:spacing w:val="-2"/>
          <w:sz w:val="20"/>
          <w:szCs w:val="20"/>
        </w:rPr>
        <w:t>84 por ciento de estas recetas que se generan en la consulta</w:t>
      </w:r>
      <w:r w:rsidR="00171EBA">
        <w:rPr>
          <w:rFonts w:ascii="Montserrat" w:hAnsi="Montserrat"/>
          <w:spacing w:val="-2"/>
          <w:sz w:val="20"/>
          <w:szCs w:val="20"/>
        </w:rPr>
        <w:t>,</w:t>
      </w:r>
      <w:r w:rsidRPr="001511C2">
        <w:rPr>
          <w:rFonts w:ascii="Montserrat" w:hAnsi="Montserrat"/>
          <w:spacing w:val="-2"/>
          <w:sz w:val="20"/>
          <w:szCs w:val="20"/>
        </w:rPr>
        <w:t xml:space="preserve"> sean en el sistema digital”. </w:t>
      </w:r>
    </w:p>
    <w:p w14:paraId="6ABBBB48" w14:textId="77777777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3F0CA979" w14:textId="49BAAB2B" w:rsidR="001511C2" w:rsidRPr="001511C2" w:rsidRDefault="00B6363A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lastRenderedPageBreak/>
        <w:t>D</w:t>
      </w:r>
      <w:r w:rsidR="001511C2" w:rsidRPr="001511C2">
        <w:rPr>
          <w:rFonts w:ascii="Montserrat" w:hAnsi="Montserrat"/>
          <w:spacing w:val="-2"/>
          <w:sz w:val="20"/>
          <w:szCs w:val="20"/>
        </w:rPr>
        <w:t>ijo que</w:t>
      </w:r>
      <w:r>
        <w:rPr>
          <w:rFonts w:ascii="Montserrat" w:hAnsi="Montserrat"/>
          <w:spacing w:val="-2"/>
          <w:sz w:val="20"/>
          <w:szCs w:val="20"/>
        </w:rPr>
        <w:t>,</w:t>
      </w:r>
      <w:r w:rsidR="001511C2" w:rsidRPr="001511C2">
        <w:rPr>
          <w:rFonts w:ascii="Montserrat" w:hAnsi="Montserrat"/>
          <w:spacing w:val="-2"/>
          <w:sz w:val="20"/>
          <w:szCs w:val="20"/>
        </w:rPr>
        <w:t xml:space="preserve"> en el sistema digital</w:t>
      </w:r>
      <w:r>
        <w:rPr>
          <w:rFonts w:ascii="Montserrat" w:hAnsi="Montserrat"/>
          <w:spacing w:val="-2"/>
          <w:sz w:val="20"/>
          <w:szCs w:val="20"/>
        </w:rPr>
        <w:t>,</w:t>
      </w:r>
      <w:r w:rsidR="001511C2" w:rsidRPr="001511C2">
        <w:rPr>
          <w:rFonts w:ascii="Montserrat" w:hAnsi="Montserrat"/>
          <w:spacing w:val="-2"/>
          <w:sz w:val="20"/>
          <w:szCs w:val="20"/>
        </w:rPr>
        <w:t xml:space="preserve"> el médico tratante ingresa los datos del paciente, síntomas, diagnóstico y otros datos, se le hace saber el tratamiento terapéutico oportuno y se genera una receta normada que incluye el tipo y número de medicamentos, el nombre genérico del </w:t>
      </w:r>
      <w:r w:rsidR="001D15E3">
        <w:rPr>
          <w:rFonts w:ascii="Montserrat" w:hAnsi="Montserrat"/>
          <w:spacing w:val="-2"/>
          <w:sz w:val="20"/>
          <w:szCs w:val="20"/>
        </w:rPr>
        <w:t>mismo</w:t>
      </w:r>
      <w:r w:rsidR="001511C2" w:rsidRPr="001511C2">
        <w:rPr>
          <w:rFonts w:ascii="Montserrat" w:hAnsi="Montserrat"/>
          <w:spacing w:val="-2"/>
          <w:sz w:val="20"/>
          <w:szCs w:val="20"/>
        </w:rPr>
        <w:t xml:space="preserve">, nombre del doctor, cédula profesional y dónde estudió. </w:t>
      </w:r>
    </w:p>
    <w:p w14:paraId="63CE6B82" w14:textId="77777777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34994C95" w14:textId="14E45BA2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 w:rsidRPr="001511C2">
        <w:rPr>
          <w:rFonts w:ascii="Montserrat" w:hAnsi="Montserrat"/>
          <w:spacing w:val="-2"/>
          <w:sz w:val="20"/>
          <w:szCs w:val="20"/>
        </w:rPr>
        <w:t>Agregó que el paciente lleva esta receta a la farmacia y ahí se le surte</w:t>
      </w:r>
      <w:r w:rsidR="00B6363A">
        <w:rPr>
          <w:rFonts w:ascii="Montserrat" w:hAnsi="Montserrat"/>
          <w:spacing w:val="-2"/>
          <w:sz w:val="20"/>
          <w:szCs w:val="20"/>
        </w:rPr>
        <w:t>;</w:t>
      </w:r>
      <w:r w:rsidRPr="001511C2">
        <w:rPr>
          <w:rFonts w:ascii="Montserrat" w:hAnsi="Montserrat"/>
          <w:spacing w:val="-2"/>
          <w:sz w:val="20"/>
          <w:szCs w:val="20"/>
        </w:rPr>
        <w:t xml:space="preserve"> “cuando no es así, se tienen los sistemas de administración de insumos </w:t>
      </w:r>
      <w:r w:rsidR="00CD4CE3">
        <w:rPr>
          <w:rFonts w:ascii="Montserrat" w:hAnsi="Montserrat"/>
          <w:spacing w:val="-2"/>
          <w:sz w:val="20"/>
          <w:szCs w:val="20"/>
        </w:rPr>
        <w:t xml:space="preserve">ante </w:t>
      </w:r>
      <w:r w:rsidRPr="001511C2">
        <w:rPr>
          <w:rFonts w:ascii="Montserrat" w:hAnsi="Montserrat"/>
          <w:spacing w:val="-2"/>
          <w:sz w:val="20"/>
          <w:szCs w:val="20"/>
        </w:rPr>
        <w:t xml:space="preserve">una negativa de la receta, se puede empezar a buscar y ese es uno de los grandes servicios que nos va a dar la Megafarmacia”. </w:t>
      </w:r>
    </w:p>
    <w:p w14:paraId="781BC279" w14:textId="77777777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5C008DB2" w14:textId="5721B891" w:rsidR="001511C2" w:rsidRPr="001511C2" w:rsidRDefault="00B6363A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t>R</w:t>
      </w:r>
      <w:r w:rsidR="001511C2" w:rsidRPr="001511C2">
        <w:rPr>
          <w:rFonts w:ascii="Montserrat" w:hAnsi="Montserrat"/>
          <w:spacing w:val="-2"/>
          <w:sz w:val="20"/>
          <w:szCs w:val="20"/>
        </w:rPr>
        <w:t xml:space="preserve">efirió que el proceso de emisión de recetas en el Seguro Social ocurre 698 mil veces </w:t>
      </w:r>
      <w:r w:rsidR="00066F84">
        <w:rPr>
          <w:rFonts w:ascii="Montserrat" w:hAnsi="Montserrat"/>
          <w:spacing w:val="-2"/>
          <w:sz w:val="20"/>
          <w:szCs w:val="20"/>
        </w:rPr>
        <w:t>al día</w:t>
      </w:r>
      <w:r w:rsidR="001511C2" w:rsidRPr="001511C2">
        <w:rPr>
          <w:rFonts w:ascii="Montserrat" w:hAnsi="Montserrat"/>
          <w:spacing w:val="-2"/>
          <w:sz w:val="20"/>
          <w:szCs w:val="20"/>
        </w:rPr>
        <w:t xml:space="preserve">, y esto es de las cosas más importantes para la población sin seguridad social. </w:t>
      </w:r>
    </w:p>
    <w:p w14:paraId="1C48DBAE" w14:textId="77777777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749E8D5B" w14:textId="24D21634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 w:rsidRPr="001511C2">
        <w:rPr>
          <w:rFonts w:ascii="Montserrat" w:hAnsi="Montserrat"/>
          <w:spacing w:val="-2"/>
          <w:sz w:val="20"/>
          <w:szCs w:val="20"/>
        </w:rPr>
        <w:t xml:space="preserve">Mencionó que en antes del proceso de federalización del modelo de atención a la salud IMSS-Bienestar </w:t>
      </w:r>
      <w:r w:rsidR="0074751B">
        <w:rPr>
          <w:rFonts w:ascii="Montserrat" w:hAnsi="Montserrat"/>
          <w:spacing w:val="-2"/>
          <w:sz w:val="20"/>
          <w:szCs w:val="20"/>
        </w:rPr>
        <w:t>n</w:t>
      </w:r>
      <w:r w:rsidRPr="001511C2">
        <w:rPr>
          <w:rFonts w:ascii="Montserrat" w:hAnsi="Montserrat"/>
          <w:spacing w:val="-2"/>
          <w:sz w:val="20"/>
          <w:szCs w:val="20"/>
        </w:rPr>
        <w:t xml:space="preserve">o había un sistema de abasto </w:t>
      </w:r>
      <w:r w:rsidR="00B6363A" w:rsidRPr="001511C2">
        <w:rPr>
          <w:rFonts w:ascii="Montserrat" w:hAnsi="Montserrat"/>
          <w:spacing w:val="-2"/>
          <w:sz w:val="20"/>
          <w:szCs w:val="20"/>
        </w:rPr>
        <w:t xml:space="preserve">ni de control </w:t>
      </w:r>
      <w:r w:rsidRPr="001511C2">
        <w:rPr>
          <w:rFonts w:ascii="Montserrat" w:hAnsi="Montserrat"/>
          <w:spacing w:val="-2"/>
          <w:sz w:val="20"/>
          <w:szCs w:val="20"/>
        </w:rPr>
        <w:t xml:space="preserve">de </w:t>
      </w:r>
      <w:r w:rsidR="000B2501" w:rsidRPr="001511C2">
        <w:rPr>
          <w:rFonts w:ascii="Montserrat" w:hAnsi="Montserrat"/>
          <w:spacing w:val="-2"/>
          <w:sz w:val="20"/>
          <w:szCs w:val="20"/>
        </w:rPr>
        <w:t>medicamentos</w:t>
      </w:r>
      <w:r w:rsidRPr="001511C2">
        <w:rPr>
          <w:rFonts w:ascii="Montserrat" w:hAnsi="Montserrat"/>
          <w:spacing w:val="-2"/>
          <w:sz w:val="20"/>
          <w:szCs w:val="20"/>
        </w:rPr>
        <w:t xml:space="preserve">, </w:t>
      </w:r>
      <w:r w:rsidR="0074751B">
        <w:rPr>
          <w:rFonts w:ascii="Montserrat" w:hAnsi="Montserrat"/>
          <w:spacing w:val="-2"/>
          <w:sz w:val="20"/>
          <w:szCs w:val="20"/>
        </w:rPr>
        <w:t>“</w:t>
      </w:r>
      <w:r w:rsidRPr="001511C2">
        <w:rPr>
          <w:rFonts w:ascii="Montserrat" w:hAnsi="Montserrat"/>
          <w:spacing w:val="-2"/>
          <w:sz w:val="20"/>
          <w:szCs w:val="20"/>
        </w:rPr>
        <w:t>había 32 modelos de abasto distintos, no sistematizados</w:t>
      </w:r>
      <w:r w:rsidR="0074751B">
        <w:rPr>
          <w:rFonts w:ascii="Montserrat" w:hAnsi="Montserrat"/>
          <w:spacing w:val="-2"/>
          <w:sz w:val="20"/>
          <w:szCs w:val="20"/>
        </w:rPr>
        <w:t xml:space="preserve"> e</w:t>
      </w:r>
      <w:r w:rsidRPr="001511C2">
        <w:rPr>
          <w:rFonts w:ascii="Montserrat" w:hAnsi="Montserrat"/>
          <w:spacing w:val="-2"/>
          <w:sz w:val="20"/>
          <w:szCs w:val="20"/>
        </w:rPr>
        <w:t xml:space="preserve"> inerciales</w:t>
      </w:r>
      <w:r w:rsidR="0074751B">
        <w:rPr>
          <w:rFonts w:ascii="Montserrat" w:hAnsi="Montserrat"/>
          <w:spacing w:val="-2"/>
          <w:sz w:val="20"/>
          <w:szCs w:val="20"/>
        </w:rPr>
        <w:t>,</w:t>
      </w:r>
      <w:r w:rsidRPr="001511C2">
        <w:rPr>
          <w:rFonts w:ascii="Montserrat" w:hAnsi="Montserrat"/>
          <w:spacing w:val="-2"/>
          <w:sz w:val="20"/>
          <w:szCs w:val="20"/>
        </w:rPr>
        <w:t xml:space="preserve"> </w:t>
      </w:r>
      <w:r w:rsidR="006724B2">
        <w:rPr>
          <w:rFonts w:ascii="Montserrat" w:hAnsi="Montserrat"/>
          <w:spacing w:val="-2"/>
          <w:sz w:val="20"/>
          <w:szCs w:val="20"/>
        </w:rPr>
        <w:t xml:space="preserve">que </w:t>
      </w:r>
      <w:r w:rsidRPr="001511C2">
        <w:rPr>
          <w:rFonts w:ascii="Montserrat" w:hAnsi="Montserrat"/>
          <w:spacing w:val="-2"/>
          <w:sz w:val="20"/>
          <w:szCs w:val="20"/>
        </w:rPr>
        <w:t>no cont</w:t>
      </w:r>
      <w:r w:rsidR="001D15E3">
        <w:rPr>
          <w:rFonts w:ascii="Montserrat" w:hAnsi="Montserrat"/>
          <w:spacing w:val="-2"/>
          <w:sz w:val="20"/>
          <w:szCs w:val="20"/>
        </w:rPr>
        <w:t>enían todo el número de claves”</w:t>
      </w:r>
      <w:r w:rsidRPr="001511C2">
        <w:rPr>
          <w:rFonts w:ascii="Montserrat" w:hAnsi="Montserrat"/>
          <w:spacing w:val="-2"/>
          <w:sz w:val="20"/>
          <w:szCs w:val="20"/>
        </w:rPr>
        <w:t>.</w:t>
      </w:r>
    </w:p>
    <w:p w14:paraId="01A1E0C3" w14:textId="77777777" w:rsidR="001511C2" w:rsidRP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5D2DE20F" w14:textId="3998B32D" w:rsidR="001511C2" w:rsidRDefault="001511C2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  <w:r w:rsidRPr="001511C2">
        <w:rPr>
          <w:rFonts w:ascii="Montserrat" w:hAnsi="Montserrat"/>
          <w:spacing w:val="-2"/>
          <w:sz w:val="20"/>
          <w:szCs w:val="20"/>
        </w:rPr>
        <w:t>Subrayó que dicho modelo generaba una serie de problemas para la población que al final tenía que salir a comprar medicamentos en la farmacia comercial, lo que se conoce como gasto de bolsillo.</w:t>
      </w:r>
    </w:p>
    <w:p w14:paraId="5B1B8E20" w14:textId="77777777" w:rsidR="00B6363A" w:rsidRPr="001511C2" w:rsidRDefault="00B6363A" w:rsidP="001511C2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501F96B2" w14:textId="77777777" w:rsidR="001511C2" w:rsidRDefault="001511C2" w:rsidP="00D36329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015427A7" w14:textId="0E34CA6C" w:rsidR="00941577" w:rsidRDefault="0072192F" w:rsidP="00D4346C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7F2691D4" w14:textId="77777777" w:rsidR="00FC16B1" w:rsidRDefault="00FC16B1" w:rsidP="00D4346C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1B5EF1F1" w14:textId="77777777" w:rsidR="00FC16B1" w:rsidRPr="003C1622" w:rsidRDefault="00FC16B1" w:rsidP="00FC16B1">
      <w:pPr>
        <w:rPr>
          <w:b/>
        </w:rPr>
      </w:pPr>
      <w:r w:rsidRPr="003C1622">
        <w:rPr>
          <w:b/>
        </w:rPr>
        <w:t>LINK DE FOTOS</w:t>
      </w:r>
    </w:p>
    <w:p w14:paraId="24745DCE" w14:textId="77777777" w:rsidR="00FC16B1" w:rsidRPr="003C1622" w:rsidRDefault="00BD060E" w:rsidP="00FC16B1">
      <w:pPr>
        <w:rPr>
          <w:b/>
        </w:rPr>
      </w:pPr>
      <w:hyperlink r:id="rId7" w:history="1">
        <w:r w:rsidR="00FC16B1" w:rsidRPr="00BE355B">
          <w:rPr>
            <w:rStyle w:val="Hipervnculo"/>
            <w:b/>
          </w:rPr>
          <w:t>https://drive.google.com/drive/folders/1LBOShfno3-q7-TjuPFeUMn-W4EXQWjFh</w:t>
        </w:r>
      </w:hyperlink>
      <w:r w:rsidR="00FC16B1">
        <w:rPr>
          <w:b/>
        </w:rPr>
        <w:t xml:space="preserve"> </w:t>
      </w:r>
    </w:p>
    <w:p w14:paraId="1F3F649B" w14:textId="77777777" w:rsidR="00FC16B1" w:rsidRPr="003C1622" w:rsidRDefault="00FC16B1" w:rsidP="00FC16B1">
      <w:pPr>
        <w:rPr>
          <w:b/>
        </w:rPr>
      </w:pPr>
    </w:p>
    <w:p w14:paraId="5E034DB2" w14:textId="77777777" w:rsidR="00FC16B1" w:rsidRDefault="00FC16B1" w:rsidP="00FC16B1">
      <w:pPr>
        <w:rPr>
          <w:b/>
        </w:rPr>
      </w:pPr>
      <w:r w:rsidRPr="003C1622">
        <w:rPr>
          <w:b/>
        </w:rPr>
        <w:t>LINK DE VIDEO</w:t>
      </w:r>
    </w:p>
    <w:p w14:paraId="3FC89921" w14:textId="77777777" w:rsidR="00FC16B1" w:rsidRPr="003C1622" w:rsidRDefault="00BD060E" w:rsidP="00FC16B1">
      <w:pPr>
        <w:rPr>
          <w:b/>
        </w:rPr>
      </w:pPr>
      <w:hyperlink r:id="rId8" w:history="1">
        <w:r w:rsidR="00FC16B1" w:rsidRPr="00BE355B">
          <w:rPr>
            <w:rStyle w:val="Hipervnculo"/>
            <w:b/>
          </w:rPr>
          <w:t>https://imssmx.sharepoint.com/:v:/s/comunicacionsocial/EZokGhp7l3RKknuflH6n5V8BFKwDI9joKeEpVwZX_ITcng?e=jsTq4B</w:t>
        </w:r>
      </w:hyperlink>
      <w:r w:rsidR="00FC16B1">
        <w:rPr>
          <w:b/>
        </w:rPr>
        <w:t xml:space="preserve"> </w:t>
      </w:r>
    </w:p>
    <w:p w14:paraId="05B567E2" w14:textId="77777777" w:rsidR="00FC16B1" w:rsidRDefault="00FC16B1" w:rsidP="00D4346C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FC16B1" w:rsidSect="00E02136">
      <w:headerReference w:type="default" r:id="rId9"/>
      <w:footerReference w:type="default" r:id="rId10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0187" w14:textId="77777777" w:rsidR="00CE1DAB" w:rsidRDefault="00CE1DAB">
      <w:r>
        <w:separator/>
      </w:r>
    </w:p>
  </w:endnote>
  <w:endnote w:type="continuationSeparator" w:id="0">
    <w:p w14:paraId="36508F07" w14:textId="77777777" w:rsidR="00CE1DAB" w:rsidRDefault="00CE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C451" w14:textId="77777777" w:rsidR="00CE1DAB" w:rsidRDefault="00CE1DAB">
      <w:r>
        <w:separator/>
      </w:r>
    </w:p>
  </w:footnote>
  <w:footnote w:type="continuationSeparator" w:id="0">
    <w:p w14:paraId="490230DB" w14:textId="77777777" w:rsidR="00CE1DAB" w:rsidRDefault="00CE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F36A3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02">
    <w:abstractNumId w:val="5"/>
  </w:num>
  <w:num w:numId="2" w16cid:durableId="1031760563">
    <w:abstractNumId w:val="3"/>
  </w:num>
  <w:num w:numId="3" w16cid:durableId="1049455978">
    <w:abstractNumId w:val="1"/>
  </w:num>
  <w:num w:numId="4" w16cid:durableId="1726415953">
    <w:abstractNumId w:val="2"/>
  </w:num>
  <w:num w:numId="5" w16cid:durableId="1495950443">
    <w:abstractNumId w:val="6"/>
  </w:num>
  <w:num w:numId="6" w16cid:durableId="418452554">
    <w:abstractNumId w:val="0"/>
  </w:num>
  <w:num w:numId="7" w16cid:durableId="1603486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26A"/>
    <w:rsid w:val="0002135A"/>
    <w:rsid w:val="00023DD4"/>
    <w:rsid w:val="000276CC"/>
    <w:rsid w:val="00030120"/>
    <w:rsid w:val="00036563"/>
    <w:rsid w:val="00037EF7"/>
    <w:rsid w:val="0004002A"/>
    <w:rsid w:val="00050130"/>
    <w:rsid w:val="000506A4"/>
    <w:rsid w:val="00050EE0"/>
    <w:rsid w:val="0005233A"/>
    <w:rsid w:val="00053B1D"/>
    <w:rsid w:val="00057289"/>
    <w:rsid w:val="000623E3"/>
    <w:rsid w:val="000629BE"/>
    <w:rsid w:val="0006494D"/>
    <w:rsid w:val="00066F84"/>
    <w:rsid w:val="000759B6"/>
    <w:rsid w:val="00077C80"/>
    <w:rsid w:val="00083273"/>
    <w:rsid w:val="0009068E"/>
    <w:rsid w:val="000917CF"/>
    <w:rsid w:val="00097F37"/>
    <w:rsid w:val="000A6EB4"/>
    <w:rsid w:val="000B063B"/>
    <w:rsid w:val="000B2501"/>
    <w:rsid w:val="000B4E20"/>
    <w:rsid w:val="000B6B34"/>
    <w:rsid w:val="000C43E9"/>
    <w:rsid w:val="000C4A13"/>
    <w:rsid w:val="000C4BA2"/>
    <w:rsid w:val="000C7024"/>
    <w:rsid w:val="000E152A"/>
    <w:rsid w:val="000E6D6A"/>
    <w:rsid w:val="000F019C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2D35"/>
    <w:rsid w:val="00124D61"/>
    <w:rsid w:val="0012661D"/>
    <w:rsid w:val="0013396D"/>
    <w:rsid w:val="00136F30"/>
    <w:rsid w:val="00143FE0"/>
    <w:rsid w:val="0014672B"/>
    <w:rsid w:val="001511C2"/>
    <w:rsid w:val="0016101D"/>
    <w:rsid w:val="00164426"/>
    <w:rsid w:val="0016659C"/>
    <w:rsid w:val="00166ADF"/>
    <w:rsid w:val="00171EBA"/>
    <w:rsid w:val="00176480"/>
    <w:rsid w:val="00194CBA"/>
    <w:rsid w:val="00197915"/>
    <w:rsid w:val="001A257C"/>
    <w:rsid w:val="001A57A5"/>
    <w:rsid w:val="001B047C"/>
    <w:rsid w:val="001B1770"/>
    <w:rsid w:val="001B637F"/>
    <w:rsid w:val="001C1076"/>
    <w:rsid w:val="001C1F86"/>
    <w:rsid w:val="001D15E3"/>
    <w:rsid w:val="001D1619"/>
    <w:rsid w:val="001E4BAE"/>
    <w:rsid w:val="001E6000"/>
    <w:rsid w:val="001F0CED"/>
    <w:rsid w:val="00203AA8"/>
    <w:rsid w:val="0022609C"/>
    <w:rsid w:val="002271BA"/>
    <w:rsid w:val="00230775"/>
    <w:rsid w:val="002324E7"/>
    <w:rsid w:val="0023565D"/>
    <w:rsid w:val="00237502"/>
    <w:rsid w:val="00241DED"/>
    <w:rsid w:val="00246FA4"/>
    <w:rsid w:val="0025125F"/>
    <w:rsid w:val="002531C9"/>
    <w:rsid w:val="0025404F"/>
    <w:rsid w:val="00255D74"/>
    <w:rsid w:val="002567BF"/>
    <w:rsid w:val="002640D8"/>
    <w:rsid w:val="002644A6"/>
    <w:rsid w:val="0026450E"/>
    <w:rsid w:val="00270240"/>
    <w:rsid w:val="00274598"/>
    <w:rsid w:val="0027693A"/>
    <w:rsid w:val="0029782A"/>
    <w:rsid w:val="002A0707"/>
    <w:rsid w:val="002A1BC1"/>
    <w:rsid w:val="002B3A6F"/>
    <w:rsid w:val="002C46C4"/>
    <w:rsid w:val="002D0CAE"/>
    <w:rsid w:val="002D4A87"/>
    <w:rsid w:val="002D574B"/>
    <w:rsid w:val="002D639E"/>
    <w:rsid w:val="002E2EE0"/>
    <w:rsid w:val="002E556D"/>
    <w:rsid w:val="002E57FB"/>
    <w:rsid w:val="002F7820"/>
    <w:rsid w:val="002F78B5"/>
    <w:rsid w:val="0030081D"/>
    <w:rsid w:val="003017A5"/>
    <w:rsid w:val="003040F0"/>
    <w:rsid w:val="0031180D"/>
    <w:rsid w:val="00322B4F"/>
    <w:rsid w:val="00323957"/>
    <w:rsid w:val="003273A5"/>
    <w:rsid w:val="00331A89"/>
    <w:rsid w:val="0033587A"/>
    <w:rsid w:val="00335B50"/>
    <w:rsid w:val="003440F9"/>
    <w:rsid w:val="00350B0B"/>
    <w:rsid w:val="003530E1"/>
    <w:rsid w:val="00354BA9"/>
    <w:rsid w:val="003660C3"/>
    <w:rsid w:val="00376655"/>
    <w:rsid w:val="00377827"/>
    <w:rsid w:val="003814C4"/>
    <w:rsid w:val="00381ACF"/>
    <w:rsid w:val="00381D37"/>
    <w:rsid w:val="00382262"/>
    <w:rsid w:val="00382C1B"/>
    <w:rsid w:val="00384AB7"/>
    <w:rsid w:val="00384D60"/>
    <w:rsid w:val="00395553"/>
    <w:rsid w:val="003A063B"/>
    <w:rsid w:val="003A2CAB"/>
    <w:rsid w:val="003A3CF6"/>
    <w:rsid w:val="003A5595"/>
    <w:rsid w:val="003A6811"/>
    <w:rsid w:val="003B1045"/>
    <w:rsid w:val="003B478A"/>
    <w:rsid w:val="003B59B7"/>
    <w:rsid w:val="003C4B39"/>
    <w:rsid w:val="003C7C69"/>
    <w:rsid w:val="003D34CE"/>
    <w:rsid w:val="003D7F2A"/>
    <w:rsid w:val="003F0140"/>
    <w:rsid w:val="003F0648"/>
    <w:rsid w:val="003F4924"/>
    <w:rsid w:val="003F68E6"/>
    <w:rsid w:val="003F6C48"/>
    <w:rsid w:val="003F7942"/>
    <w:rsid w:val="004056FD"/>
    <w:rsid w:val="00413F85"/>
    <w:rsid w:val="0041537A"/>
    <w:rsid w:val="0042305F"/>
    <w:rsid w:val="00423696"/>
    <w:rsid w:val="0043089E"/>
    <w:rsid w:val="00433C08"/>
    <w:rsid w:val="00435859"/>
    <w:rsid w:val="004425CA"/>
    <w:rsid w:val="00443DA2"/>
    <w:rsid w:val="004460AD"/>
    <w:rsid w:val="00447360"/>
    <w:rsid w:val="00450CAD"/>
    <w:rsid w:val="004633C6"/>
    <w:rsid w:val="00466080"/>
    <w:rsid w:val="00472B12"/>
    <w:rsid w:val="00474D11"/>
    <w:rsid w:val="004762C3"/>
    <w:rsid w:val="0047652B"/>
    <w:rsid w:val="00487554"/>
    <w:rsid w:val="004A4701"/>
    <w:rsid w:val="004A5A66"/>
    <w:rsid w:val="004B1E2D"/>
    <w:rsid w:val="004C1BA7"/>
    <w:rsid w:val="004C2357"/>
    <w:rsid w:val="004C367B"/>
    <w:rsid w:val="004C67AB"/>
    <w:rsid w:val="004C7C40"/>
    <w:rsid w:val="004E1472"/>
    <w:rsid w:val="004E4401"/>
    <w:rsid w:val="004E7171"/>
    <w:rsid w:val="004E74F3"/>
    <w:rsid w:val="00504D4A"/>
    <w:rsid w:val="005069CB"/>
    <w:rsid w:val="00507017"/>
    <w:rsid w:val="00510F2A"/>
    <w:rsid w:val="00511C69"/>
    <w:rsid w:val="005202BA"/>
    <w:rsid w:val="00525C77"/>
    <w:rsid w:val="00537609"/>
    <w:rsid w:val="00551089"/>
    <w:rsid w:val="0055197C"/>
    <w:rsid w:val="00552A45"/>
    <w:rsid w:val="005571BE"/>
    <w:rsid w:val="00561690"/>
    <w:rsid w:val="0057281A"/>
    <w:rsid w:val="005753AD"/>
    <w:rsid w:val="005770F4"/>
    <w:rsid w:val="00583E95"/>
    <w:rsid w:val="00583F1E"/>
    <w:rsid w:val="005905BB"/>
    <w:rsid w:val="00594E51"/>
    <w:rsid w:val="005A351F"/>
    <w:rsid w:val="005A3B05"/>
    <w:rsid w:val="005A5612"/>
    <w:rsid w:val="005B3858"/>
    <w:rsid w:val="005C2C7A"/>
    <w:rsid w:val="005C314C"/>
    <w:rsid w:val="005C33A4"/>
    <w:rsid w:val="005C6549"/>
    <w:rsid w:val="005D3939"/>
    <w:rsid w:val="005D5A3E"/>
    <w:rsid w:val="005E6591"/>
    <w:rsid w:val="005F3D20"/>
    <w:rsid w:val="00601AC8"/>
    <w:rsid w:val="00601B15"/>
    <w:rsid w:val="00615A31"/>
    <w:rsid w:val="006313DB"/>
    <w:rsid w:val="006522F2"/>
    <w:rsid w:val="0066056B"/>
    <w:rsid w:val="006617CC"/>
    <w:rsid w:val="00662E5D"/>
    <w:rsid w:val="00664FE3"/>
    <w:rsid w:val="00671877"/>
    <w:rsid w:val="00671F93"/>
    <w:rsid w:val="006724B2"/>
    <w:rsid w:val="00673C1D"/>
    <w:rsid w:val="006860F6"/>
    <w:rsid w:val="00687B94"/>
    <w:rsid w:val="00692712"/>
    <w:rsid w:val="00693A1E"/>
    <w:rsid w:val="0069421B"/>
    <w:rsid w:val="006A0A6C"/>
    <w:rsid w:val="006A15D5"/>
    <w:rsid w:val="006A51BC"/>
    <w:rsid w:val="006A6364"/>
    <w:rsid w:val="006B36D6"/>
    <w:rsid w:val="006B7681"/>
    <w:rsid w:val="006C21E3"/>
    <w:rsid w:val="006C5488"/>
    <w:rsid w:val="006D027C"/>
    <w:rsid w:val="006D4E9A"/>
    <w:rsid w:val="006E2D7E"/>
    <w:rsid w:val="006F55CA"/>
    <w:rsid w:val="006F5D9E"/>
    <w:rsid w:val="006F65B4"/>
    <w:rsid w:val="006F73BF"/>
    <w:rsid w:val="00701613"/>
    <w:rsid w:val="00703C6D"/>
    <w:rsid w:val="0072061B"/>
    <w:rsid w:val="0072192F"/>
    <w:rsid w:val="00721A6C"/>
    <w:rsid w:val="00721D59"/>
    <w:rsid w:val="00722E3A"/>
    <w:rsid w:val="007237FC"/>
    <w:rsid w:val="00723FD5"/>
    <w:rsid w:val="007278D0"/>
    <w:rsid w:val="00740BAD"/>
    <w:rsid w:val="007470EC"/>
    <w:rsid w:val="0074751B"/>
    <w:rsid w:val="00766D5A"/>
    <w:rsid w:val="00771120"/>
    <w:rsid w:val="00771199"/>
    <w:rsid w:val="00771F15"/>
    <w:rsid w:val="00773769"/>
    <w:rsid w:val="007819C4"/>
    <w:rsid w:val="007861A6"/>
    <w:rsid w:val="00786D28"/>
    <w:rsid w:val="00790E4C"/>
    <w:rsid w:val="0079378A"/>
    <w:rsid w:val="00794AE5"/>
    <w:rsid w:val="007A0693"/>
    <w:rsid w:val="007B1339"/>
    <w:rsid w:val="007C4229"/>
    <w:rsid w:val="007C52BA"/>
    <w:rsid w:val="007C70EB"/>
    <w:rsid w:val="007C71A0"/>
    <w:rsid w:val="007D3F71"/>
    <w:rsid w:val="007D57D5"/>
    <w:rsid w:val="007E07FF"/>
    <w:rsid w:val="007E3726"/>
    <w:rsid w:val="007E5357"/>
    <w:rsid w:val="007F77CE"/>
    <w:rsid w:val="00800562"/>
    <w:rsid w:val="008019A2"/>
    <w:rsid w:val="00803E69"/>
    <w:rsid w:val="00804D78"/>
    <w:rsid w:val="0080605F"/>
    <w:rsid w:val="008069CA"/>
    <w:rsid w:val="00834149"/>
    <w:rsid w:val="008346B6"/>
    <w:rsid w:val="00841AE4"/>
    <w:rsid w:val="008421F5"/>
    <w:rsid w:val="008422E7"/>
    <w:rsid w:val="008521A5"/>
    <w:rsid w:val="00861B6A"/>
    <w:rsid w:val="00866452"/>
    <w:rsid w:val="008749AA"/>
    <w:rsid w:val="00875F9A"/>
    <w:rsid w:val="008762DA"/>
    <w:rsid w:val="00881600"/>
    <w:rsid w:val="008827D3"/>
    <w:rsid w:val="0088288F"/>
    <w:rsid w:val="008B296A"/>
    <w:rsid w:val="008B6493"/>
    <w:rsid w:val="008C0720"/>
    <w:rsid w:val="008C7A51"/>
    <w:rsid w:val="008D2D05"/>
    <w:rsid w:val="008D4692"/>
    <w:rsid w:val="008D7257"/>
    <w:rsid w:val="008D7B76"/>
    <w:rsid w:val="008D7CE2"/>
    <w:rsid w:val="008E06C8"/>
    <w:rsid w:val="008E2379"/>
    <w:rsid w:val="008E76B6"/>
    <w:rsid w:val="008E7CB6"/>
    <w:rsid w:val="008F70C2"/>
    <w:rsid w:val="008F7B22"/>
    <w:rsid w:val="00905353"/>
    <w:rsid w:val="00906B26"/>
    <w:rsid w:val="00913FF6"/>
    <w:rsid w:val="009171D8"/>
    <w:rsid w:val="00921E3E"/>
    <w:rsid w:val="00941577"/>
    <w:rsid w:val="0094190E"/>
    <w:rsid w:val="00956766"/>
    <w:rsid w:val="0096489C"/>
    <w:rsid w:val="00975354"/>
    <w:rsid w:val="0097671F"/>
    <w:rsid w:val="00985BCE"/>
    <w:rsid w:val="00987761"/>
    <w:rsid w:val="009944F3"/>
    <w:rsid w:val="00995031"/>
    <w:rsid w:val="009A208A"/>
    <w:rsid w:val="009A3EAC"/>
    <w:rsid w:val="009A44A9"/>
    <w:rsid w:val="009B0363"/>
    <w:rsid w:val="009C342A"/>
    <w:rsid w:val="009C5F17"/>
    <w:rsid w:val="009D0DC7"/>
    <w:rsid w:val="009D31FC"/>
    <w:rsid w:val="009D6D25"/>
    <w:rsid w:val="009E7A3F"/>
    <w:rsid w:val="009E7AED"/>
    <w:rsid w:val="009F0101"/>
    <w:rsid w:val="009F6335"/>
    <w:rsid w:val="009F7879"/>
    <w:rsid w:val="00A0439B"/>
    <w:rsid w:val="00A07063"/>
    <w:rsid w:val="00A10F3F"/>
    <w:rsid w:val="00A1123E"/>
    <w:rsid w:val="00A11B4E"/>
    <w:rsid w:val="00A20B7D"/>
    <w:rsid w:val="00A266FF"/>
    <w:rsid w:val="00A27FBF"/>
    <w:rsid w:val="00A330F8"/>
    <w:rsid w:val="00A55306"/>
    <w:rsid w:val="00A57F62"/>
    <w:rsid w:val="00A656DB"/>
    <w:rsid w:val="00A7670B"/>
    <w:rsid w:val="00A77288"/>
    <w:rsid w:val="00A828BA"/>
    <w:rsid w:val="00A935C6"/>
    <w:rsid w:val="00A97663"/>
    <w:rsid w:val="00AA1C27"/>
    <w:rsid w:val="00AA3A1F"/>
    <w:rsid w:val="00AA6D25"/>
    <w:rsid w:val="00AB2759"/>
    <w:rsid w:val="00AC0CDF"/>
    <w:rsid w:val="00AC2D41"/>
    <w:rsid w:val="00AC3CBB"/>
    <w:rsid w:val="00AC6047"/>
    <w:rsid w:val="00AC66F7"/>
    <w:rsid w:val="00AE0AEC"/>
    <w:rsid w:val="00AE4FB7"/>
    <w:rsid w:val="00AE76F0"/>
    <w:rsid w:val="00AF2127"/>
    <w:rsid w:val="00AF5085"/>
    <w:rsid w:val="00B00FFA"/>
    <w:rsid w:val="00B01FB0"/>
    <w:rsid w:val="00B0545D"/>
    <w:rsid w:val="00B149E7"/>
    <w:rsid w:val="00B15C98"/>
    <w:rsid w:val="00B200F6"/>
    <w:rsid w:val="00B33494"/>
    <w:rsid w:val="00B462F8"/>
    <w:rsid w:val="00B54E2E"/>
    <w:rsid w:val="00B572C7"/>
    <w:rsid w:val="00B610BC"/>
    <w:rsid w:val="00B62AD8"/>
    <w:rsid w:val="00B62EAA"/>
    <w:rsid w:val="00B6363A"/>
    <w:rsid w:val="00B71195"/>
    <w:rsid w:val="00B749D7"/>
    <w:rsid w:val="00B77A59"/>
    <w:rsid w:val="00B9163D"/>
    <w:rsid w:val="00B92193"/>
    <w:rsid w:val="00B9385A"/>
    <w:rsid w:val="00B95AA0"/>
    <w:rsid w:val="00B9672A"/>
    <w:rsid w:val="00B9744E"/>
    <w:rsid w:val="00BA0BF5"/>
    <w:rsid w:val="00BA2714"/>
    <w:rsid w:val="00BB1859"/>
    <w:rsid w:val="00BB3E83"/>
    <w:rsid w:val="00BB3F83"/>
    <w:rsid w:val="00BC2B1E"/>
    <w:rsid w:val="00BC52DD"/>
    <w:rsid w:val="00BC54D5"/>
    <w:rsid w:val="00BD060E"/>
    <w:rsid w:val="00BD2416"/>
    <w:rsid w:val="00BD67F3"/>
    <w:rsid w:val="00BE3C60"/>
    <w:rsid w:val="00BE59C0"/>
    <w:rsid w:val="00BF12A8"/>
    <w:rsid w:val="00BF7DF2"/>
    <w:rsid w:val="00C13178"/>
    <w:rsid w:val="00C14C09"/>
    <w:rsid w:val="00C164C3"/>
    <w:rsid w:val="00C41072"/>
    <w:rsid w:val="00C45BFF"/>
    <w:rsid w:val="00C46401"/>
    <w:rsid w:val="00C50FB3"/>
    <w:rsid w:val="00C52970"/>
    <w:rsid w:val="00C7467D"/>
    <w:rsid w:val="00C74BA9"/>
    <w:rsid w:val="00C80660"/>
    <w:rsid w:val="00C82607"/>
    <w:rsid w:val="00C8568E"/>
    <w:rsid w:val="00C86D88"/>
    <w:rsid w:val="00C91E4D"/>
    <w:rsid w:val="00C93572"/>
    <w:rsid w:val="00C94035"/>
    <w:rsid w:val="00C97124"/>
    <w:rsid w:val="00CA21E9"/>
    <w:rsid w:val="00CA3CE6"/>
    <w:rsid w:val="00CA426B"/>
    <w:rsid w:val="00CC4C76"/>
    <w:rsid w:val="00CD20FE"/>
    <w:rsid w:val="00CD4CE3"/>
    <w:rsid w:val="00CD7F19"/>
    <w:rsid w:val="00CE1DAB"/>
    <w:rsid w:val="00CE519C"/>
    <w:rsid w:val="00D0295C"/>
    <w:rsid w:val="00D06200"/>
    <w:rsid w:val="00D1449E"/>
    <w:rsid w:val="00D14596"/>
    <w:rsid w:val="00D160F7"/>
    <w:rsid w:val="00D17C9F"/>
    <w:rsid w:val="00D33658"/>
    <w:rsid w:val="00D36329"/>
    <w:rsid w:val="00D36381"/>
    <w:rsid w:val="00D418D7"/>
    <w:rsid w:val="00D4346C"/>
    <w:rsid w:val="00D46D67"/>
    <w:rsid w:val="00D476BF"/>
    <w:rsid w:val="00D76A05"/>
    <w:rsid w:val="00D777C9"/>
    <w:rsid w:val="00D80EA7"/>
    <w:rsid w:val="00D818FC"/>
    <w:rsid w:val="00D920E9"/>
    <w:rsid w:val="00D96BA2"/>
    <w:rsid w:val="00DA1122"/>
    <w:rsid w:val="00DA37B0"/>
    <w:rsid w:val="00DB140F"/>
    <w:rsid w:val="00DC6560"/>
    <w:rsid w:val="00DD0B07"/>
    <w:rsid w:val="00DD40A3"/>
    <w:rsid w:val="00DD4DD3"/>
    <w:rsid w:val="00DD5BCF"/>
    <w:rsid w:val="00DD5EBE"/>
    <w:rsid w:val="00DE2C4A"/>
    <w:rsid w:val="00DE57F4"/>
    <w:rsid w:val="00DE66B3"/>
    <w:rsid w:val="00DF4BAA"/>
    <w:rsid w:val="00DF6B53"/>
    <w:rsid w:val="00E02136"/>
    <w:rsid w:val="00E071D8"/>
    <w:rsid w:val="00E12A79"/>
    <w:rsid w:val="00E2222B"/>
    <w:rsid w:val="00E27832"/>
    <w:rsid w:val="00E3016F"/>
    <w:rsid w:val="00E34771"/>
    <w:rsid w:val="00E454B8"/>
    <w:rsid w:val="00E4690C"/>
    <w:rsid w:val="00E52861"/>
    <w:rsid w:val="00E57583"/>
    <w:rsid w:val="00E64E63"/>
    <w:rsid w:val="00E65965"/>
    <w:rsid w:val="00E70EBB"/>
    <w:rsid w:val="00E7506B"/>
    <w:rsid w:val="00E754B4"/>
    <w:rsid w:val="00E757F8"/>
    <w:rsid w:val="00E77E6C"/>
    <w:rsid w:val="00E91367"/>
    <w:rsid w:val="00E926F7"/>
    <w:rsid w:val="00E97414"/>
    <w:rsid w:val="00EA4B6C"/>
    <w:rsid w:val="00EB0EDF"/>
    <w:rsid w:val="00EB1C5D"/>
    <w:rsid w:val="00EB6031"/>
    <w:rsid w:val="00EB6738"/>
    <w:rsid w:val="00ED2C3B"/>
    <w:rsid w:val="00EF241D"/>
    <w:rsid w:val="00F02078"/>
    <w:rsid w:val="00F0441F"/>
    <w:rsid w:val="00F11812"/>
    <w:rsid w:val="00F11CA5"/>
    <w:rsid w:val="00F20635"/>
    <w:rsid w:val="00F2746A"/>
    <w:rsid w:val="00F27DD6"/>
    <w:rsid w:val="00F33726"/>
    <w:rsid w:val="00F33906"/>
    <w:rsid w:val="00F3409D"/>
    <w:rsid w:val="00F370D7"/>
    <w:rsid w:val="00F3774E"/>
    <w:rsid w:val="00F443FA"/>
    <w:rsid w:val="00F473DB"/>
    <w:rsid w:val="00F51B03"/>
    <w:rsid w:val="00F55147"/>
    <w:rsid w:val="00F613EA"/>
    <w:rsid w:val="00F61A8F"/>
    <w:rsid w:val="00F86C89"/>
    <w:rsid w:val="00F91285"/>
    <w:rsid w:val="00FB58E9"/>
    <w:rsid w:val="00FB609B"/>
    <w:rsid w:val="00FB6AE9"/>
    <w:rsid w:val="00FC16B1"/>
    <w:rsid w:val="00FC54C7"/>
    <w:rsid w:val="00FD0A3F"/>
    <w:rsid w:val="00FD7F5E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11E1538D-D530-49E4-9BF8-BD3CD37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425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3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0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ZokGhp7l3RKknuflH6n5V8BFKwDI9joKeEpVwZX_ITcng?e=jsTq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LBOShfno3-q7-TjuPFeUMn-W4EXQWj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dcterms:created xsi:type="dcterms:W3CDTF">2023-12-29T19:40:00Z</dcterms:created>
  <dcterms:modified xsi:type="dcterms:W3CDTF">2023-12-29T19:40:00Z</dcterms:modified>
</cp:coreProperties>
</file>