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F" w:rsidRDefault="002A7F3F" w:rsidP="0003451C">
      <w:pPr>
        <w:spacing w:after="0" w:line="240" w:lineRule="atLeast"/>
        <w:ind w:left="708"/>
        <w:jc w:val="right"/>
        <w:rPr>
          <w:rFonts w:ascii="Montserrat Light" w:eastAsia="Montserrat Light" w:hAnsi="Montserrat Light" w:cs="Montserrat Light"/>
          <w:sz w:val="24"/>
          <w:szCs w:val="24"/>
        </w:rPr>
      </w:pPr>
      <w:bookmarkStart w:id="0" w:name="_GoBack"/>
      <w:bookmarkEnd w:id="0"/>
    </w:p>
    <w:p w:rsidR="004F3218" w:rsidRDefault="00D56CA4" w:rsidP="0003451C">
      <w:pPr>
        <w:spacing w:after="0" w:line="240" w:lineRule="atLeast"/>
        <w:ind w:left="708"/>
        <w:jc w:val="right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Ciudad de México, </w:t>
      </w:r>
      <w:r w:rsidR="009C027A">
        <w:rPr>
          <w:rFonts w:ascii="Montserrat Light" w:eastAsia="Montserrat Light" w:hAnsi="Montserrat Light" w:cs="Montserrat Light"/>
          <w:sz w:val="24"/>
          <w:szCs w:val="24"/>
        </w:rPr>
        <w:t>jueves 23 de diciembre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de 2021</w:t>
      </w:r>
    </w:p>
    <w:p w:rsidR="004F3218" w:rsidRDefault="00D56CA4" w:rsidP="0003451C">
      <w:pPr>
        <w:spacing w:after="0" w:line="240" w:lineRule="atLeast"/>
        <w:jc w:val="right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No. </w:t>
      </w:r>
      <w:r w:rsidR="009C027A">
        <w:rPr>
          <w:rFonts w:ascii="Montserrat Light" w:eastAsia="Montserrat Light" w:hAnsi="Montserrat Light" w:cs="Montserrat Light"/>
          <w:sz w:val="24"/>
          <w:szCs w:val="24"/>
        </w:rPr>
        <w:t>590</w:t>
      </w:r>
      <w:r>
        <w:rPr>
          <w:rFonts w:ascii="Montserrat Light" w:eastAsia="Montserrat Light" w:hAnsi="Montserrat Light" w:cs="Montserrat Light"/>
          <w:sz w:val="24"/>
          <w:szCs w:val="24"/>
        </w:rPr>
        <w:t>/2021</w:t>
      </w:r>
    </w:p>
    <w:p w:rsidR="004F3218" w:rsidRDefault="004F3218" w:rsidP="0003451C">
      <w:pPr>
        <w:spacing w:after="0" w:line="240" w:lineRule="atLeast"/>
        <w:jc w:val="right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Default="00D56CA4" w:rsidP="0003451C">
      <w:pPr>
        <w:spacing w:after="0" w:line="240" w:lineRule="atLeast"/>
        <w:jc w:val="center"/>
        <w:rPr>
          <w:rFonts w:ascii="Montserrat Light" w:eastAsia="Montserrat Light" w:hAnsi="Montserrat Light" w:cs="Montserrat Light"/>
          <w:b/>
          <w:sz w:val="36"/>
          <w:szCs w:val="36"/>
        </w:rPr>
      </w:pPr>
      <w:r>
        <w:rPr>
          <w:rFonts w:ascii="Montserrat Light" w:eastAsia="Montserrat Light" w:hAnsi="Montserrat Light" w:cs="Montserrat Light"/>
          <w:b/>
          <w:sz w:val="36"/>
          <w:szCs w:val="36"/>
        </w:rPr>
        <w:t>BOLETÍN DE PRENSA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Pr="003035D9" w:rsidRDefault="00D56CA4" w:rsidP="0003451C">
      <w:pPr>
        <w:spacing w:after="0" w:line="240" w:lineRule="atLeast"/>
        <w:jc w:val="center"/>
        <w:rPr>
          <w:rFonts w:ascii="Montserrat Light" w:eastAsia="Montserrat Light" w:hAnsi="Montserrat Light" w:cs="Montserrat Light"/>
          <w:b/>
          <w:sz w:val="28"/>
          <w:szCs w:val="28"/>
        </w:rPr>
      </w:pPr>
      <w:r w:rsidRPr="003035D9">
        <w:rPr>
          <w:rFonts w:ascii="Montserrat Light" w:eastAsia="Montserrat Light" w:hAnsi="Montserrat Light" w:cs="Montserrat Light"/>
          <w:b/>
          <w:sz w:val="28"/>
          <w:szCs w:val="28"/>
        </w:rPr>
        <w:t>En cenas decembrinas</w:t>
      </w:r>
      <w:r w:rsidR="00DA2038">
        <w:rPr>
          <w:rFonts w:ascii="Montserrat Light" w:eastAsia="Montserrat Light" w:hAnsi="Montserrat Light" w:cs="Montserrat Light"/>
          <w:b/>
          <w:sz w:val="28"/>
          <w:szCs w:val="28"/>
        </w:rPr>
        <w:t xml:space="preserve"> se </w:t>
      </w:r>
      <w:r w:rsidRPr="003035D9">
        <w:rPr>
          <w:rFonts w:ascii="Montserrat Light" w:eastAsia="Montserrat Light" w:hAnsi="Montserrat Light" w:cs="Montserrat Light"/>
          <w:b/>
          <w:sz w:val="28"/>
          <w:szCs w:val="28"/>
        </w:rPr>
        <w:t>recomienda</w:t>
      </w:r>
      <w:r w:rsidR="009C027A">
        <w:rPr>
          <w:rFonts w:ascii="Montserrat Light" w:eastAsia="Montserrat Light" w:hAnsi="Montserrat Light" w:cs="Montserrat Light"/>
          <w:b/>
          <w:sz w:val="28"/>
          <w:szCs w:val="28"/>
        </w:rPr>
        <w:t>n</w:t>
      </w:r>
      <w:r w:rsidRPr="003035D9">
        <w:rPr>
          <w:rFonts w:ascii="Montserrat Light" w:eastAsia="Montserrat Light" w:hAnsi="Montserrat Light" w:cs="Montserrat Light"/>
          <w:b/>
          <w:sz w:val="28"/>
          <w:szCs w:val="28"/>
        </w:rPr>
        <w:t xml:space="preserve"> alimentos horneados, </w:t>
      </w:r>
      <w:r w:rsidRPr="003035D9">
        <w:rPr>
          <w:rFonts w:ascii="Montserrat Light" w:eastAsia="Montserrat" w:hAnsi="Montserrat Light" w:cs="Montserrat"/>
          <w:b/>
          <w:sz w:val="28"/>
          <w:szCs w:val="28"/>
        </w:rPr>
        <w:t xml:space="preserve">agua </w:t>
      </w:r>
      <w:r w:rsidRPr="003035D9">
        <w:rPr>
          <w:rFonts w:ascii="Montserrat Light" w:eastAsia="Montserrat Light" w:hAnsi="Montserrat Light" w:cs="Montserrat Light"/>
          <w:b/>
          <w:sz w:val="28"/>
          <w:szCs w:val="28"/>
        </w:rPr>
        <w:t>y raciones adecuadas para adultos y menores</w:t>
      </w:r>
      <w:r w:rsidR="00DA2038">
        <w:rPr>
          <w:rFonts w:ascii="Montserrat Light" w:eastAsia="Montserrat Light" w:hAnsi="Montserrat Light" w:cs="Montserrat Light"/>
          <w:b/>
          <w:sz w:val="28"/>
          <w:szCs w:val="28"/>
        </w:rPr>
        <w:t>: IMSS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</w:rPr>
      </w:pPr>
    </w:p>
    <w:p w:rsidR="004F3218" w:rsidRPr="003035D9" w:rsidRDefault="00D56CA4" w:rsidP="0003451C">
      <w:pPr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3035D9">
        <w:rPr>
          <w:rFonts w:ascii="Montserrat Light" w:eastAsia="Montserrat Light" w:hAnsi="Montserrat Light" w:cs="Montserrat Light"/>
          <w:b/>
        </w:rPr>
        <w:t xml:space="preserve">Para una </w:t>
      </w:r>
      <w:r w:rsidRPr="003035D9">
        <w:rPr>
          <w:rFonts w:ascii="Montserrat Light" w:eastAsia="Montserrat" w:hAnsi="Montserrat Light" w:cs="Montserrat"/>
          <w:b/>
        </w:rPr>
        <w:t>alimentación saludable</w:t>
      </w:r>
      <w:r w:rsidRPr="003035D9">
        <w:rPr>
          <w:rFonts w:ascii="Montserrat Light" w:eastAsia="Montserrat Light" w:hAnsi="Montserrat Light" w:cs="Montserrat Light"/>
          <w:b/>
        </w:rPr>
        <w:t xml:space="preserve"> la clave principal es medir las porciones.</w:t>
      </w:r>
    </w:p>
    <w:p w:rsidR="004F3218" w:rsidRPr="003035D9" w:rsidRDefault="003035D9" w:rsidP="0003451C">
      <w:pPr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3035D9">
        <w:rPr>
          <w:rFonts w:ascii="Montserrat Light" w:eastAsia="Montserrat Light" w:hAnsi="Montserrat Light" w:cs="Montserrat Light"/>
          <w:b/>
        </w:rPr>
        <w:t xml:space="preserve">La porción ideal incluye </w:t>
      </w:r>
      <w:r w:rsidR="00D56CA4" w:rsidRPr="003035D9">
        <w:rPr>
          <w:rFonts w:ascii="Montserrat Light" w:eastAsia="Montserrat" w:hAnsi="Montserrat Light" w:cs="Montserrat"/>
          <w:b/>
        </w:rPr>
        <w:t>la mitad de</w:t>
      </w:r>
      <w:r w:rsidRPr="003035D9">
        <w:rPr>
          <w:rFonts w:ascii="Montserrat Light" w:eastAsia="Montserrat" w:hAnsi="Montserrat Light" w:cs="Montserrat"/>
          <w:b/>
        </w:rPr>
        <w:t>l</w:t>
      </w:r>
      <w:r w:rsidR="00D56CA4" w:rsidRPr="003035D9">
        <w:rPr>
          <w:rFonts w:ascii="Montserrat Light" w:eastAsia="Montserrat" w:hAnsi="Montserrat Light" w:cs="Montserrat"/>
          <w:b/>
        </w:rPr>
        <w:t xml:space="preserve"> plato con verduras</w:t>
      </w:r>
      <w:r w:rsidRPr="003035D9">
        <w:rPr>
          <w:rFonts w:ascii="Montserrat Light" w:eastAsia="Montserrat" w:hAnsi="Montserrat Light" w:cs="Montserrat"/>
          <w:b/>
        </w:rPr>
        <w:t>,</w:t>
      </w:r>
      <w:r w:rsidR="00D56CA4" w:rsidRPr="003035D9">
        <w:rPr>
          <w:rFonts w:ascii="Montserrat Light" w:eastAsia="Montserrat" w:hAnsi="Montserrat Light" w:cs="Montserrat"/>
          <w:b/>
        </w:rPr>
        <w:t xml:space="preserve"> </w:t>
      </w:r>
      <w:r w:rsidR="00156DD3">
        <w:rPr>
          <w:rFonts w:ascii="Montserrat Light" w:eastAsia="Montserrat" w:hAnsi="Montserrat Light" w:cs="Montserrat"/>
          <w:b/>
        </w:rPr>
        <w:t>una cuarta parte de</w:t>
      </w:r>
      <w:r w:rsidR="00D56CA4" w:rsidRPr="003035D9">
        <w:rPr>
          <w:rFonts w:ascii="Montserrat Light" w:eastAsia="Montserrat" w:hAnsi="Montserrat Light" w:cs="Montserrat"/>
          <w:b/>
        </w:rPr>
        <w:t xml:space="preserve"> alimento de origen animal y en </w:t>
      </w:r>
      <w:r w:rsidRPr="003035D9">
        <w:rPr>
          <w:rFonts w:ascii="Montserrat Light" w:eastAsia="Montserrat" w:hAnsi="Montserrat Light" w:cs="Montserrat"/>
          <w:b/>
        </w:rPr>
        <w:t xml:space="preserve">el otro, </w:t>
      </w:r>
      <w:r w:rsidR="00D56CA4" w:rsidRPr="003035D9">
        <w:rPr>
          <w:rFonts w:ascii="Montserrat Light" w:eastAsia="Montserrat" w:hAnsi="Montserrat Light" w:cs="Montserrat"/>
          <w:b/>
        </w:rPr>
        <w:t>una porción de cereal</w:t>
      </w:r>
      <w:r w:rsidR="005D796D">
        <w:rPr>
          <w:rFonts w:ascii="Montserrat Light" w:eastAsia="Montserrat Light" w:hAnsi="Montserrat Light" w:cs="Montserrat Light"/>
          <w:b/>
        </w:rPr>
        <w:t>.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</w:rPr>
      </w:pPr>
    </w:p>
    <w:p w:rsidR="004F3218" w:rsidRPr="003035D9" w:rsidRDefault="0003451C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</w:pPr>
      <w:bookmarkStart w:id="1" w:name="_gjdgxs" w:colFirst="0" w:colLast="0"/>
      <w:bookmarkEnd w:id="1"/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E</w:t>
      </w:r>
      <w:r w:rsidR="00D56CA4"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l Instituto Mexicano del Seguro Social (IMSS) recomienda a 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la población</w:t>
      </w:r>
      <w:r w:rsidR="009C027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,</w:t>
      </w:r>
      <w:r w:rsidR="001F633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para las celebraciones de fin año, no consumir </w:t>
      </w:r>
      <w:r w:rsidR="001F633A" w:rsidRPr="001F633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platillos típicos ricos en grasas, azúcares </w:t>
      </w:r>
      <w:r w:rsidR="001F633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o</w:t>
      </w:r>
      <w:r w:rsidR="001F633A" w:rsidRPr="001F633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condimentos</w:t>
      </w:r>
      <w:r w:rsidR="001F633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, y sustituirlos por alimentos </w:t>
      </w:r>
      <w:r w:rsidR="00D56CA4"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horneados, </w:t>
      </w:r>
      <w:r w:rsidR="00D56CA4"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agua natural, </w:t>
      </w:r>
      <w:r w:rsidR="00D56CA4"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tés </w:t>
      </w:r>
      <w:r w:rsidR="00D56CA4"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sin azúcar</w:t>
      </w:r>
      <w:r w:rsidR="00D56CA4"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y servir raciones adecuadas para adultos y menores.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Default="00D56CA4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>La</w:t>
      </w:r>
      <w:r w:rsidR="001F633A">
        <w:rPr>
          <w:rFonts w:ascii="Montserrat Light" w:eastAsia="Montserrat Light" w:hAnsi="Montserrat Light" w:cs="Montserrat Light"/>
          <w:sz w:val="24"/>
          <w:szCs w:val="24"/>
        </w:rPr>
        <w:t xml:space="preserve"> nutrióloga del IMSS, 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Alma Belén Membrila Torres, explicó que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 xml:space="preserve">una alimentación saludable consiste también en medir las porciones: 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para los adultos, los alimentos se deben servir en un plato de 23 centímetros de diámetro y para los menores en uno de 19; ambos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 xml:space="preserve">deben </w:t>
      </w:r>
      <w:r>
        <w:rPr>
          <w:rFonts w:ascii="Montserrat Light" w:eastAsia="Montserrat Light" w:hAnsi="Montserrat Light" w:cs="Montserrat Light"/>
          <w:sz w:val="24"/>
          <w:szCs w:val="24"/>
        </w:rPr>
        <w:t>contener verduras, una cuarta parte comida de origen animal y el resto cereal o pasta.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5B7886" w:rsidRDefault="005B7886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Para las 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personas con diabetes o hipertensión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, lo recomendable es que consuman 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raciones moderadas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y 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privilegie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n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la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ensalada de verduras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. 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“</w:t>
      </w:r>
      <w:r>
        <w:rPr>
          <w:rFonts w:ascii="Montserrat Light" w:eastAsia="Montserrat Light" w:hAnsi="Montserrat Light" w:cs="Montserrat Light"/>
          <w:sz w:val="24"/>
          <w:szCs w:val="24"/>
        </w:rPr>
        <w:t>De esta forma se puede mantener el control de los niveles de glucosa durante las cenas”.</w:t>
      </w:r>
    </w:p>
    <w:p w:rsidR="001C2BA3" w:rsidRDefault="001C2BA3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1C2BA3" w:rsidRDefault="001C2BA3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</w:pP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Destacó</w:t>
      </w:r>
      <w:r w:rsidR="009C027A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que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es importante que la población considere si tiene alguna restricción médica o padece alguna de estas enfermedades para determinar 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si se pueden o no cenar algunos platillos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en las festividades de fin de año.</w:t>
      </w:r>
    </w:p>
    <w:p w:rsidR="001C2BA3" w:rsidRDefault="001C2BA3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5B7886" w:rsidRDefault="005B7886" w:rsidP="005B7886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 w:themeColor="text1"/>
          <w:sz w:val="24"/>
          <w:szCs w:val="24"/>
        </w:rPr>
      </w:pP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Membrila Torres explicó que s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i la cena incluye un platillo como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preparaciones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 </w:t>
      </w:r>
      <w:r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de </w:t>
      </w:r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enchiladas o </w:t>
      </w:r>
      <w:proofErr w:type="spellStart"/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>encirueladas</w:t>
      </w:r>
      <w:proofErr w:type="spellEnd"/>
      <w:r w:rsidRPr="003035D9">
        <w:rPr>
          <w:rFonts w:ascii="Montserrat Light" w:eastAsia="Montserrat Light" w:hAnsi="Montserrat Light" w:cs="Montserrat Light"/>
          <w:color w:val="000000" w:themeColor="text1"/>
          <w:sz w:val="24"/>
          <w:szCs w:val="24"/>
        </w:rPr>
        <w:t xml:space="preserve">, se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sugiere elegir la 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primera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debido a que 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el otro guisado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incluye azúcar 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y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puede afectar los niveles de glucosa después 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consumir </w:t>
      </w:r>
      <w:r w:rsidRPr="003035D9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los alimentos.</w:t>
      </w:r>
      <w:r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 </w:t>
      </w:r>
    </w:p>
    <w:p w:rsidR="005B7886" w:rsidRDefault="005B7886" w:rsidP="005B7886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 w:themeColor="text1"/>
          <w:sz w:val="24"/>
          <w:szCs w:val="24"/>
        </w:rPr>
      </w:pPr>
    </w:p>
    <w:p w:rsidR="005B7886" w:rsidRDefault="002F28C2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lastRenderedPageBreak/>
        <w:t xml:space="preserve">Sugirió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>seleccionar, por ejemplo, arroz o un espagueti que no contenga mucha grasa o mayonesa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,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>alguna verdura o fruta, a fin de mantener la saciedad hasta el próximo tiempo de comida.</w:t>
      </w:r>
    </w:p>
    <w:p w:rsidR="005B7886" w:rsidRDefault="005B7886" w:rsidP="005B7886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Pr="001F633A" w:rsidRDefault="002F28C2" w:rsidP="0003451C">
      <w:pPr>
        <w:spacing w:after="0" w:line="240" w:lineRule="atLeast"/>
        <w:jc w:val="both"/>
        <w:rPr>
          <w:rFonts w:ascii="Montserrat Light" w:eastAsia="Montserrat" w:hAnsi="Montserrat Light" w:cs="Montserrat"/>
          <w:b/>
          <w:color w:val="000000" w:themeColor="text1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Como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 xml:space="preserve">colación vespertina, entre las 5 y 6 de la tarde, 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recomendó consumir 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>algunas semillas como cacahuates, pistaches, entr</w:t>
      </w:r>
      <w:r w:rsidR="0051750B">
        <w:rPr>
          <w:rFonts w:ascii="Montserrat Light" w:eastAsia="Montserrat Light" w:hAnsi="Montserrat Light" w:cs="Montserrat Light"/>
          <w:sz w:val="24"/>
          <w:szCs w:val="24"/>
        </w:rPr>
        <w:t>e</w:t>
      </w:r>
      <w:r w:rsidR="005B7886">
        <w:rPr>
          <w:rFonts w:ascii="Montserrat Light" w:eastAsia="Montserrat Light" w:hAnsi="Montserrat Light" w:cs="Montserrat Light"/>
          <w:sz w:val="24"/>
          <w:szCs w:val="24"/>
        </w:rPr>
        <w:t xml:space="preserve"> otras, para más tarde dar paso a la cena</w:t>
      </w:r>
      <w:r>
        <w:rPr>
          <w:rFonts w:ascii="Montserrat Light" w:eastAsia="Montserrat Light" w:hAnsi="Montserrat Light" w:cs="Montserrat Light"/>
          <w:sz w:val="24"/>
          <w:szCs w:val="24"/>
        </w:rPr>
        <w:t>, la c</w:t>
      </w:r>
      <w:r w:rsidRPr="002F28C2">
        <w:rPr>
          <w:rFonts w:ascii="Montserrat Light" w:eastAsia="Montserrat Light" w:hAnsi="Montserrat Light" w:cs="Montserrat Light"/>
          <w:sz w:val="24"/>
          <w:szCs w:val="24"/>
        </w:rPr>
        <w:t>ual de preferencia debe</w:t>
      </w:r>
      <w:r w:rsidR="00D56CA4" w:rsidRPr="002F28C2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 ofrecer platillos </w:t>
      </w:r>
      <w:r w:rsidRPr="002F28C2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 xml:space="preserve">bajos en </w:t>
      </w:r>
      <w:r w:rsidR="00D56CA4" w:rsidRPr="002F28C2">
        <w:rPr>
          <w:rFonts w:ascii="Montserrat Light" w:eastAsia="Montserrat" w:hAnsi="Montserrat Light" w:cs="Montserrat"/>
          <w:color w:val="000000" w:themeColor="text1"/>
          <w:sz w:val="24"/>
          <w:szCs w:val="24"/>
        </w:rPr>
        <w:t>calorías, grasas y azúcares.</w:t>
      </w:r>
      <w:r w:rsidR="00D56CA4" w:rsidRPr="001F633A">
        <w:rPr>
          <w:rFonts w:ascii="Montserrat Light" w:eastAsia="Montserrat" w:hAnsi="Montserrat Light" w:cs="Montserrat"/>
          <w:b/>
          <w:color w:val="000000" w:themeColor="text1"/>
          <w:sz w:val="24"/>
          <w:szCs w:val="24"/>
        </w:rPr>
        <w:t xml:space="preserve"> 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Default="00DA203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La nutrióloga Alma Belén Membrila Torres insistió en preferir para estas fechas de fin de año </w:t>
      </w:r>
      <w:r w:rsidR="00D56CA4">
        <w:rPr>
          <w:rFonts w:ascii="Montserrat Light" w:eastAsia="Montserrat Light" w:hAnsi="Montserrat Light" w:cs="Montserrat Light"/>
          <w:sz w:val="24"/>
          <w:szCs w:val="24"/>
        </w:rPr>
        <w:t>una alimentación saludable, ingerir agua simple</w:t>
      </w:r>
      <w:r>
        <w:rPr>
          <w:rFonts w:ascii="Montserrat Light" w:eastAsia="Montserrat Light" w:hAnsi="Montserrat Light" w:cs="Montserrat Light"/>
          <w:sz w:val="24"/>
          <w:szCs w:val="24"/>
        </w:rPr>
        <w:t>,</w:t>
      </w:r>
      <w:r w:rsidR="00D56CA4">
        <w:rPr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aguas de sabor, como </w:t>
      </w:r>
      <w:proofErr w:type="spellStart"/>
      <w:r>
        <w:rPr>
          <w:rFonts w:ascii="Montserrat Light" w:eastAsia="Montserrat Light" w:hAnsi="Montserrat Light" w:cs="Montserrat Light"/>
          <w:sz w:val="24"/>
          <w:szCs w:val="24"/>
        </w:rPr>
        <w:t>jamaica</w:t>
      </w:r>
      <w:proofErr w:type="spellEnd"/>
      <w:r>
        <w:rPr>
          <w:rFonts w:ascii="Montserrat Light" w:eastAsia="Montserrat Light" w:hAnsi="Montserrat Light" w:cs="Montserrat Light"/>
          <w:sz w:val="24"/>
          <w:szCs w:val="24"/>
        </w:rPr>
        <w:t xml:space="preserve"> o limón endulzadas con algún sustituto de azúcar y no consumir </w:t>
      </w:r>
      <w:r w:rsidR="00D56CA4">
        <w:rPr>
          <w:rFonts w:ascii="Montserrat Light" w:eastAsia="Montserrat Light" w:hAnsi="Montserrat Light" w:cs="Montserrat Light"/>
          <w:sz w:val="24"/>
          <w:szCs w:val="24"/>
        </w:rPr>
        <w:t>jugos ni refrescos</w:t>
      </w:r>
      <w:r>
        <w:rPr>
          <w:rFonts w:ascii="Montserrat Light" w:eastAsia="Montserrat Light" w:hAnsi="Montserrat Light" w:cs="Montserrat Light"/>
          <w:sz w:val="24"/>
          <w:szCs w:val="24"/>
        </w:rPr>
        <w:t>.</w:t>
      </w:r>
      <w:r w:rsidR="00D56CA4">
        <w:rPr>
          <w:rFonts w:ascii="Montserrat Light" w:eastAsia="Montserrat Light" w:hAnsi="Montserrat Light" w:cs="Montserrat Light"/>
          <w:sz w:val="24"/>
          <w:szCs w:val="24"/>
        </w:rPr>
        <w:t xml:space="preserve"> 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Default="00D56CA4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>Otras opciones para sustituir al ponche tradicional, que contiene mucha azúcar, son los t</w:t>
      </w:r>
      <w:r w:rsidR="00DA2038">
        <w:rPr>
          <w:rFonts w:ascii="Montserrat Light" w:eastAsia="Montserrat Light" w:hAnsi="Montserrat Light" w:cs="Montserrat Light"/>
          <w:sz w:val="24"/>
          <w:szCs w:val="24"/>
        </w:rPr>
        <w:t>é</w:t>
      </w:r>
      <w:r>
        <w:rPr>
          <w:rFonts w:ascii="Montserrat Light" w:eastAsia="Montserrat Light" w:hAnsi="Montserrat Light" w:cs="Montserrat Light"/>
          <w:sz w:val="24"/>
          <w:szCs w:val="24"/>
        </w:rPr>
        <w:t>s, a los que se pueden agregar algunas hierbas como menta o hierbabuena y esto le daría un buen sabor.</w:t>
      </w:r>
    </w:p>
    <w:p w:rsidR="004F3218" w:rsidRDefault="004F3218" w:rsidP="0003451C">
      <w:pP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4F3218" w:rsidRDefault="00D56CA4" w:rsidP="0003451C">
      <w:pPr>
        <w:spacing w:after="0" w:line="240" w:lineRule="atLeast"/>
        <w:jc w:val="center"/>
        <w:rPr>
          <w:rFonts w:ascii="Montserrat Light" w:eastAsia="Montserrat Light" w:hAnsi="Montserrat Light" w:cs="Montserrat Light"/>
          <w:b/>
          <w:sz w:val="24"/>
          <w:szCs w:val="24"/>
        </w:rPr>
      </w:pPr>
      <w:r>
        <w:rPr>
          <w:rFonts w:ascii="Montserrat Light" w:eastAsia="Montserrat Light" w:hAnsi="Montserrat Light" w:cs="Montserrat Light"/>
          <w:b/>
          <w:sz w:val="24"/>
          <w:szCs w:val="24"/>
        </w:rPr>
        <w:t>--- o0o ---</w:t>
      </w:r>
    </w:p>
    <w:sectPr w:rsidR="004F3218" w:rsidSect="0003451C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82" w:rsidRDefault="00D22182">
      <w:pPr>
        <w:spacing w:after="0" w:line="240" w:lineRule="auto"/>
      </w:pPr>
      <w:r>
        <w:separator/>
      </w:r>
    </w:p>
  </w:endnote>
  <w:endnote w:type="continuationSeparator" w:id="0">
    <w:p w:rsidR="00D22182" w:rsidRDefault="00D2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18" w:rsidRDefault="00D22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3073" type="#_x0000_t75" style="position:absolute;margin-left:-85.55pt;margin-top:-31.2pt;width:612.5pt;height:80.55pt;z-index:-251659264;visibility:visible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82" w:rsidRDefault="00D22182">
      <w:pPr>
        <w:spacing w:after="0" w:line="240" w:lineRule="auto"/>
      </w:pPr>
      <w:r>
        <w:separator/>
      </w:r>
    </w:p>
  </w:footnote>
  <w:footnote w:type="continuationSeparator" w:id="0">
    <w:p w:rsidR="00D22182" w:rsidRDefault="00D2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18" w:rsidRDefault="00D22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85.55pt;margin-top:-36.85pt;width:611.65pt;height:194.9pt;z-index:-251658240;visibility:visible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DE7"/>
    <w:multiLevelType w:val="multilevel"/>
    <w:tmpl w:val="7640D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218"/>
    <w:rsid w:val="0003451C"/>
    <w:rsid w:val="0009734C"/>
    <w:rsid w:val="00111247"/>
    <w:rsid w:val="00156DD3"/>
    <w:rsid w:val="00190077"/>
    <w:rsid w:val="001C2BA3"/>
    <w:rsid w:val="001F633A"/>
    <w:rsid w:val="002742B5"/>
    <w:rsid w:val="002A7F3F"/>
    <w:rsid w:val="002F28C2"/>
    <w:rsid w:val="003035D9"/>
    <w:rsid w:val="004F3218"/>
    <w:rsid w:val="0051750B"/>
    <w:rsid w:val="005B7886"/>
    <w:rsid w:val="005D796D"/>
    <w:rsid w:val="00852AA8"/>
    <w:rsid w:val="009C027A"/>
    <w:rsid w:val="00BF1DF1"/>
    <w:rsid w:val="00D22182"/>
    <w:rsid w:val="00D56CA4"/>
    <w:rsid w:val="00DA2038"/>
    <w:rsid w:val="00DD3A9B"/>
    <w:rsid w:val="00E31AF4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monitoreo.imss</cp:lastModifiedBy>
  <cp:revision>2</cp:revision>
  <dcterms:created xsi:type="dcterms:W3CDTF">2021-12-23T16:51:00Z</dcterms:created>
  <dcterms:modified xsi:type="dcterms:W3CDTF">2021-12-23T16:51:00Z</dcterms:modified>
</cp:coreProperties>
</file>