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2B6AC70A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584AC8">
        <w:rPr>
          <w:rFonts w:ascii="Montserrat" w:hAnsi="Montserrat"/>
          <w:sz w:val="20"/>
          <w:szCs w:val="20"/>
          <w:lang w:val="es-MX"/>
        </w:rPr>
        <w:t>viernes</w:t>
      </w:r>
      <w:r w:rsidR="003A1822">
        <w:rPr>
          <w:rFonts w:ascii="Montserrat" w:hAnsi="Montserrat"/>
          <w:sz w:val="20"/>
          <w:szCs w:val="20"/>
          <w:lang w:val="es-MX"/>
        </w:rPr>
        <w:t xml:space="preserve"> </w:t>
      </w:r>
      <w:r w:rsidR="00584AC8">
        <w:rPr>
          <w:rFonts w:ascii="Montserrat" w:hAnsi="Montserrat"/>
          <w:sz w:val="20"/>
          <w:szCs w:val="20"/>
          <w:lang w:val="es-MX"/>
        </w:rPr>
        <w:t>20</w:t>
      </w:r>
      <w:r w:rsidR="00821878">
        <w:rPr>
          <w:rFonts w:ascii="Montserrat" w:hAnsi="Montserrat"/>
          <w:sz w:val="20"/>
          <w:szCs w:val="20"/>
          <w:lang w:val="es-MX"/>
        </w:rPr>
        <w:t xml:space="preserve"> de octubre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00535051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3A1822">
        <w:rPr>
          <w:rFonts w:ascii="Montserrat" w:hAnsi="Montserrat"/>
          <w:sz w:val="20"/>
          <w:szCs w:val="20"/>
          <w:lang w:val="es-MX"/>
        </w:rPr>
        <w:t>525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362F0199" w14:textId="7E1849E8" w:rsidR="009040F0" w:rsidRPr="00820C97" w:rsidRDefault="009040F0" w:rsidP="009040F0">
      <w:pPr>
        <w:spacing w:line="240" w:lineRule="atLeast"/>
        <w:jc w:val="center"/>
        <w:rPr>
          <w:rFonts w:ascii="Montserrat" w:eastAsiaTheme="minorHAnsi" w:hAnsi="Montserrat"/>
          <w:b/>
          <w:bCs/>
          <w:sz w:val="36"/>
          <w:szCs w:val="36"/>
          <w:lang w:val="es-MX"/>
        </w:rPr>
      </w:pPr>
      <w:r w:rsidRPr="00820C97">
        <w:rPr>
          <w:rFonts w:ascii="Montserrat" w:eastAsiaTheme="minorHAnsi" w:hAnsi="Montserrat"/>
          <w:b/>
          <w:bCs/>
          <w:sz w:val="36"/>
          <w:szCs w:val="36"/>
          <w:lang w:val="es-MX"/>
        </w:rPr>
        <w:t>Realiza División de Pediatría Quirúrgica de</w:t>
      </w:r>
      <w:r w:rsidR="00820C97" w:rsidRPr="00820C97">
        <w:rPr>
          <w:rFonts w:ascii="Montserrat" w:eastAsiaTheme="minorHAnsi" w:hAnsi="Montserrat"/>
          <w:b/>
          <w:bCs/>
          <w:sz w:val="36"/>
          <w:szCs w:val="36"/>
          <w:lang w:val="es-MX"/>
        </w:rPr>
        <w:t xml:space="preserve">l Hospital General de </w:t>
      </w:r>
      <w:r w:rsidRPr="00820C97">
        <w:rPr>
          <w:rFonts w:ascii="Montserrat" w:eastAsiaTheme="minorHAnsi" w:hAnsi="Montserrat"/>
          <w:b/>
          <w:bCs/>
          <w:sz w:val="36"/>
          <w:szCs w:val="36"/>
          <w:lang w:val="es-MX"/>
        </w:rPr>
        <w:t>La Raza 6 mil cirugías de alta especialidad al año</w:t>
      </w:r>
    </w:p>
    <w:p w14:paraId="6461C757" w14:textId="77777777" w:rsidR="00C85F15" w:rsidRPr="00DD0EFF" w:rsidRDefault="00C85F15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45B3E62D" w14:textId="204DE2C0" w:rsidR="00DD10E1" w:rsidRPr="00733F4D" w:rsidRDefault="00DD10E1" w:rsidP="0009220E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733F4D">
        <w:rPr>
          <w:rFonts w:ascii="Montserrat" w:hAnsi="Montserrat"/>
          <w:b/>
          <w:bCs/>
        </w:rPr>
        <w:t>A 20 años de su creación, el área tiene a su cargo nueve servicios encargados de resolver patologías complejas y de falla embrionaria que se presentan en los niños.</w:t>
      </w:r>
    </w:p>
    <w:p w14:paraId="1E75AEB7" w14:textId="2F97190B" w:rsidR="00DD10E1" w:rsidRPr="00733F4D" w:rsidRDefault="00733F4D" w:rsidP="0009220E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733F4D">
        <w:rPr>
          <w:rFonts w:ascii="Montserrat" w:hAnsi="Montserrat"/>
          <w:b/>
          <w:bCs/>
        </w:rPr>
        <w:t>Cuenta</w:t>
      </w:r>
      <w:r w:rsidR="00DD10E1" w:rsidRPr="00733F4D">
        <w:rPr>
          <w:rFonts w:ascii="Montserrat" w:hAnsi="Montserrat"/>
          <w:b/>
          <w:bCs/>
        </w:rPr>
        <w:t xml:space="preserve"> con la cirugía fetal más avanzada para reparar meningocele o encefalocele a partir de las 27 semanas </w:t>
      </w:r>
      <w:r w:rsidR="005E21DA">
        <w:rPr>
          <w:rFonts w:ascii="Montserrat" w:hAnsi="Montserrat"/>
          <w:b/>
          <w:bCs/>
        </w:rPr>
        <w:t xml:space="preserve">de </w:t>
      </w:r>
      <w:r w:rsidR="00DD10E1" w:rsidRPr="00733F4D">
        <w:rPr>
          <w:rFonts w:ascii="Montserrat" w:hAnsi="Montserrat"/>
          <w:b/>
          <w:bCs/>
        </w:rPr>
        <w:t>gestación</w:t>
      </w:r>
      <w:r w:rsidRPr="00733F4D">
        <w:rPr>
          <w:rFonts w:ascii="Montserrat" w:hAnsi="Montserrat"/>
          <w:b/>
          <w:bCs/>
        </w:rPr>
        <w:t>, Cirugía Pediátrica Neonatal y Cirugía Plástica Reconstructiva, entre otras.</w:t>
      </w:r>
    </w:p>
    <w:p w14:paraId="6ED2F4DC" w14:textId="77777777" w:rsidR="00EE23F9" w:rsidRDefault="00EE23F9" w:rsidP="00676C50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</w:p>
    <w:p w14:paraId="48658987" w14:textId="34E3BD93" w:rsidR="00821878" w:rsidRDefault="00821878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  <w:r>
        <w:rPr>
          <w:rFonts w:ascii="Montserrat" w:eastAsiaTheme="minorHAnsi" w:hAnsi="Montserrat"/>
          <w:lang w:val="es-MX"/>
        </w:rPr>
        <w:t>La División de Pediatría Quirúrgica de la</w:t>
      </w:r>
      <w:r w:rsidRPr="00821878">
        <w:rPr>
          <w:rFonts w:ascii="Montserrat" w:eastAsiaTheme="minorHAnsi" w:hAnsi="Montserrat"/>
          <w:lang w:val="es-MX"/>
        </w:rPr>
        <w:t xml:space="preserve"> Unidad Médica de Alta Especialidad (UMAE) Hospital General “Dr. Gaudencio González Garza”</w:t>
      </w:r>
      <w:r>
        <w:rPr>
          <w:rFonts w:ascii="Montserrat" w:eastAsiaTheme="minorHAnsi" w:hAnsi="Montserrat"/>
          <w:lang w:val="es-MX"/>
        </w:rPr>
        <w:t xml:space="preserve">, </w:t>
      </w:r>
      <w:r w:rsidRPr="00821878">
        <w:rPr>
          <w:rFonts w:ascii="Montserrat" w:eastAsiaTheme="minorHAnsi" w:hAnsi="Montserrat"/>
          <w:lang w:val="es-MX"/>
        </w:rPr>
        <w:t>del Centro Médico Nacional</w:t>
      </w:r>
      <w:r>
        <w:rPr>
          <w:rFonts w:ascii="Montserrat" w:eastAsiaTheme="minorHAnsi" w:hAnsi="Montserrat"/>
          <w:lang w:val="es-MX"/>
        </w:rPr>
        <w:t xml:space="preserve"> (CMN)</w:t>
      </w:r>
      <w:r w:rsidRPr="00821878">
        <w:rPr>
          <w:rFonts w:ascii="Montserrat" w:eastAsiaTheme="minorHAnsi" w:hAnsi="Montserrat"/>
          <w:lang w:val="es-MX"/>
        </w:rPr>
        <w:t xml:space="preserve"> La Raza</w:t>
      </w:r>
      <w:r>
        <w:rPr>
          <w:rFonts w:ascii="Montserrat" w:eastAsiaTheme="minorHAnsi" w:hAnsi="Montserrat"/>
          <w:lang w:val="es-MX"/>
        </w:rPr>
        <w:t xml:space="preserve">, realiza al año más de </w:t>
      </w:r>
      <w:r w:rsidRPr="00821878">
        <w:rPr>
          <w:rFonts w:ascii="Montserrat" w:eastAsiaTheme="minorHAnsi" w:hAnsi="Montserrat"/>
          <w:lang w:val="es-MX"/>
        </w:rPr>
        <w:t>seis mil cirugías pediátricas de alta especialidad</w:t>
      </w:r>
      <w:r>
        <w:rPr>
          <w:rFonts w:ascii="Montserrat" w:eastAsiaTheme="minorHAnsi" w:hAnsi="Montserrat"/>
          <w:lang w:val="es-MX"/>
        </w:rPr>
        <w:t>, lo que representa el</w:t>
      </w:r>
      <w:r w:rsidRPr="00821878">
        <w:rPr>
          <w:rFonts w:ascii="Montserrat" w:eastAsiaTheme="minorHAnsi" w:hAnsi="Montserrat"/>
          <w:lang w:val="es-MX"/>
        </w:rPr>
        <w:t xml:space="preserve"> 30 por ciento de la productividad quirúrgica del </w:t>
      </w:r>
      <w:r>
        <w:rPr>
          <w:rFonts w:ascii="Montserrat" w:eastAsiaTheme="minorHAnsi" w:hAnsi="Montserrat"/>
          <w:lang w:val="es-MX"/>
        </w:rPr>
        <w:t>nosocomio.</w:t>
      </w:r>
    </w:p>
    <w:p w14:paraId="4EA8D367" w14:textId="77777777" w:rsidR="00821878" w:rsidRDefault="00821878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</w:p>
    <w:p w14:paraId="62908281" w14:textId="5222C474" w:rsidR="00195175" w:rsidRDefault="00821878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  <w:r>
        <w:rPr>
          <w:rFonts w:ascii="Montserrat" w:eastAsiaTheme="minorHAnsi" w:hAnsi="Montserrat"/>
          <w:lang w:val="es-MX"/>
        </w:rPr>
        <w:t xml:space="preserve">Esta área </w:t>
      </w:r>
      <w:r w:rsidRPr="00821878">
        <w:rPr>
          <w:rFonts w:ascii="Montserrat" w:eastAsiaTheme="minorHAnsi" w:hAnsi="Montserrat"/>
          <w:lang w:val="es-MX"/>
        </w:rPr>
        <w:t>tiene a su cargo nueve servicios encargados de resolver patologías complejas y de falla embrionaria que se presentan en</w:t>
      </w:r>
      <w:r>
        <w:rPr>
          <w:rFonts w:ascii="Montserrat" w:eastAsiaTheme="minorHAnsi" w:hAnsi="Montserrat"/>
          <w:lang w:val="es-MX"/>
        </w:rPr>
        <w:t xml:space="preserve"> los niños, a quienes se ofrecen las especialidades de</w:t>
      </w:r>
      <w:r w:rsidRPr="00821878">
        <w:rPr>
          <w:rFonts w:ascii="Montserrat" w:eastAsiaTheme="minorHAnsi" w:hAnsi="Montserrat"/>
          <w:lang w:val="es-MX"/>
        </w:rPr>
        <w:t>: Cirugía Pediátrica Neonatal Gástrica y</w:t>
      </w:r>
      <w:r w:rsidR="00476AD8">
        <w:rPr>
          <w:rFonts w:ascii="Montserrat" w:eastAsiaTheme="minorHAnsi" w:hAnsi="Montserrat"/>
          <w:lang w:val="es-MX"/>
        </w:rPr>
        <w:t xml:space="preserve"> </w:t>
      </w:r>
      <w:r w:rsidRPr="00821878">
        <w:rPr>
          <w:rFonts w:ascii="Montserrat" w:eastAsiaTheme="minorHAnsi" w:hAnsi="Montserrat"/>
          <w:lang w:val="es-MX"/>
        </w:rPr>
        <w:t>Torácica, Urología, Oncocirugía,</w:t>
      </w:r>
      <w:r w:rsidR="00195175">
        <w:rPr>
          <w:rFonts w:ascii="Montserrat" w:eastAsiaTheme="minorHAnsi" w:hAnsi="Montserrat"/>
          <w:lang w:val="es-MX"/>
        </w:rPr>
        <w:t xml:space="preserve"> </w:t>
      </w:r>
      <w:r w:rsidRPr="00821878">
        <w:rPr>
          <w:rFonts w:ascii="Montserrat" w:eastAsiaTheme="minorHAnsi" w:hAnsi="Montserrat"/>
          <w:lang w:val="es-MX"/>
        </w:rPr>
        <w:t>Cirugía Maxilofacial, Cirugía Reconstructiva, Neurocirugía, Oftalmología, Otorrinolaringología y Endoscopia.</w:t>
      </w:r>
    </w:p>
    <w:p w14:paraId="4F58C4D6" w14:textId="77777777" w:rsidR="00195175" w:rsidRDefault="00195175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</w:p>
    <w:p w14:paraId="39FC066D" w14:textId="1B84262D" w:rsidR="00821878" w:rsidRDefault="00821878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  <w:r w:rsidRPr="00821878">
        <w:rPr>
          <w:rFonts w:ascii="Montserrat" w:eastAsiaTheme="minorHAnsi" w:hAnsi="Montserrat"/>
          <w:lang w:val="es-MX"/>
        </w:rPr>
        <w:t>“Todos realizan procedimientos de alta especialidad que dan como resultado una recuperación exitosa y le permite al paciente salir adelante en condiciones de salud óptimas”, afirmó el doctor Gustavo Hernández Aguilar, jefe de la División.</w:t>
      </w:r>
    </w:p>
    <w:p w14:paraId="5D41C03D" w14:textId="77777777" w:rsidR="00195175" w:rsidRDefault="00195175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</w:p>
    <w:p w14:paraId="5C33F585" w14:textId="1AD775FA" w:rsidR="00821878" w:rsidRPr="00821878" w:rsidRDefault="00195175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  <w:r>
        <w:rPr>
          <w:rFonts w:ascii="Montserrat" w:eastAsiaTheme="minorHAnsi" w:hAnsi="Montserrat"/>
          <w:lang w:val="es-MX"/>
        </w:rPr>
        <w:t xml:space="preserve">A 20 años de su creación, esta área </w:t>
      </w:r>
      <w:r w:rsidR="00821878" w:rsidRPr="00821878">
        <w:rPr>
          <w:rFonts w:ascii="Montserrat" w:eastAsiaTheme="minorHAnsi" w:hAnsi="Montserrat"/>
          <w:lang w:val="es-MX"/>
        </w:rPr>
        <w:t xml:space="preserve">se ha fortalecido con </w:t>
      </w:r>
      <w:r>
        <w:rPr>
          <w:rFonts w:ascii="Montserrat" w:eastAsiaTheme="minorHAnsi" w:hAnsi="Montserrat"/>
          <w:lang w:val="es-MX"/>
        </w:rPr>
        <w:t xml:space="preserve">la llegada de </w:t>
      </w:r>
      <w:r w:rsidR="00821878" w:rsidRPr="00821878">
        <w:rPr>
          <w:rFonts w:ascii="Montserrat" w:eastAsiaTheme="minorHAnsi" w:hAnsi="Montserrat"/>
          <w:lang w:val="es-MX"/>
        </w:rPr>
        <w:t>especialistas de alto nivel, formación de recursos humanos</w:t>
      </w:r>
      <w:r>
        <w:rPr>
          <w:rFonts w:ascii="Montserrat" w:eastAsiaTheme="minorHAnsi" w:hAnsi="Montserrat"/>
          <w:lang w:val="es-MX"/>
        </w:rPr>
        <w:t xml:space="preserve">, </w:t>
      </w:r>
      <w:r w:rsidR="00821878" w:rsidRPr="00821878">
        <w:rPr>
          <w:rFonts w:ascii="Montserrat" w:eastAsiaTheme="minorHAnsi" w:hAnsi="Montserrat"/>
          <w:lang w:val="es-MX"/>
        </w:rPr>
        <w:t xml:space="preserve">innovación </w:t>
      </w:r>
      <w:r>
        <w:rPr>
          <w:rFonts w:ascii="Montserrat" w:eastAsiaTheme="minorHAnsi" w:hAnsi="Montserrat"/>
          <w:lang w:val="es-MX"/>
        </w:rPr>
        <w:t xml:space="preserve">en </w:t>
      </w:r>
      <w:r w:rsidR="00821878" w:rsidRPr="00821878">
        <w:rPr>
          <w:rFonts w:ascii="Montserrat" w:eastAsiaTheme="minorHAnsi" w:hAnsi="Montserrat"/>
          <w:lang w:val="es-MX"/>
        </w:rPr>
        <w:t>técnicas quirúrgicas,</w:t>
      </w:r>
      <w:r>
        <w:rPr>
          <w:rFonts w:ascii="Montserrat" w:eastAsiaTheme="minorHAnsi" w:hAnsi="Montserrat"/>
          <w:lang w:val="es-MX"/>
        </w:rPr>
        <w:t xml:space="preserve"> t</w:t>
      </w:r>
      <w:r w:rsidR="00821878" w:rsidRPr="00821878">
        <w:rPr>
          <w:rFonts w:ascii="Montserrat" w:eastAsiaTheme="minorHAnsi" w:hAnsi="Montserrat"/>
          <w:lang w:val="es-MX"/>
        </w:rPr>
        <w:t>ecnología de punta y el apoyo en los procedimientos de radiología intervencionista pediátrica, que mejora el pronóstico y facilita la</w:t>
      </w:r>
      <w:r>
        <w:rPr>
          <w:rFonts w:ascii="Montserrat" w:eastAsiaTheme="minorHAnsi" w:hAnsi="Montserrat"/>
          <w:lang w:val="es-MX"/>
        </w:rPr>
        <w:t>s</w:t>
      </w:r>
      <w:r w:rsidR="00821878" w:rsidRPr="00821878">
        <w:rPr>
          <w:rFonts w:ascii="Montserrat" w:eastAsiaTheme="minorHAnsi" w:hAnsi="Montserrat"/>
          <w:lang w:val="es-MX"/>
        </w:rPr>
        <w:t xml:space="preserve"> cirugía</w:t>
      </w:r>
      <w:r>
        <w:rPr>
          <w:rFonts w:ascii="Montserrat" w:eastAsiaTheme="minorHAnsi" w:hAnsi="Montserrat"/>
          <w:lang w:val="es-MX"/>
        </w:rPr>
        <w:t>s.</w:t>
      </w:r>
    </w:p>
    <w:p w14:paraId="505EDC1D" w14:textId="77777777" w:rsidR="00821878" w:rsidRPr="00821878" w:rsidRDefault="00821878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</w:p>
    <w:p w14:paraId="622F147B" w14:textId="58F41E34" w:rsidR="00821878" w:rsidRPr="00821878" w:rsidRDefault="00821878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  <w:r w:rsidRPr="00821878">
        <w:rPr>
          <w:rFonts w:ascii="Montserrat" w:eastAsiaTheme="minorHAnsi" w:hAnsi="Montserrat"/>
          <w:lang w:val="es-MX"/>
        </w:rPr>
        <w:t>“Hemos sido innovadores en diferentes técnicas dentro del Instituto Mexicano del Seguro Social a nivel nacional e internacional, sobre todo en los servicios de Neurocirugía con la primera cirugía fetal (hidrocefalia)</w:t>
      </w:r>
      <w:r w:rsidR="00195175">
        <w:rPr>
          <w:rFonts w:ascii="Montserrat" w:eastAsiaTheme="minorHAnsi" w:hAnsi="Montserrat"/>
          <w:lang w:val="es-MX"/>
        </w:rPr>
        <w:t xml:space="preserve"> </w:t>
      </w:r>
      <w:r w:rsidRPr="00821878">
        <w:rPr>
          <w:rFonts w:ascii="Montserrat" w:eastAsiaTheme="minorHAnsi" w:hAnsi="Montserrat"/>
          <w:lang w:val="es-MX"/>
        </w:rPr>
        <w:t xml:space="preserve">en 1999, la separación de </w:t>
      </w:r>
      <w:r w:rsidRPr="00821878">
        <w:rPr>
          <w:rFonts w:ascii="Montserrat" w:eastAsiaTheme="minorHAnsi" w:hAnsi="Montserrat"/>
          <w:lang w:val="es-MX"/>
        </w:rPr>
        <w:lastRenderedPageBreak/>
        <w:t>siameses ónfalo isquiopúbicos y toraco-onfalópagos, la resección del tumor más grande en el país que pesó 23 kilogramos, procedimientos realizados entre 2004 y</w:t>
      </w:r>
      <w:r w:rsidR="00DD10E1">
        <w:rPr>
          <w:rFonts w:ascii="Montserrat" w:eastAsiaTheme="minorHAnsi" w:hAnsi="Montserrat"/>
          <w:lang w:val="es-MX"/>
        </w:rPr>
        <w:t xml:space="preserve"> </w:t>
      </w:r>
      <w:r w:rsidRPr="00821878">
        <w:rPr>
          <w:rFonts w:ascii="Montserrat" w:eastAsiaTheme="minorHAnsi" w:hAnsi="Montserrat"/>
          <w:lang w:val="es-MX"/>
        </w:rPr>
        <w:t>2015</w:t>
      </w:r>
      <w:r w:rsidR="00195175">
        <w:rPr>
          <w:rFonts w:ascii="Montserrat" w:eastAsiaTheme="minorHAnsi" w:hAnsi="Montserrat"/>
          <w:lang w:val="es-MX"/>
        </w:rPr>
        <w:t>”, señaló Hernández Aguilar.</w:t>
      </w:r>
      <w:r w:rsidRPr="00821878">
        <w:rPr>
          <w:rFonts w:ascii="Montserrat" w:eastAsiaTheme="minorHAnsi" w:hAnsi="Montserrat"/>
          <w:lang w:val="es-MX"/>
        </w:rPr>
        <w:t xml:space="preserve">  </w:t>
      </w:r>
    </w:p>
    <w:p w14:paraId="4331AB9E" w14:textId="77777777" w:rsidR="00821878" w:rsidRPr="00821878" w:rsidRDefault="00821878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</w:p>
    <w:p w14:paraId="6391ACAE" w14:textId="760A432E" w:rsidR="00821878" w:rsidRPr="00821878" w:rsidRDefault="00821878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  <w:r w:rsidRPr="00821878">
        <w:rPr>
          <w:rFonts w:ascii="Montserrat" w:eastAsiaTheme="minorHAnsi" w:hAnsi="Montserrat"/>
          <w:lang w:val="es-MX"/>
        </w:rPr>
        <w:t xml:space="preserve">Actualmente, </w:t>
      </w:r>
      <w:r w:rsidR="00195175">
        <w:rPr>
          <w:rFonts w:ascii="Montserrat" w:eastAsiaTheme="minorHAnsi" w:hAnsi="Montserrat"/>
          <w:lang w:val="es-MX"/>
        </w:rPr>
        <w:t>la División cuenta con</w:t>
      </w:r>
      <w:r w:rsidRPr="00821878">
        <w:rPr>
          <w:rFonts w:ascii="Montserrat" w:eastAsiaTheme="minorHAnsi" w:hAnsi="Montserrat"/>
          <w:lang w:val="es-MX"/>
        </w:rPr>
        <w:t xml:space="preserve"> la cirugía fetal más avanzada para reparar meningocele o encefalocele a partir de las 27 semanas gestación</w:t>
      </w:r>
      <w:r w:rsidR="00195175">
        <w:rPr>
          <w:rFonts w:ascii="Montserrat" w:eastAsiaTheme="minorHAnsi" w:hAnsi="Montserrat"/>
          <w:lang w:val="es-MX"/>
        </w:rPr>
        <w:t xml:space="preserve">, gracias a la cual se ha logrado el nacimiento exitoso de bebés, en trabajo conjunto con </w:t>
      </w:r>
      <w:r w:rsidRPr="00821878">
        <w:rPr>
          <w:rFonts w:ascii="Montserrat" w:eastAsiaTheme="minorHAnsi" w:hAnsi="Montserrat"/>
          <w:lang w:val="es-MX"/>
        </w:rPr>
        <w:t xml:space="preserve">personal de la UMAE Hospital de Ginecobstetricia No. 3 de este </w:t>
      </w:r>
      <w:r w:rsidR="009F592C">
        <w:rPr>
          <w:rFonts w:ascii="Montserrat" w:eastAsiaTheme="minorHAnsi" w:hAnsi="Montserrat"/>
          <w:lang w:val="es-MX"/>
        </w:rPr>
        <w:t>CMN.</w:t>
      </w:r>
    </w:p>
    <w:p w14:paraId="669A78B5" w14:textId="77777777" w:rsidR="00821878" w:rsidRPr="00821878" w:rsidRDefault="00821878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</w:p>
    <w:p w14:paraId="4F15AE5D" w14:textId="439893B9" w:rsidR="00821878" w:rsidRPr="00821878" w:rsidRDefault="009F592C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  <w:r>
        <w:rPr>
          <w:rFonts w:ascii="Montserrat" w:eastAsiaTheme="minorHAnsi" w:hAnsi="Montserrat"/>
          <w:lang w:val="es-MX"/>
        </w:rPr>
        <w:t>T</w:t>
      </w:r>
      <w:r w:rsidR="00821878" w:rsidRPr="00821878">
        <w:rPr>
          <w:rFonts w:ascii="Montserrat" w:eastAsiaTheme="minorHAnsi" w:hAnsi="Montserrat"/>
          <w:lang w:val="es-MX"/>
        </w:rPr>
        <w:t>ambién</w:t>
      </w:r>
      <w:r>
        <w:rPr>
          <w:rFonts w:ascii="Montserrat" w:eastAsiaTheme="minorHAnsi" w:hAnsi="Montserrat"/>
          <w:lang w:val="es-MX"/>
        </w:rPr>
        <w:t>,</w:t>
      </w:r>
      <w:r w:rsidR="00821878" w:rsidRPr="00821878">
        <w:rPr>
          <w:rFonts w:ascii="Montserrat" w:eastAsiaTheme="minorHAnsi" w:hAnsi="Montserrat"/>
          <w:lang w:val="es-MX"/>
        </w:rPr>
        <w:t xml:space="preserve"> realiza corrección de patología congénita que se diagnóstica durante el embarazo y </w:t>
      </w:r>
      <w:r>
        <w:rPr>
          <w:rFonts w:ascii="Montserrat" w:eastAsiaTheme="minorHAnsi" w:hAnsi="Montserrat"/>
          <w:lang w:val="es-MX"/>
        </w:rPr>
        <w:t>mediante la</w:t>
      </w:r>
      <w:r w:rsidR="00821878" w:rsidRPr="00821878">
        <w:rPr>
          <w:rFonts w:ascii="Montserrat" w:eastAsiaTheme="minorHAnsi" w:hAnsi="Montserrat"/>
          <w:lang w:val="es-MX"/>
        </w:rPr>
        <w:t xml:space="preserve"> técnica “Simil Exit” se corrigen defectos embrionarios de pared abdominal</w:t>
      </w:r>
      <w:r>
        <w:rPr>
          <w:rFonts w:ascii="Montserrat" w:eastAsiaTheme="minorHAnsi" w:hAnsi="Montserrat"/>
          <w:lang w:val="es-MX"/>
        </w:rPr>
        <w:t xml:space="preserve"> y </w:t>
      </w:r>
      <w:r w:rsidR="00821878" w:rsidRPr="00821878">
        <w:rPr>
          <w:rFonts w:ascii="Montserrat" w:eastAsiaTheme="minorHAnsi" w:hAnsi="Montserrat"/>
          <w:lang w:val="es-MX"/>
        </w:rPr>
        <w:t>de labio paladar hendido, con</w:t>
      </w:r>
      <w:r>
        <w:rPr>
          <w:rFonts w:ascii="Montserrat" w:eastAsiaTheme="minorHAnsi" w:hAnsi="Montserrat"/>
          <w:lang w:val="es-MX"/>
        </w:rPr>
        <w:t xml:space="preserve"> un total de</w:t>
      </w:r>
      <w:r w:rsidR="00821878" w:rsidRPr="00821878">
        <w:rPr>
          <w:rFonts w:ascii="Montserrat" w:eastAsiaTheme="minorHAnsi" w:hAnsi="Montserrat"/>
          <w:lang w:val="es-MX"/>
        </w:rPr>
        <w:t xml:space="preserve"> 64 pacientes </w:t>
      </w:r>
      <w:r>
        <w:rPr>
          <w:rFonts w:ascii="Montserrat" w:eastAsiaTheme="minorHAnsi" w:hAnsi="Montserrat"/>
          <w:lang w:val="es-MX"/>
        </w:rPr>
        <w:t xml:space="preserve">beneficiados </w:t>
      </w:r>
      <w:r w:rsidR="00821878" w:rsidRPr="00821878">
        <w:rPr>
          <w:rFonts w:ascii="Montserrat" w:eastAsiaTheme="minorHAnsi" w:hAnsi="Montserrat"/>
          <w:lang w:val="es-MX"/>
        </w:rPr>
        <w:t>hasta el momento</w:t>
      </w:r>
      <w:r w:rsidR="00DD10E1">
        <w:rPr>
          <w:rFonts w:ascii="Montserrat" w:eastAsiaTheme="minorHAnsi" w:hAnsi="Montserrat"/>
          <w:lang w:val="es-MX"/>
        </w:rPr>
        <w:t xml:space="preserve"> con este tipo de procedimientos</w:t>
      </w:r>
      <w:r w:rsidR="00821878" w:rsidRPr="00821878">
        <w:rPr>
          <w:rFonts w:ascii="Montserrat" w:eastAsiaTheme="minorHAnsi" w:hAnsi="Montserrat"/>
          <w:lang w:val="es-MX"/>
        </w:rPr>
        <w:t xml:space="preserve">. </w:t>
      </w:r>
    </w:p>
    <w:p w14:paraId="0DCF143C" w14:textId="77777777" w:rsidR="00821878" w:rsidRPr="00821878" w:rsidRDefault="00821878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</w:p>
    <w:p w14:paraId="5C47EB3B" w14:textId="05C5DA5A" w:rsidR="00821878" w:rsidRPr="00821878" w:rsidRDefault="009F592C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  <w:r>
        <w:rPr>
          <w:rFonts w:ascii="Montserrat" w:eastAsiaTheme="minorHAnsi" w:hAnsi="Montserrat"/>
          <w:lang w:val="es-MX"/>
        </w:rPr>
        <w:t xml:space="preserve">Las </w:t>
      </w:r>
      <w:r w:rsidR="00821878" w:rsidRPr="00821878">
        <w:rPr>
          <w:rFonts w:ascii="Montserrat" w:eastAsiaTheme="minorHAnsi" w:hAnsi="Montserrat"/>
          <w:lang w:val="es-MX"/>
        </w:rPr>
        <w:t>reconstrucciones son realizadas por Cirugía Pediátrica Neonatal y Cirugía Plástica Reconstructiva</w:t>
      </w:r>
      <w:r>
        <w:rPr>
          <w:rFonts w:ascii="Montserrat" w:eastAsiaTheme="minorHAnsi" w:hAnsi="Montserrat"/>
          <w:lang w:val="es-MX"/>
        </w:rPr>
        <w:t xml:space="preserve">, y se ha logrado corregir </w:t>
      </w:r>
      <w:r w:rsidR="00821878" w:rsidRPr="00821878">
        <w:rPr>
          <w:rFonts w:ascii="Montserrat" w:eastAsiaTheme="minorHAnsi" w:hAnsi="Montserrat"/>
          <w:lang w:val="es-MX"/>
        </w:rPr>
        <w:t>en recién nacidos defectos embrionarios del tracto digestivo</w:t>
      </w:r>
      <w:r>
        <w:rPr>
          <w:rFonts w:ascii="Montserrat" w:eastAsiaTheme="minorHAnsi" w:hAnsi="Montserrat"/>
          <w:lang w:val="es-MX"/>
        </w:rPr>
        <w:t xml:space="preserve"> y practicar resecciones de tumores de forma parcial o radical</w:t>
      </w:r>
      <w:r w:rsidR="00821878" w:rsidRPr="00821878">
        <w:rPr>
          <w:rFonts w:ascii="Montserrat" w:eastAsiaTheme="minorHAnsi" w:hAnsi="Montserrat"/>
          <w:lang w:val="es-MX"/>
        </w:rPr>
        <w:t xml:space="preserve"> en pacientes con cáncer</w:t>
      </w:r>
      <w:r>
        <w:rPr>
          <w:rFonts w:ascii="Montserrat" w:eastAsiaTheme="minorHAnsi" w:hAnsi="Montserrat"/>
          <w:lang w:val="es-MX"/>
        </w:rPr>
        <w:t>.</w:t>
      </w:r>
    </w:p>
    <w:p w14:paraId="4E18216E" w14:textId="77777777" w:rsidR="00821878" w:rsidRPr="00821878" w:rsidRDefault="00821878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</w:p>
    <w:p w14:paraId="4E51FB66" w14:textId="23A09432" w:rsidR="00821878" w:rsidRPr="00821878" w:rsidRDefault="00821878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  <w:r w:rsidRPr="00821878">
        <w:rPr>
          <w:rFonts w:ascii="Montserrat" w:eastAsiaTheme="minorHAnsi" w:hAnsi="Montserrat"/>
          <w:lang w:val="es-MX"/>
        </w:rPr>
        <w:t>“Esta División tiene la visión de ser la primera en su género en el país y de la mejores del mundo, por lo que cuenta con una diversidad de médicos expertos que comparten su conocimiento, experiencia y talento en la solución de padecimientos de alta complejidad, lo que impacta en la salud de las y los pacientes</w:t>
      </w:r>
      <w:r w:rsidR="009F592C">
        <w:rPr>
          <w:rFonts w:ascii="Montserrat" w:eastAsiaTheme="minorHAnsi" w:hAnsi="Montserrat"/>
          <w:lang w:val="es-MX"/>
        </w:rPr>
        <w:t>”, afirmó el médico.</w:t>
      </w:r>
    </w:p>
    <w:p w14:paraId="3A266959" w14:textId="77777777" w:rsidR="00821878" w:rsidRPr="00821878" w:rsidRDefault="00821878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</w:p>
    <w:p w14:paraId="6EA44762" w14:textId="5ABB8395" w:rsidR="00821878" w:rsidRPr="00821878" w:rsidRDefault="009F592C" w:rsidP="00821878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  <w:r>
        <w:rPr>
          <w:rFonts w:ascii="Montserrat" w:eastAsiaTheme="minorHAnsi" w:hAnsi="Montserrat"/>
          <w:lang w:val="es-MX"/>
        </w:rPr>
        <w:t xml:space="preserve">La </w:t>
      </w:r>
      <w:r w:rsidR="00821878" w:rsidRPr="00821878">
        <w:rPr>
          <w:rFonts w:ascii="Montserrat" w:eastAsiaTheme="minorHAnsi" w:hAnsi="Montserrat"/>
          <w:lang w:val="es-MX"/>
        </w:rPr>
        <w:t>plantilla está conformada por nueve jefes de servicio, 34 médicos de base, 24 residentes, seis residentes de otras instituciones nacionales y del extranjero</w:t>
      </w:r>
      <w:r>
        <w:rPr>
          <w:rFonts w:ascii="Montserrat" w:eastAsiaTheme="minorHAnsi" w:hAnsi="Montserrat"/>
          <w:lang w:val="es-MX"/>
        </w:rPr>
        <w:t xml:space="preserve"> que rotan</w:t>
      </w:r>
      <w:r w:rsidR="00821878" w:rsidRPr="00821878">
        <w:rPr>
          <w:rFonts w:ascii="Montserrat" w:eastAsiaTheme="minorHAnsi" w:hAnsi="Montserrat"/>
          <w:lang w:val="es-MX"/>
        </w:rPr>
        <w:t>, así como ocho médicos de cursos de alta especialidad</w:t>
      </w:r>
      <w:r>
        <w:rPr>
          <w:rFonts w:ascii="Montserrat" w:eastAsiaTheme="minorHAnsi" w:hAnsi="Montserrat"/>
          <w:lang w:val="es-MX"/>
        </w:rPr>
        <w:t>.</w:t>
      </w:r>
    </w:p>
    <w:p w14:paraId="33FE5CD6" w14:textId="77777777" w:rsidR="0014369D" w:rsidRDefault="0014369D" w:rsidP="0014369D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52CA9FB" w14:textId="77777777" w:rsidR="0014369D" w:rsidRDefault="0014369D" w:rsidP="0014369D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732083A5" w14:textId="77777777" w:rsidR="005E21DA" w:rsidRDefault="005E21DA" w:rsidP="005E21DA">
      <w:r>
        <w:t>LINK DE FOTOS</w:t>
      </w:r>
    </w:p>
    <w:p w14:paraId="41674994" w14:textId="77777777" w:rsidR="005E21DA" w:rsidRDefault="00EA4367" w:rsidP="005E21DA">
      <w:hyperlink r:id="rId7" w:history="1">
        <w:r w:rsidR="005E21DA" w:rsidRPr="003629E0">
          <w:rPr>
            <w:rStyle w:val="Hipervnculo"/>
          </w:rPr>
          <w:t>https://imssmx.sharepoint.com/:f:/s/comunicacionsocial/EiNMo5n21blJqxgx6bUylDQBREw85yTZ1wrsyvd5scis5w?e=7QETJF</w:t>
        </w:r>
      </w:hyperlink>
    </w:p>
    <w:p w14:paraId="327E7753" w14:textId="77777777" w:rsidR="005E21DA" w:rsidRDefault="005E21DA" w:rsidP="005E21DA"/>
    <w:p w14:paraId="38B48CB6" w14:textId="77777777" w:rsidR="005E21DA" w:rsidRDefault="005E21DA" w:rsidP="005E21DA">
      <w:r>
        <w:t>LINK DE VIDEO</w:t>
      </w:r>
    </w:p>
    <w:p w14:paraId="39A7BD93" w14:textId="0186E8A1" w:rsidR="005E21DA" w:rsidRPr="00DD0EFF" w:rsidRDefault="00EA4367" w:rsidP="005E21DA">
      <w:pPr>
        <w:spacing w:line="240" w:lineRule="atLeast"/>
        <w:rPr>
          <w:rFonts w:ascii="Montserrat" w:hAnsi="Montserrat"/>
        </w:rPr>
      </w:pPr>
      <w:hyperlink r:id="rId8" w:history="1">
        <w:r w:rsidR="005E21DA" w:rsidRPr="003629E0">
          <w:rPr>
            <w:rStyle w:val="Hipervnculo"/>
          </w:rPr>
          <w:t>https://imssmx.sharepoint.com/:v:/s/comunicacionsocial/EYWDpDiE8YdJr7yjXvJ6AWQBfGXEwD0lYLWC8sONwVn1Tg?e=EaN2r9</w:t>
        </w:r>
      </w:hyperlink>
    </w:p>
    <w:sectPr w:rsidR="005E21DA" w:rsidRPr="00DD0EFF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87C2" w14:textId="77777777" w:rsidR="003F19DC" w:rsidRDefault="003F19DC">
      <w:r>
        <w:separator/>
      </w:r>
    </w:p>
  </w:endnote>
  <w:endnote w:type="continuationSeparator" w:id="0">
    <w:p w14:paraId="470B4022" w14:textId="77777777" w:rsidR="003F19DC" w:rsidRDefault="003F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59504B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0E62" w14:textId="77777777" w:rsidR="003F19DC" w:rsidRDefault="003F19DC">
      <w:r>
        <w:separator/>
      </w:r>
    </w:p>
  </w:footnote>
  <w:footnote w:type="continuationSeparator" w:id="0">
    <w:p w14:paraId="567F80AD" w14:textId="77777777" w:rsidR="003F19DC" w:rsidRDefault="003F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59504B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59504B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59504B" w:rsidRPr="00C0299D" w:rsidRDefault="0059504B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59504B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59504B" w:rsidRPr="00C0299D" w:rsidRDefault="0059504B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C527D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895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8270596">
    <w:abstractNumId w:val="3"/>
  </w:num>
  <w:num w:numId="3" w16cid:durableId="1729767164">
    <w:abstractNumId w:val="1"/>
  </w:num>
  <w:num w:numId="4" w16cid:durableId="185219373">
    <w:abstractNumId w:val="2"/>
  </w:num>
  <w:num w:numId="5" w16cid:durableId="1076363845">
    <w:abstractNumId w:val="0"/>
  </w:num>
  <w:num w:numId="6" w16cid:durableId="121576845">
    <w:abstractNumId w:val="5"/>
  </w:num>
  <w:num w:numId="7" w16cid:durableId="2115437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044EF"/>
    <w:rsid w:val="00010B6B"/>
    <w:rsid w:val="00051A86"/>
    <w:rsid w:val="000760B2"/>
    <w:rsid w:val="00076E7A"/>
    <w:rsid w:val="0009220E"/>
    <w:rsid w:val="000971FE"/>
    <w:rsid w:val="000A6609"/>
    <w:rsid w:val="000B1AFB"/>
    <w:rsid w:val="000C5EB8"/>
    <w:rsid w:val="000F44EB"/>
    <w:rsid w:val="001037FE"/>
    <w:rsid w:val="001250C7"/>
    <w:rsid w:val="0014019C"/>
    <w:rsid w:val="0014369D"/>
    <w:rsid w:val="00151798"/>
    <w:rsid w:val="00151A71"/>
    <w:rsid w:val="00187FAF"/>
    <w:rsid w:val="00192255"/>
    <w:rsid w:val="00195175"/>
    <w:rsid w:val="001A1BA0"/>
    <w:rsid w:val="001A7F90"/>
    <w:rsid w:val="001C473F"/>
    <w:rsid w:val="001E2F93"/>
    <w:rsid w:val="001E3721"/>
    <w:rsid w:val="002002CA"/>
    <w:rsid w:val="00221638"/>
    <w:rsid w:val="00233BBB"/>
    <w:rsid w:val="00250FD4"/>
    <w:rsid w:val="00252981"/>
    <w:rsid w:val="002529AF"/>
    <w:rsid w:val="0026339A"/>
    <w:rsid w:val="002664E6"/>
    <w:rsid w:val="00270D58"/>
    <w:rsid w:val="002944E9"/>
    <w:rsid w:val="002966CA"/>
    <w:rsid w:val="002A4683"/>
    <w:rsid w:val="002B6470"/>
    <w:rsid w:val="002C53D0"/>
    <w:rsid w:val="002D1864"/>
    <w:rsid w:val="002E531F"/>
    <w:rsid w:val="00320AA9"/>
    <w:rsid w:val="00324B38"/>
    <w:rsid w:val="00336A69"/>
    <w:rsid w:val="00356223"/>
    <w:rsid w:val="00356AE3"/>
    <w:rsid w:val="00362E29"/>
    <w:rsid w:val="00375E8D"/>
    <w:rsid w:val="003822D7"/>
    <w:rsid w:val="003922F3"/>
    <w:rsid w:val="003A1822"/>
    <w:rsid w:val="003D230C"/>
    <w:rsid w:val="003D79DC"/>
    <w:rsid w:val="003E50FF"/>
    <w:rsid w:val="003F1787"/>
    <w:rsid w:val="003F19DC"/>
    <w:rsid w:val="0040133D"/>
    <w:rsid w:val="0040149D"/>
    <w:rsid w:val="00401FE1"/>
    <w:rsid w:val="00423242"/>
    <w:rsid w:val="0042335A"/>
    <w:rsid w:val="00425750"/>
    <w:rsid w:val="004334E6"/>
    <w:rsid w:val="004478F8"/>
    <w:rsid w:val="004669FE"/>
    <w:rsid w:val="0046786E"/>
    <w:rsid w:val="00476AD8"/>
    <w:rsid w:val="00493FFA"/>
    <w:rsid w:val="004B17ED"/>
    <w:rsid w:val="004B53D9"/>
    <w:rsid w:val="004D19A7"/>
    <w:rsid w:val="004D56A7"/>
    <w:rsid w:val="004E47DB"/>
    <w:rsid w:val="005040A1"/>
    <w:rsid w:val="00524EF9"/>
    <w:rsid w:val="00525C41"/>
    <w:rsid w:val="00526577"/>
    <w:rsid w:val="00530951"/>
    <w:rsid w:val="005428A2"/>
    <w:rsid w:val="005436BF"/>
    <w:rsid w:val="005502D0"/>
    <w:rsid w:val="005516E4"/>
    <w:rsid w:val="00552508"/>
    <w:rsid w:val="00570C5B"/>
    <w:rsid w:val="00584AC8"/>
    <w:rsid w:val="0059504B"/>
    <w:rsid w:val="00596F2B"/>
    <w:rsid w:val="005C7518"/>
    <w:rsid w:val="005E21DA"/>
    <w:rsid w:val="00600839"/>
    <w:rsid w:val="00611F34"/>
    <w:rsid w:val="006125AB"/>
    <w:rsid w:val="006465FE"/>
    <w:rsid w:val="00676C50"/>
    <w:rsid w:val="006B1416"/>
    <w:rsid w:val="006C6D2E"/>
    <w:rsid w:val="006E5392"/>
    <w:rsid w:val="006E6C5F"/>
    <w:rsid w:val="007175C7"/>
    <w:rsid w:val="00733F4D"/>
    <w:rsid w:val="00753193"/>
    <w:rsid w:val="00795238"/>
    <w:rsid w:val="007A33D4"/>
    <w:rsid w:val="007B4442"/>
    <w:rsid w:val="007C6766"/>
    <w:rsid w:val="007D4695"/>
    <w:rsid w:val="007E61FF"/>
    <w:rsid w:val="00803C01"/>
    <w:rsid w:val="0082077B"/>
    <w:rsid w:val="00820C97"/>
    <w:rsid w:val="00821878"/>
    <w:rsid w:val="008362DE"/>
    <w:rsid w:val="00852020"/>
    <w:rsid w:val="0086265B"/>
    <w:rsid w:val="008648F6"/>
    <w:rsid w:val="008A1EA3"/>
    <w:rsid w:val="008B05B4"/>
    <w:rsid w:val="008C24FB"/>
    <w:rsid w:val="008E136D"/>
    <w:rsid w:val="008F6CF4"/>
    <w:rsid w:val="009040F0"/>
    <w:rsid w:val="0090517F"/>
    <w:rsid w:val="00907569"/>
    <w:rsid w:val="00910754"/>
    <w:rsid w:val="009158BA"/>
    <w:rsid w:val="00944D6E"/>
    <w:rsid w:val="00950200"/>
    <w:rsid w:val="009971F9"/>
    <w:rsid w:val="009A2497"/>
    <w:rsid w:val="009A6C13"/>
    <w:rsid w:val="009E642A"/>
    <w:rsid w:val="009F592C"/>
    <w:rsid w:val="009F7525"/>
    <w:rsid w:val="00A15CFC"/>
    <w:rsid w:val="00A178C2"/>
    <w:rsid w:val="00A20C81"/>
    <w:rsid w:val="00A33916"/>
    <w:rsid w:val="00A361A5"/>
    <w:rsid w:val="00A47316"/>
    <w:rsid w:val="00A569CF"/>
    <w:rsid w:val="00A623F3"/>
    <w:rsid w:val="00A65B5E"/>
    <w:rsid w:val="00A67B77"/>
    <w:rsid w:val="00A7480D"/>
    <w:rsid w:val="00A92BA2"/>
    <w:rsid w:val="00AB1FA6"/>
    <w:rsid w:val="00AC5809"/>
    <w:rsid w:val="00AD7C23"/>
    <w:rsid w:val="00AE0A0D"/>
    <w:rsid w:val="00AF779D"/>
    <w:rsid w:val="00B250E6"/>
    <w:rsid w:val="00B2545F"/>
    <w:rsid w:val="00B27D6C"/>
    <w:rsid w:val="00B357B1"/>
    <w:rsid w:val="00B60891"/>
    <w:rsid w:val="00B62179"/>
    <w:rsid w:val="00B83E7F"/>
    <w:rsid w:val="00BD1809"/>
    <w:rsid w:val="00BE0F3C"/>
    <w:rsid w:val="00BE24DF"/>
    <w:rsid w:val="00BE41DF"/>
    <w:rsid w:val="00C14BBE"/>
    <w:rsid w:val="00C2403F"/>
    <w:rsid w:val="00C533E4"/>
    <w:rsid w:val="00C673D9"/>
    <w:rsid w:val="00C75F4A"/>
    <w:rsid w:val="00C8166C"/>
    <w:rsid w:val="00C85F15"/>
    <w:rsid w:val="00C863E6"/>
    <w:rsid w:val="00CA2446"/>
    <w:rsid w:val="00CA77D2"/>
    <w:rsid w:val="00CB3854"/>
    <w:rsid w:val="00CB43D6"/>
    <w:rsid w:val="00CB7B9D"/>
    <w:rsid w:val="00CC078F"/>
    <w:rsid w:val="00CC2409"/>
    <w:rsid w:val="00CD2AC0"/>
    <w:rsid w:val="00CF0430"/>
    <w:rsid w:val="00CF717C"/>
    <w:rsid w:val="00D065A0"/>
    <w:rsid w:val="00D147B2"/>
    <w:rsid w:val="00D42BC9"/>
    <w:rsid w:val="00D46119"/>
    <w:rsid w:val="00D66CCD"/>
    <w:rsid w:val="00D7239F"/>
    <w:rsid w:val="00D82630"/>
    <w:rsid w:val="00D90E81"/>
    <w:rsid w:val="00DD0A84"/>
    <w:rsid w:val="00DD0EFF"/>
    <w:rsid w:val="00DD10E1"/>
    <w:rsid w:val="00DD4051"/>
    <w:rsid w:val="00DD4D8A"/>
    <w:rsid w:val="00DF2BC3"/>
    <w:rsid w:val="00E13CF6"/>
    <w:rsid w:val="00E52F9F"/>
    <w:rsid w:val="00E81A5E"/>
    <w:rsid w:val="00E87A83"/>
    <w:rsid w:val="00E9640A"/>
    <w:rsid w:val="00EA4367"/>
    <w:rsid w:val="00EA43CA"/>
    <w:rsid w:val="00EB1EB1"/>
    <w:rsid w:val="00EB2DEC"/>
    <w:rsid w:val="00EB4777"/>
    <w:rsid w:val="00EB6AF4"/>
    <w:rsid w:val="00EE23F9"/>
    <w:rsid w:val="00F4284E"/>
    <w:rsid w:val="00F4300B"/>
    <w:rsid w:val="00F460A3"/>
    <w:rsid w:val="00F53F62"/>
    <w:rsid w:val="00F63ADC"/>
    <w:rsid w:val="00FB04E6"/>
    <w:rsid w:val="00FB0FC2"/>
    <w:rsid w:val="00FB16D6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675BBCB0-4AC5-416B-9080-4CDEC74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0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5E2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YWDpDiE8YdJr7yjXvJ6AWQBfGXEwD0lYLWC8sONwVn1Tg?e=EaN2r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ssmx.sharepoint.com/:f:/s/comunicacionsocial/EiNMo5n21blJqxgx6bUylDQBREw85yTZ1wrsyvd5scis5w?e=7QETJ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Alfredo Pérez Ruiz</dc:creator>
  <cp:lastModifiedBy>Luz Maria Rico Jardon</cp:lastModifiedBy>
  <cp:revision>2</cp:revision>
  <cp:lastPrinted>2023-01-09T15:55:00Z</cp:lastPrinted>
  <dcterms:created xsi:type="dcterms:W3CDTF">2023-10-20T15:05:00Z</dcterms:created>
  <dcterms:modified xsi:type="dcterms:W3CDTF">2023-10-20T15:05:00Z</dcterms:modified>
</cp:coreProperties>
</file>