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B140F" w:rsidRDefault="00D0295C" w:rsidP="006C44D8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2CDCEE8E" w14:textId="315547CF" w:rsidR="00D0295C" w:rsidRPr="00DB140F" w:rsidRDefault="008C661F" w:rsidP="006C44D8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0F4B0E">
        <w:rPr>
          <w:rFonts w:ascii="Montserrat" w:hAnsi="Montserrat"/>
          <w:sz w:val="20"/>
          <w:szCs w:val="20"/>
        </w:rPr>
        <w:t>lunes 25</w:t>
      </w:r>
      <w:r w:rsidR="00AE65AD">
        <w:rPr>
          <w:rFonts w:ascii="Montserrat" w:hAnsi="Montserrat"/>
          <w:sz w:val="20"/>
          <w:szCs w:val="20"/>
        </w:rPr>
        <w:t xml:space="preserve"> </w:t>
      </w:r>
      <w:r w:rsidR="00DE2C4A">
        <w:rPr>
          <w:rFonts w:ascii="Montserrat" w:hAnsi="Montserrat"/>
          <w:sz w:val="20"/>
          <w:szCs w:val="20"/>
        </w:rPr>
        <w:t xml:space="preserve">de </w:t>
      </w:r>
      <w:r w:rsidR="00A01D71">
        <w:rPr>
          <w:rFonts w:ascii="Montserrat" w:hAnsi="Montserrat"/>
          <w:sz w:val="20"/>
          <w:szCs w:val="20"/>
        </w:rPr>
        <w:t>septiembre</w:t>
      </w:r>
      <w:r w:rsidR="009C5F17" w:rsidRPr="00DB140F">
        <w:rPr>
          <w:rFonts w:ascii="Montserrat" w:hAnsi="Montserrat"/>
          <w:sz w:val="20"/>
          <w:szCs w:val="20"/>
        </w:rPr>
        <w:t xml:space="preserve"> de 2023</w:t>
      </w:r>
    </w:p>
    <w:p w14:paraId="32B8770F" w14:textId="67C0F66E" w:rsidR="00D0295C" w:rsidRPr="005C6549" w:rsidRDefault="00D0295C" w:rsidP="006C44D8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7F2BC1">
        <w:rPr>
          <w:rFonts w:ascii="Montserrat" w:hAnsi="Montserrat"/>
          <w:sz w:val="20"/>
          <w:szCs w:val="20"/>
          <w:lang w:val="es-MX"/>
        </w:rPr>
        <w:t>475</w:t>
      </w:r>
      <w:r w:rsidR="009C5F17" w:rsidRPr="005C6549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5C6549" w:rsidRDefault="00D0295C" w:rsidP="006C44D8">
      <w:pPr>
        <w:spacing w:line="240" w:lineRule="atLeast"/>
        <w:rPr>
          <w:rFonts w:ascii="Montserrat" w:hAnsi="Montserrat"/>
          <w:lang w:val="es-MX"/>
        </w:rPr>
      </w:pPr>
    </w:p>
    <w:p w14:paraId="7506597B" w14:textId="0C35FB26" w:rsidR="00466F14" w:rsidRPr="000423C4" w:rsidRDefault="000423C4" w:rsidP="000423C4">
      <w:pPr>
        <w:spacing w:line="240" w:lineRule="atLeast"/>
        <w:jc w:val="center"/>
        <w:rPr>
          <w:rFonts w:ascii="Montserrat" w:hAnsi="Montserrat"/>
          <w:b/>
          <w:bCs/>
          <w:sz w:val="32"/>
          <w:szCs w:val="40"/>
          <w:lang w:val="es-MX"/>
        </w:rPr>
      </w:pPr>
      <w:r>
        <w:rPr>
          <w:rFonts w:ascii="Montserrat" w:hAnsi="Montserrat"/>
          <w:b/>
          <w:bCs/>
          <w:sz w:val="32"/>
          <w:szCs w:val="40"/>
          <w:lang w:val="es-MX"/>
        </w:rPr>
        <w:t xml:space="preserve">Suma IMSS 2 mil </w:t>
      </w:r>
      <w:r w:rsidRPr="000423C4">
        <w:rPr>
          <w:rFonts w:ascii="Montserrat" w:hAnsi="Montserrat"/>
          <w:b/>
          <w:bCs/>
          <w:sz w:val="32"/>
          <w:szCs w:val="40"/>
          <w:lang w:val="es-MX"/>
        </w:rPr>
        <w:t>354</w:t>
      </w:r>
      <w:r>
        <w:rPr>
          <w:rFonts w:ascii="Montserrat" w:hAnsi="Montserrat"/>
          <w:b/>
          <w:bCs/>
          <w:sz w:val="32"/>
          <w:szCs w:val="40"/>
          <w:lang w:val="es-MX"/>
        </w:rPr>
        <w:t xml:space="preserve"> trasplantes </w:t>
      </w:r>
      <w:r w:rsidR="00BC67C9">
        <w:rPr>
          <w:rFonts w:ascii="Montserrat" w:hAnsi="Montserrat"/>
          <w:b/>
          <w:bCs/>
          <w:sz w:val="32"/>
          <w:szCs w:val="40"/>
          <w:lang w:val="es-MX"/>
        </w:rPr>
        <w:t xml:space="preserve">y mil 161 donaciones </w:t>
      </w:r>
      <w:r>
        <w:rPr>
          <w:rFonts w:ascii="Montserrat" w:hAnsi="Montserrat"/>
          <w:b/>
          <w:bCs/>
          <w:sz w:val="32"/>
          <w:szCs w:val="40"/>
          <w:lang w:val="es-MX"/>
        </w:rPr>
        <w:t>de órganos</w:t>
      </w:r>
      <w:r w:rsidR="00091198">
        <w:rPr>
          <w:rFonts w:ascii="Montserrat" w:hAnsi="Montserrat"/>
          <w:b/>
          <w:bCs/>
          <w:sz w:val="32"/>
          <w:szCs w:val="40"/>
          <w:lang w:val="es-MX"/>
        </w:rPr>
        <w:t xml:space="preserve"> durante 2023</w:t>
      </w:r>
    </w:p>
    <w:p w14:paraId="07D9DB02" w14:textId="67B355D3" w:rsidR="009D31FC" w:rsidRPr="004C4541" w:rsidRDefault="009D31FC" w:rsidP="006C44D8">
      <w:pPr>
        <w:spacing w:line="240" w:lineRule="atLeast"/>
        <w:jc w:val="both"/>
        <w:rPr>
          <w:rFonts w:ascii="Montserrat" w:hAnsi="Montserrat"/>
          <w:b/>
          <w:bCs/>
          <w:szCs w:val="28"/>
          <w:lang w:val="es-MX"/>
        </w:rPr>
      </w:pPr>
    </w:p>
    <w:p w14:paraId="270557B3" w14:textId="76EA3BD6" w:rsidR="00B10E65" w:rsidRDefault="00C478A7" w:rsidP="004C4541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 w:rsidRPr="00C478A7">
        <w:rPr>
          <w:rFonts w:ascii="Montserrat" w:hAnsi="Montserrat"/>
          <w:b/>
          <w:bCs/>
        </w:rPr>
        <w:t>Del 25 al 29 de septiembre, d</w:t>
      </w:r>
      <w:r w:rsidR="00737386" w:rsidRPr="00C478A7">
        <w:rPr>
          <w:rFonts w:ascii="Montserrat" w:hAnsi="Montserrat"/>
          <w:b/>
          <w:bCs/>
          <w:sz w:val="20"/>
        </w:rPr>
        <w:t xml:space="preserve">urante </w:t>
      </w:r>
      <w:r w:rsidR="004C4541" w:rsidRPr="00C478A7">
        <w:rPr>
          <w:rFonts w:ascii="Montserrat" w:hAnsi="Montserrat"/>
          <w:b/>
          <w:bCs/>
          <w:sz w:val="20"/>
        </w:rPr>
        <w:t xml:space="preserve">la Semana Nacional de la Donación de Órganos, el Seguro Social </w:t>
      </w:r>
      <w:r w:rsidR="00B10E65" w:rsidRPr="00C478A7">
        <w:rPr>
          <w:rFonts w:ascii="Montserrat" w:hAnsi="Montserrat"/>
          <w:b/>
          <w:bCs/>
          <w:sz w:val="20"/>
        </w:rPr>
        <w:t xml:space="preserve">implementará </w:t>
      </w:r>
      <w:r w:rsidR="004C4541" w:rsidRPr="00C478A7">
        <w:rPr>
          <w:rFonts w:ascii="Montserrat" w:hAnsi="Montserrat"/>
          <w:b/>
          <w:bCs/>
          <w:sz w:val="20"/>
        </w:rPr>
        <w:t>acciones en sus unidades médicas para promover la cultura de la donación</w:t>
      </w:r>
      <w:r w:rsidRPr="00C478A7">
        <w:rPr>
          <w:rFonts w:ascii="Montserrat" w:hAnsi="Montserrat"/>
          <w:b/>
          <w:bCs/>
          <w:sz w:val="20"/>
        </w:rPr>
        <w:t xml:space="preserve"> y </w:t>
      </w:r>
      <w:r w:rsidR="004C4541" w:rsidRPr="00C478A7">
        <w:rPr>
          <w:rFonts w:ascii="Montserrat" w:hAnsi="Montserrat"/>
          <w:b/>
          <w:bCs/>
          <w:sz w:val="20"/>
        </w:rPr>
        <w:t>concientizar a la población sobre la importancia de este gesto altruista</w:t>
      </w:r>
      <w:r w:rsidR="00B10E65" w:rsidRPr="00C478A7">
        <w:rPr>
          <w:rFonts w:ascii="Montserrat" w:hAnsi="Montserrat"/>
          <w:b/>
          <w:bCs/>
          <w:sz w:val="20"/>
        </w:rPr>
        <w:t>.</w:t>
      </w:r>
      <w:r w:rsidR="00B10E65">
        <w:rPr>
          <w:rFonts w:ascii="Montserrat" w:hAnsi="Montserrat"/>
          <w:b/>
          <w:sz w:val="20"/>
        </w:rPr>
        <w:t xml:space="preserve"> </w:t>
      </w:r>
    </w:p>
    <w:p w14:paraId="6D1302E3" w14:textId="534D1E65" w:rsidR="00B10E65" w:rsidRDefault="00B10E65" w:rsidP="004E135F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C</w:t>
      </w:r>
      <w:r w:rsidRPr="00B10E65">
        <w:rPr>
          <w:rFonts w:ascii="Montserrat" w:hAnsi="Montserrat"/>
          <w:b/>
          <w:sz w:val="20"/>
        </w:rPr>
        <w:t xml:space="preserve">erca de 20 mil pacientes a nivel nacional se encuentran en lista de espera </w:t>
      </w:r>
      <w:r>
        <w:rPr>
          <w:rFonts w:ascii="Montserrat" w:hAnsi="Montserrat"/>
          <w:b/>
          <w:sz w:val="20"/>
        </w:rPr>
        <w:t xml:space="preserve">para </w:t>
      </w:r>
      <w:r w:rsidRPr="00B10E65">
        <w:rPr>
          <w:rFonts w:ascii="Montserrat" w:hAnsi="Montserrat"/>
          <w:b/>
          <w:sz w:val="20"/>
        </w:rPr>
        <w:t xml:space="preserve">trasplante, </w:t>
      </w:r>
      <w:r w:rsidR="004E135F">
        <w:rPr>
          <w:rFonts w:ascii="Montserrat" w:hAnsi="Montserrat"/>
          <w:b/>
          <w:sz w:val="20"/>
        </w:rPr>
        <w:t xml:space="preserve">de los cuales </w:t>
      </w:r>
      <w:r w:rsidR="004E135F" w:rsidRPr="004E135F">
        <w:rPr>
          <w:rFonts w:ascii="Montserrat" w:hAnsi="Montserrat"/>
          <w:b/>
          <w:sz w:val="20"/>
        </w:rPr>
        <w:t>15 mil 402 corresponden a derechohabientes del IMSS.</w:t>
      </w:r>
    </w:p>
    <w:p w14:paraId="51C45AEF" w14:textId="77777777" w:rsidR="003D622D" w:rsidRDefault="003D622D" w:rsidP="003B7564">
      <w:pPr>
        <w:spacing w:line="240" w:lineRule="atLeast"/>
        <w:jc w:val="both"/>
        <w:rPr>
          <w:rFonts w:ascii="Montserrat" w:hAnsi="Montserrat"/>
          <w:lang w:val="es-MX"/>
        </w:rPr>
      </w:pPr>
    </w:p>
    <w:p w14:paraId="36884D99" w14:textId="60D1BC0F" w:rsidR="003F421B" w:rsidRDefault="003F421B" w:rsidP="003F421B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E</w:t>
      </w:r>
      <w:r w:rsidRPr="003B7564">
        <w:rPr>
          <w:rFonts w:ascii="Montserrat" w:hAnsi="Montserrat"/>
          <w:sz w:val="22"/>
        </w:rPr>
        <w:t>l Instituto Mexicano del Seguro Social (IMSS)</w:t>
      </w:r>
      <w:r>
        <w:rPr>
          <w:rFonts w:ascii="Montserrat" w:hAnsi="Montserrat"/>
          <w:sz w:val="22"/>
        </w:rPr>
        <w:t xml:space="preserve"> ha realizado 2 mil </w:t>
      </w:r>
      <w:r w:rsidRPr="00AB4FCA">
        <w:rPr>
          <w:rFonts w:ascii="Montserrat" w:hAnsi="Montserrat"/>
          <w:sz w:val="22"/>
        </w:rPr>
        <w:t>354</w:t>
      </w:r>
      <w:r>
        <w:rPr>
          <w:rFonts w:ascii="Montserrat" w:hAnsi="Montserrat"/>
          <w:sz w:val="22"/>
        </w:rPr>
        <w:t xml:space="preserve"> trasplantes de órganos y obtenido mil 161 donaciones a nivel nacional, datos que hasta el </w:t>
      </w:r>
      <w:r w:rsidRPr="000423C4">
        <w:rPr>
          <w:rFonts w:ascii="Montserrat" w:hAnsi="Montserrat"/>
          <w:sz w:val="22"/>
        </w:rPr>
        <w:t xml:space="preserve">corte </w:t>
      </w:r>
      <w:r>
        <w:rPr>
          <w:rFonts w:ascii="Montserrat" w:hAnsi="Montserrat"/>
          <w:sz w:val="22"/>
        </w:rPr>
        <w:t xml:space="preserve">del </w:t>
      </w:r>
      <w:r w:rsidRPr="000423C4">
        <w:rPr>
          <w:rFonts w:ascii="Montserrat" w:hAnsi="Montserrat"/>
          <w:sz w:val="22"/>
        </w:rPr>
        <w:t>15 de septie</w:t>
      </w:r>
      <w:r>
        <w:rPr>
          <w:rFonts w:ascii="Montserrat" w:hAnsi="Montserrat"/>
          <w:sz w:val="22"/>
        </w:rPr>
        <w:t xml:space="preserve">mbre del 2023 reflejan un avance en la meta planteada para este año del 71 y 86 por ciento en trasplantes y donación, respectivamente.  </w:t>
      </w:r>
    </w:p>
    <w:p w14:paraId="664D214D" w14:textId="581B9DF9" w:rsidR="003F421B" w:rsidRDefault="003F421B" w:rsidP="003F421B">
      <w:pPr>
        <w:spacing w:line="240" w:lineRule="atLeast"/>
        <w:jc w:val="both"/>
        <w:rPr>
          <w:rFonts w:ascii="Montserrat" w:hAnsi="Montserrat"/>
          <w:sz w:val="22"/>
        </w:rPr>
      </w:pPr>
    </w:p>
    <w:p w14:paraId="545EE31B" w14:textId="77D43FB3" w:rsidR="00891074" w:rsidRDefault="003F421B" w:rsidP="003F421B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Gracias </w:t>
      </w:r>
      <w:r w:rsidRPr="003F421B">
        <w:rPr>
          <w:rFonts w:ascii="Montserrat" w:hAnsi="Montserrat"/>
          <w:sz w:val="22"/>
        </w:rPr>
        <w:t>a las familias de los donantes y los donantes en vida</w:t>
      </w:r>
      <w:r w:rsidR="00891074">
        <w:rPr>
          <w:rFonts w:ascii="Montserrat" w:hAnsi="Montserrat"/>
          <w:sz w:val="22"/>
        </w:rPr>
        <w:t xml:space="preserve">, especialistas del Seguro Social han logrado gestionar </w:t>
      </w:r>
      <w:r w:rsidR="00891074" w:rsidRPr="00F24A30">
        <w:rPr>
          <w:rFonts w:ascii="Montserrat" w:hAnsi="Montserrat"/>
          <w:sz w:val="22"/>
        </w:rPr>
        <w:t>184</w:t>
      </w:r>
      <w:r w:rsidR="00891074">
        <w:rPr>
          <w:rFonts w:ascii="Montserrat" w:hAnsi="Montserrat"/>
          <w:sz w:val="22"/>
        </w:rPr>
        <w:t xml:space="preserve"> donaciones </w:t>
      </w:r>
      <w:r w:rsidR="00891074" w:rsidRPr="00F24A30">
        <w:rPr>
          <w:rFonts w:ascii="Montserrat" w:hAnsi="Montserrat"/>
          <w:sz w:val="22"/>
        </w:rPr>
        <w:t>multiorgánicas</w:t>
      </w:r>
      <w:r w:rsidR="00891074">
        <w:rPr>
          <w:rFonts w:ascii="Montserrat" w:hAnsi="Montserrat"/>
          <w:sz w:val="22"/>
        </w:rPr>
        <w:t xml:space="preserve"> y 977 de tejidos, y con ello trasplantar </w:t>
      </w:r>
      <w:r>
        <w:rPr>
          <w:rFonts w:ascii="Montserrat" w:hAnsi="Montserrat"/>
          <w:sz w:val="22"/>
        </w:rPr>
        <w:t xml:space="preserve">mil 94 </w:t>
      </w:r>
      <w:r w:rsidR="00891074">
        <w:rPr>
          <w:rFonts w:ascii="Montserrat" w:hAnsi="Montserrat"/>
          <w:sz w:val="22"/>
        </w:rPr>
        <w:t>riñones</w:t>
      </w:r>
      <w:r>
        <w:rPr>
          <w:rFonts w:ascii="Montserrat" w:hAnsi="Montserrat"/>
          <w:sz w:val="22"/>
        </w:rPr>
        <w:t xml:space="preserve">, </w:t>
      </w:r>
      <w:r w:rsidRPr="00AB4FCA">
        <w:rPr>
          <w:rFonts w:ascii="Montserrat" w:hAnsi="Montserrat"/>
          <w:sz w:val="22"/>
        </w:rPr>
        <w:t>289</w:t>
      </w:r>
      <w:r>
        <w:rPr>
          <w:rFonts w:ascii="Montserrat" w:hAnsi="Montserrat"/>
          <w:sz w:val="22"/>
        </w:rPr>
        <w:t xml:space="preserve"> </w:t>
      </w:r>
      <w:r w:rsidR="00643980">
        <w:rPr>
          <w:rFonts w:ascii="Montserrat" w:hAnsi="Montserrat"/>
          <w:sz w:val="22"/>
        </w:rPr>
        <w:t>células TH</w:t>
      </w:r>
      <w:r>
        <w:rPr>
          <w:rFonts w:ascii="Montserrat" w:hAnsi="Montserrat"/>
          <w:sz w:val="22"/>
        </w:rPr>
        <w:t xml:space="preserve">, </w:t>
      </w:r>
      <w:r w:rsidRPr="00AB4FCA">
        <w:rPr>
          <w:rFonts w:ascii="Montserrat" w:hAnsi="Montserrat"/>
          <w:sz w:val="22"/>
        </w:rPr>
        <w:t>884</w:t>
      </w:r>
      <w:r>
        <w:rPr>
          <w:rFonts w:ascii="Montserrat" w:hAnsi="Montserrat"/>
          <w:sz w:val="22"/>
        </w:rPr>
        <w:t xml:space="preserve"> </w:t>
      </w:r>
      <w:r w:rsidR="00643980">
        <w:rPr>
          <w:rFonts w:ascii="Montserrat" w:hAnsi="Montserrat"/>
          <w:sz w:val="22"/>
        </w:rPr>
        <w:t>córneas</w:t>
      </w:r>
      <w:r>
        <w:rPr>
          <w:rFonts w:ascii="Montserrat" w:hAnsi="Montserrat"/>
          <w:sz w:val="22"/>
        </w:rPr>
        <w:t>, 66 hígado</w:t>
      </w:r>
      <w:r w:rsidR="00891074">
        <w:rPr>
          <w:rFonts w:ascii="Montserrat" w:hAnsi="Montserrat"/>
          <w:sz w:val="22"/>
        </w:rPr>
        <w:t>s</w:t>
      </w:r>
      <w:r>
        <w:rPr>
          <w:rFonts w:ascii="Montserrat" w:hAnsi="Montserrat"/>
          <w:sz w:val="22"/>
        </w:rPr>
        <w:t xml:space="preserve">, 20 </w:t>
      </w:r>
      <w:r w:rsidR="00891074">
        <w:rPr>
          <w:rFonts w:ascii="Montserrat" w:hAnsi="Montserrat"/>
          <w:sz w:val="22"/>
        </w:rPr>
        <w:t>corazones</w:t>
      </w:r>
      <w:r>
        <w:rPr>
          <w:rFonts w:ascii="Montserrat" w:hAnsi="Montserrat"/>
          <w:sz w:val="22"/>
        </w:rPr>
        <w:t xml:space="preserve"> y un pulmón</w:t>
      </w:r>
      <w:r w:rsidR="00891074">
        <w:rPr>
          <w:rFonts w:ascii="Montserrat" w:hAnsi="Montserrat"/>
          <w:sz w:val="22"/>
        </w:rPr>
        <w:t xml:space="preserve">.  </w:t>
      </w:r>
    </w:p>
    <w:p w14:paraId="3D8D55AF" w14:textId="77777777" w:rsidR="00F24A30" w:rsidRDefault="00F24A30" w:rsidP="00F24A30">
      <w:pPr>
        <w:spacing w:line="240" w:lineRule="atLeast"/>
        <w:jc w:val="both"/>
        <w:rPr>
          <w:rFonts w:ascii="Montserrat" w:hAnsi="Montserrat"/>
          <w:sz w:val="22"/>
        </w:rPr>
      </w:pPr>
    </w:p>
    <w:p w14:paraId="1F56F08E" w14:textId="53AFB9C2" w:rsidR="00B632DA" w:rsidRDefault="00BC67C9" w:rsidP="003B7564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En el marco de</w:t>
      </w:r>
      <w:r w:rsidR="00AB4FCA">
        <w:rPr>
          <w:rFonts w:ascii="Montserrat" w:hAnsi="Montserrat"/>
          <w:sz w:val="22"/>
        </w:rPr>
        <w:t xml:space="preserve"> </w:t>
      </w:r>
      <w:r w:rsidR="003D622D" w:rsidRPr="003B7564">
        <w:rPr>
          <w:rFonts w:ascii="Montserrat" w:hAnsi="Montserrat"/>
          <w:sz w:val="22"/>
        </w:rPr>
        <w:t>la Semana Nacional de la Donación de Órganos, que se realiza del 25 al 29 de septiembre,</w:t>
      </w:r>
      <w:r w:rsidR="003B7564" w:rsidRPr="003B7564">
        <w:rPr>
          <w:rFonts w:ascii="Montserrat" w:hAnsi="Montserrat"/>
          <w:sz w:val="22"/>
        </w:rPr>
        <w:t xml:space="preserve"> </w:t>
      </w:r>
      <w:r w:rsidR="00B632DA">
        <w:rPr>
          <w:rFonts w:ascii="Montserrat" w:hAnsi="Montserrat"/>
          <w:sz w:val="22"/>
        </w:rPr>
        <w:t xml:space="preserve">el IMSS informó que de los trasplantes gestados en el presente año, mil 315 corresponden a donador cadavérico y mil 32 de origen vivo. </w:t>
      </w:r>
    </w:p>
    <w:p w14:paraId="5C72129A" w14:textId="77777777" w:rsidR="00B632DA" w:rsidRDefault="00B632DA" w:rsidP="003B7564">
      <w:pPr>
        <w:spacing w:line="240" w:lineRule="atLeast"/>
        <w:jc w:val="both"/>
        <w:rPr>
          <w:rFonts w:ascii="Montserrat" w:hAnsi="Montserrat"/>
          <w:sz w:val="22"/>
        </w:rPr>
      </w:pPr>
    </w:p>
    <w:p w14:paraId="1F409529" w14:textId="2BB43F6C" w:rsidR="00B632DA" w:rsidRDefault="00B632DA" w:rsidP="003B7564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La institución indicó que e</w:t>
      </w:r>
      <w:r w:rsidRPr="00B632DA">
        <w:rPr>
          <w:rFonts w:ascii="Montserrat" w:hAnsi="Montserrat"/>
          <w:sz w:val="22"/>
        </w:rPr>
        <w:t>n el Centro Nacional de Trasplantes</w:t>
      </w:r>
      <w:r>
        <w:rPr>
          <w:rFonts w:ascii="Montserrat" w:hAnsi="Montserrat"/>
          <w:sz w:val="22"/>
        </w:rPr>
        <w:t xml:space="preserve"> (</w:t>
      </w:r>
      <w:r w:rsidR="00643980" w:rsidRPr="00B632DA">
        <w:rPr>
          <w:rFonts w:ascii="Montserrat" w:hAnsi="Montserrat"/>
          <w:sz w:val="22"/>
        </w:rPr>
        <w:t>CENATRA</w:t>
      </w:r>
      <w:r w:rsidRPr="00B632DA">
        <w:rPr>
          <w:rFonts w:ascii="Montserrat" w:hAnsi="Montserrat"/>
          <w:sz w:val="22"/>
        </w:rPr>
        <w:t>) se encuentran registrados e</w:t>
      </w:r>
      <w:r>
        <w:rPr>
          <w:rFonts w:ascii="Montserrat" w:hAnsi="Montserrat"/>
          <w:sz w:val="22"/>
        </w:rPr>
        <w:t xml:space="preserve">n lista de espera de un órgano </w:t>
      </w:r>
      <w:r w:rsidRPr="00B632DA">
        <w:rPr>
          <w:rFonts w:ascii="Montserrat" w:hAnsi="Montserrat"/>
          <w:sz w:val="22"/>
        </w:rPr>
        <w:t xml:space="preserve">en censo </w:t>
      </w:r>
      <w:r>
        <w:rPr>
          <w:rFonts w:ascii="Montserrat" w:hAnsi="Montserrat"/>
          <w:sz w:val="22"/>
        </w:rPr>
        <w:t>n</w:t>
      </w:r>
      <w:r w:rsidRPr="00B632DA">
        <w:rPr>
          <w:rFonts w:ascii="Montserrat" w:hAnsi="Montserrat"/>
          <w:sz w:val="22"/>
        </w:rPr>
        <w:t>acional</w:t>
      </w:r>
      <w:r>
        <w:rPr>
          <w:rFonts w:ascii="Montserrat" w:hAnsi="Montserrat"/>
          <w:sz w:val="22"/>
        </w:rPr>
        <w:t>,</w:t>
      </w:r>
      <w:r w:rsidRPr="00B632DA">
        <w:rPr>
          <w:rFonts w:ascii="Montserrat" w:hAnsi="Montserrat"/>
          <w:sz w:val="22"/>
        </w:rPr>
        <w:t xml:space="preserve"> tanto de institucione</w:t>
      </w:r>
      <w:r>
        <w:rPr>
          <w:rFonts w:ascii="Montserrat" w:hAnsi="Montserrat"/>
          <w:sz w:val="22"/>
        </w:rPr>
        <w:t xml:space="preserve">s públicas </w:t>
      </w:r>
      <w:r w:rsidRPr="00B632DA">
        <w:rPr>
          <w:rFonts w:ascii="Montserrat" w:hAnsi="Montserrat"/>
          <w:sz w:val="22"/>
        </w:rPr>
        <w:t>como privadas</w:t>
      </w:r>
      <w:r>
        <w:rPr>
          <w:rFonts w:ascii="Montserrat" w:hAnsi="Montserrat"/>
          <w:sz w:val="22"/>
        </w:rPr>
        <w:t xml:space="preserve">, </w:t>
      </w:r>
      <w:r w:rsidRPr="00B632DA">
        <w:rPr>
          <w:rFonts w:ascii="Montserrat" w:hAnsi="Montserrat"/>
          <w:sz w:val="22"/>
        </w:rPr>
        <w:t>19</w:t>
      </w:r>
      <w:r>
        <w:rPr>
          <w:rFonts w:ascii="Montserrat" w:hAnsi="Montserrat"/>
          <w:sz w:val="22"/>
        </w:rPr>
        <w:t xml:space="preserve"> mil </w:t>
      </w:r>
      <w:r w:rsidRPr="00B632DA">
        <w:rPr>
          <w:rFonts w:ascii="Montserrat" w:hAnsi="Montserrat"/>
          <w:sz w:val="22"/>
        </w:rPr>
        <w:t>957 pacientes</w:t>
      </w:r>
      <w:r>
        <w:rPr>
          <w:rFonts w:ascii="Montserrat" w:hAnsi="Montserrat"/>
          <w:sz w:val="22"/>
        </w:rPr>
        <w:t xml:space="preserve"> y de los cuales </w:t>
      </w:r>
      <w:r w:rsidRPr="00B632DA">
        <w:rPr>
          <w:rFonts w:ascii="Montserrat" w:hAnsi="Montserrat"/>
          <w:sz w:val="22"/>
        </w:rPr>
        <w:t>15</w:t>
      </w:r>
      <w:r>
        <w:rPr>
          <w:rFonts w:ascii="Montserrat" w:hAnsi="Montserrat"/>
          <w:sz w:val="22"/>
        </w:rPr>
        <w:t xml:space="preserve"> mil </w:t>
      </w:r>
      <w:r w:rsidRPr="00B632DA">
        <w:rPr>
          <w:rFonts w:ascii="Montserrat" w:hAnsi="Montserrat"/>
          <w:sz w:val="22"/>
        </w:rPr>
        <w:t xml:space="preserve">402 </w:t>
      </w:r>
      <w:r>
        <w:rPr>
          <w:rFonts w:ascii="Montserrat" w:hAnsi="Montserrat"/>
          <w:sz w:val="22"/>
        </w:rPr>
        <w:t>c</w:t>
      </w:r>
      <w:r w:rsidRPr="00B632DA">
        <w:rPr>
          <w:rFonts w:ascii="Montserrat" w:hAnsi="Montserrat"/>
          <w:sz w:val="22"/>
        </w:rPr>
        <w:t xml:space="preserve">orresponden a derechohabientes del </w:t>
      </w:r>
      <w:r>
        <w:rPr>
          <w:rFonts w:ascii="Montserrat" w:hAnsi="Montserrat"/>
          <w:sz w:val="22"/>
        </w:rPr>
        <w:t>IMSS</w:t>
      </w:r>
      <w:r w:rsidRPr="00B632DA">
        <w:rPr>
          <w:rFonts w:ascii="Montserrat" w:hAnsi="Montserrat"/>
          <w:sz w:val="22"/>
        </w:rPr>
        <w:t>,</w:t>
      </w:r>
      <w:r>
        <w:rPr>
          <w:rFonts w:ascii="Montserrat" w:hAnsi="Montserrat"/>
          <w:sz w:val="22"/>
        </w:rPr>
        <w:t xml:space="preserve"> es decir, </w:t>
      </w:r>
      <w:r w:rsidRPr="00B632DA">
        <w:rPr>
          <w:rFonts w:ascii="Montserrat" w:hAnsi="Montserrat"/>
          <w:sz w:val="22"/>
        </w:rPr>
        <w:t>el 77</w:t>
      </w:r>
      <w:r>
        <w:rPr>
          <w:rFonts w:ascii="Montserrat" w:hAnsi="Montserrat"/>
          <w:sz w:val="22"/>
        </w:rPr>
        <w:t xml:space="preserve"> por ciento </w:t>
      </w:r>
      <w:r w:rsidRPr="00B632DA">
        <w:rPr>
          <w:rFonts w:ascii="Montserrat" w:hAnsi="Montserrat"/>
          <w:sz w:val="22"/>
        </w:rPr>
        <w:t>de los pacientes en lista de espera.</w:t>
      </w:r>
    </w:p>
    <w:p w14:paraId="0BA6F900" w14:textId="77777777" w:rsidR="00B632DA" w:rsidRDefault="00B632DA" w:rsidP="003B7564">
      <w:pPr>
        <w:spacing w:line="240" w:lineRule="atLeast"/>
        <w:jc w:val="both"/>
        <w:rPr>
          <w:rFonts w:ascii="Montserrat" w:hAnsi="Montserrat"/>
          <w:sz w:val="22"/>
        </w:rPr>
      </w:pPr>
    </w:p>
    <w:p w14:paraId="1C20D786" w14:textId="4147FF0E" w:rsidR="00B632DA" w:rsidRDefault="00B632DA" w:rsidP="003D622D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En ese sentido y para fortalecer </w:t>
      </w:r>
      <w:r w:rsidR="00AB4FCA">
        <w:rPr>
          <w:rFonts w:ascii="Montserrat" w:hAnsi="Montserrat"/>
          <w:sz w:val="22"/>
        </w:rPr>
        <w:t xml:space="preserve">el llamado </w:t>
      </w:r>
      <w:r w:rsidR="00AB4FCA" w:rsidRPr="003B7564">
        <w:rPr>
          <w:rFonts w:ascii="Montserrat" w:hAnsi="Montserrat"/>
          <w:sz w:val="22"/>
        </w:rPr>
        <w:t xml:space="preserve">a la población </w:t>
      </w:r>
      <w:r w:rsidR="00AB4FCA">
        <w:rPr>
          <w:rFonts w:ascii="Montserrat" w:hAnsi="Montserrat"/>
          <w:sz w:val="22"/>
        </w:rPr>
        <w:t>par</w:t>
      </w:r>
      <w:r w:rsidR="00AB4FCA" w:rsidRPr="003B7564">
        <w:rPr>
          <w:rFonts w:ascii="Montserrat" w:hAnsi="Montserrat"/>
          <w:sz w:val="22"/>
        </w:rPr>
        <w:t xml:space="preserve">a ejercer </w:t>
      </w:r>
      <w:r w:rsidR="00AB4FCA">
        <w:rPr>
          <w:rFonts w:ascii="Montserrat" w:hAnsi="Montserrat"/>
          <w:sz w:val="22"/>
        </w:rPr>
        <w:t xml:space="preserve">su </w:t>
      </w:r>
      <w:r w:rsidR="00AB4FCA" w:rsidRPr="003B7564">
        <w:rPr>
          <w:rFonts w:ascii="Montserrat" w:hAnsi="Montserrat"/>
          <w:sz w:val="22"/>
        </w:rPr>
        <w:t>de</w:t>
      </w:r>
      <w:r w:rsidR="00AB4FCA">
        <w:rPr>
          <w:rFonts w:ascii="Montserrat" w:hAnsi="Montserrat"/>
          <w:sz w:val="22"/>
        </w:rPr>
        <w:t>recho a la donación de órganos y tejidos</w:t>
      </w:r>
      <w:r>
        <w:rPr>
          <w:rFonts w:ascii="Montserrat" w:hAnsi="Montserrat"/>
          <w:sz w:val="22"/>
        </w:rPr>
        <w:t xml:space="preserve">, el Seguro Social impulsará </w:t>
      </w:r>
      <w:r w:rsidR="00891074">
        <w:rPr>
          <w:rFonts w:ascii="Montserrat" w:hAnsi="Montserrat"/>
          <w:sz w:val="22"/>
        </w:rPr>
        <w:t xml:space="preserve">en la </w:t>
      </w:r>
      <w:r w:rsidR="00891074" w:rsidRPr="003B7564">
        <w:rPr>
          <w:rFonts w:ascii="Montserrat" w:hAnsi="Montserrat"/>
          <w:sz w:val="22"/>
        </w:rPr>
        <w:t xml:space="preserve">Semana Nacional de la Donación de Órganos </w:t>
      </w:r>
      <w:r w:rsidRPr="003B7564">
        <w:rPr>
          <w:rFonts w:ascii="Montserrat" w:hAnsi="Montserrat"/>
          <w:sz w:val="22"/>
        </w:rPr>
        <w:t>la campaña nacional “Suma vida, dona órganos”</w:t>
      </w:r>
      <w:r>
        <w:rPr>
          <w:rFonts w:ascii="Montserrat" w:hAnsi="Montserrat"/>
          <w:sz w:val="22"/>
        </w:rPr>
        <w:t xml:space="preserve">, donde se </w:t>
      </w:r>
      <w:r w:rsidR="003D622D">
        <w:rPr>
          <w:rFonts w:ascii="Montserrat" w:hAnsi="Montserrat"/>
          <w:sz w:val="22"/>
        </w:rPr>
        <w:t>fomentará</w:t>
      </w:r>
      <w:r>
        <w:rPr>
          <w:rFonts w:ascii="Montserrat" w:hAnsi="Montserrat"/>
          <w:sz w:val="22"/>
        </w:rPr>
        <w:t>n</w:t>
      </w:r>
      <w:r w:rsidR="00B10E65">
        <w:rPr>
          <w:rFonts w:ascii="Montserrat" w:hAnsi="Montserrat"/>
          <w:sz w:val="22"/>
        </w:rPr>
        <w:t xml:space="preserve"> diversas </w:t>
      </w:r>
      <w:r w:rsidR="003D622D" w:rsidRPr="003D622D">
        <w:rPr>
          <w:rFonts w:ascii="Montserrat" w:hAnsi="Montserrat"/>
          <w:sz w:val="22"/>
        </w:rPr>
        <w:t xml:space="preserve">acciones en </w:t>
      </w:r>
      <w:r w:rsidR="00B10E65">
        <w:rPr>
          <w:rFonts w:ascii="Montserrat" w:hAnsi="Montserrat"/>
          <w:sz w:val="22"/>
        </w:rPr>
        <w:t xml:space="preserve">las </w:t>
      </w:r>
      <w:r w:rsidR="003D622D" w:rsidRPr="003D622D">
        <w:rPr>
          <w:rFonts w:ascii="Montserrat" w:hAnsi="Montserrat"/>
          <w:sz w:val="22"/>
        </w:rPr>
        <w:t>unidades médicas</w:t>
      </w:r>
      <w:r>
        <w:rPr>
          <w:rFonts w:ascii="Montserrat" w:hAnsi="Montserrat"/>
          <w:sz w:val="22"/>
        </w:rPr>
        <w:t xml:space="preserve">. </w:t>
      </w:r>
    </w:p>
    <w:p w14:paraId="122C3BD3" w14:textId="77777777" w:rsidR="00B632DA" w:rsidRDefault="00B632DA" w:rsidP="003D622D">
      <w:pPr>
        <w:spacing w:line="240" w:lineRule="atLeast"/>
        <w:jc w:val="both"/>
        <w:rPr>
          <w:rFonts w:ascii="Montserrat" w:hAnsi="Montserrat"/>
          <w:sz w:val="22"/>
        </w:rPr>
      </w:pPr>
    </w:p>
    <w:p w14:paraId="6CA7939F" w14:textId="15814DFD" w:rsidR="00B10E65" w:rsidRDefault="00B632DA" w:rsidP="000423C4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Durante esta jornada se promoverá </w:t>
      </w:r>
      <w:r w:rsidR="003D622D">
        <w:rPr>
          <w:rFonts w:ascii="Montserrat" w:hAnsi="Montserrat"/>
          <w:sz w:val="22"/>
        </w:rPr>
        <w:t>la cultura de la donación</w:t>
      </w:r>
      <w:r w:rsidR="00AB4FCA">
        <w:rPr>
          <w:rFonts w:ascii="Montserrat" w:hAnsi="Montserrat"/>
          <w:sz w:val="22"/>
        </w:rPr>
        <w:t xml:space="preserve"> </w:t>
      </w:r>
      <w:r w:rsidR="000423C4">
        <w:rPr>
          <w:rFonts w:ascii="Montserrat" w:hAnsi="Montserrat"/>
          <w:sz w:val="22"/>
        </w:rPr>
        <w:t xml:space="preserve">a través de </w:t>
      </w:r>
      <w:r w:rsidR="000423C4" w:rsidRPr="000423C4">
        <w:rPr>
          <w:rFonts w:ascii="Montserrat" w:hAnsi="Montserrat"/>
          <w:sz w:val="22"/>
        </w:rPr>
        <w:t>tarjetas, folletos</w:t>
      </w:r>
      <w:r w:rsidR="000423C4">
        <w:rPr>
          <w:rFonts w:ascii="Montserrat" w:hAnsi="Montserrat"/>
          <w:sz w:val="22"/>
        </w:rPr>
        <w:t xml:space="preserve">, </w:t>
      </w:r>
      <w:r w:rsidR="000423C4" w:rsidRPr="000423C4">
        <w:rPr>
          <w:rFonts w:ascii="Montserrat" w:hAnsi="Montserrat"/>
          <w:sz w:val="22"/>
        </w:rPr>
        <w:t>concursos de dibujo, carreras atléticas, paseo</w:t>
      </w:r>
      <w:r w:rsidR="00AB4FCA">
        <w:rPr>
          <w:rFonts w:ascii="Montserrat" w:hAnsi="Montserrat"/>
          <w:sz w:val="22"/>
        </w:rPr>
        <w:t xml:space="preserve">s en bicicletas, conferencias y </w:t>
      </w:r>
      <w:r w:rsidR="004E135F">
        <w:rPr>
          <w:rFonts w:ascii="Montserrat" w:hAnsi="Montserrat"/>
          <w:sz w:val="22"/>
        </w:rPr>
        <w:t xml:space="preserve">otros eventos para </w:t>
      </w:r>
      <w:r w:rsidR="004C4541">
        <w:rPr>
          <w:rFonts w:ascii="Montserrat" w:hAnsi="Montserrat"/>
          <w:sz w:val="22"/>
        </w:rPr>
        <w:t xml:space="preserve">concientizar a la población sobre </w:t>
      </w:r>
      <w:r w:rsidR="000423C4">
        <w:rPr>
          <w:rFonts w:ascii="Montserrat" w:hAnsi="Montserrat"/>
          <w:sz w:val="22"/>
        </w:rPr>
        <w:t>lo trascendental</w:t>
      </w:r>
      <w:r w:rsidR="004C4541">
        <w:rPr>
          <w:rFonts w:ascii="Montserrat" w:hAnsi="Montserrat"/>
          <w:sz w:val="22"/>
        </w:rPr>
        <w:t xml:space="preserve"> de este gesto altruista </w:t>
      </w:r>
      <w:r w:rsidR="00B10E65">
        <w:rPr>
          <w:rFonts w:ascii="Montserrat" w:hAnsi="Montserrat"/>
          <w:sz w:val="22"/>
        </w:rPr>
        <w:t xml:space="preserve">que permite ayudar a quien más lo necesita y salvar vidas. </w:t>
      </w:r>
    </w:p>
    <w:p w14:paraId="211AFD35" w14:textId="77777777" w:rsidR="00B10E65" w:rsidRDefault="00B10E65" w:rsidP="003D622D">
      <w:pPr>
        <w:spacing w:line="240" w:lineRule="atLeast"/>
        <w:jc w:val="both"/>
        <w:rPr>
          <w:rFonts w:ascii="Montserrat" w:hAnsi="Montserrat"/>
          <w:sz w:val="22"/>
        </w:rPr>
      </w:pPr>
    </w:p>
    <w:p w14:paraId="2416BB40" w14:textId="266518D0" w:rsidR="00817DA0" w:rsidRPr="00817DA0" w:rsidRDefault="00817DA0" w:rsidP="00817DA0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lastRenderedPageBreak/>
        <w:t xml:space="preserve">El IMSS </w:t>
      </w:r>
      <w:r w:rsidRPr="00817DA0">
        <w:rPr>
          <w:rFonts w:ascii="Montserrat" w:hAnsi="Montserrat"/>
          <w:sz w:val="22"/>
        </w:rPr>
        <w:t xml:space="preserve">durante los últimos 4 años ha recibido el reconocimiento por parte del </w:t>
      </w:r>
      <w:r w:rsidR="00643980" w:rsidRPr="00817DA0">
        <w:rPr>
          <w:rFonts w:ascii="Montserrat" w:hAnsi="Montserrat"/>
          <w:sz w:val="22"/>
        </w:rPr>
        <w:t xml:space="preserve">CENATRA </w:t>
      </w:r>
      <w:r w:rsidRPr="00817DA0">
        <w:rPr>
          <w:rFonts w:ascii="Montserrat" w:hAnsi="Montserrat"/>
          <w:sz w:val="22"/>
        </w:rPr>
        <w:t xml:space="preserve">por ocupar el primer lugar consecutivo por sus programas de donación y trasplantes de todas las </w:t>
      </w:r>
      <w:r>
        <w:rPr>
          <w:rFonts w:ascii="Montserrat" w:hAnsi="Montserrat"/>
          <w:sz w:val="22"/>
        </w:rPr>
        <w:t>i</w:t>
      </w:r>
      <w:r w:rsidRPr="00817DA0">
        <w:rPr>
          <w:rFonts w:ascii="Montserrat" w:hAnsi="Montserrat"/>
          <w:sz w:val="22"/>
        </w:rPr>
        <w:t xml:space="preserve">nstituciones públicas y privadas del </w:t>
      </w:r>
      <w:r>
        <w:rPr>
          <w:rFonts w:ascii="Montserrat" w:hAnsi="Montserrat"/>
          <w:sz w:val="22"/>
        </w:rPr>
        <w:t xml:space="preserve">país, </w:t>
      </w:r>
      <w:r w:rsidR="004F06B3">
        <w:rPr>
          <w:rFonts w:ascii="Montserrat" w:hAnsi="Montserrat"/>
          <w:sz w:val="22"/>
        </w:rPr>
        <w:t xml:space="preserve">lo cual </w:t>
      </w:r>
      <w:r>
        <w:rPr>
          <w:rFonts w:ascii="Montserrat" w:hAnsi="Montserrat"/>
          <w:sz w:val="22"/>
        </w:rPr>
        <w:t xml:space="preserve">impulsa a la institución </w:t>
      </w:r>
      <w:r w:rsidRPr="00817DA0">
        <w:rPr>
          <w:rFonts w:ascii="Montserrat" w:hAnsi="Montserrat"/>
          <w:sz w:val="22"/>
        </w:rPr>
        <w:t xml:space="preserve">para </w:t>
      </w:r>
      <w:r w:rsidR="004F06B3">
        <w:rPr>
          <w:rFonts w:ascii="Montserrat" w:hAnsi="Montserrat"/>
          <w:sz w:val="22"/>
        </w:rPr>
        <w:t xml:space="preserve">trabajar </w:t>
      </w:r>
      <w:r>
        <w:rPr>
          <w:rFonts w:ascii="Montserrat" w:hAnsi="Montserrat"/>
          <w:sz w:val="22"/>
        </w:rPr>
        <w:t>más en</w:t>
      </w:r>
      <w:r w:rsidRPr="00817DA0">
        <w:rPr>
          <w:rFonts w:ascii="Montserrat" w:hAnsi="Montserrat"/>
          <w:sz w:val="22"/>
        </w:rPr>
        <w:t xml:space="preserve"> beneficio de </w:t>
      </w:r>
      <w:r>
        <w:rPr>
          <w:rFonts w:ascii="Montserrat" w:hAnsi="Montserrat"/>
          <w:sz w:val="22"/>
        </w:rPr>
        <w:t xml:space="preserve">los </w:t>
      </w:r>
      <w:r w:rsidRPr="00817DA0">
        <w:rPr>
          <w:rFonts w:ascii="Montserrat" w:hAnsi="Montserrat"/>
          <w:sz w:val="22"/>
        </w:rPr>
        <w:t xml:space="preserve">derechohabientes. </w:t>
      </w:r>
    </w:p>
    <w:p w14:paraId="171A4139" w14:textId="77777777" w:rsidR="00817DA0" w:rsidRPr="00817DA0" w:rsidRDefault="00817DA0" w:rsidP="00817DA0">
      <w:pPr>
        <w:spacing w:line="240" w:lineRule="atLeast"/>
        <w:jc w:val="both"/>
        <w:rPr>
          <w:rFonts w:ascii="Montserrat" w:hAnsi="Montserrat"/>
          <w:sz w:val="22"/>
        </w:rPr>
      </w:pPr>
    </w:p>
    <w:p w14:paraId="1D518EFB" w14:textId="0EC38AC5" w:rsidR="00817DA0" w:rsidRDefault="004F06B3" w:rsidP="004F06B3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Para ello, el Seguro Social promueve </w:t>
      </w:r>
      <w:r w:rsidR="00817DA0" w:rsidRPr="00817DA0">
        <w:rPr>
          <w:rFonts w:ascii="Montserrat" w:hAnsi="Montserrat"/>
          <w:sz w:val="22"/>
        </w:rPr>
        <w:t xml:space="preserve">la cultura de la donación de órganos </w:t>
      </w:r>
      <w:r>
        <w:rPr>
          <w:rFonts w:ascii="Montserrat" w:hAnsi="Montserrat"/>
          <w:sz w:val="22"/>
        </w:rPr>
        <w:t>al desarrollar campañas permanentes y</w:t>
      </w:r>
      <w:r w:rsidR="00817DA0" w:rsidRPr="00817DA0">
        <w:rPr>
          <w:rFonts w:ascii="Montserrat" w:hAnsi="Montserrat"/>
          <w:sz w:val="22"/>
        </w:rPr>
        <w:t xml:space="preserve"> eficientes en el </w:t>
      </w:r>
      <w:r>
        <w:rPr>
          <w:rFonts w:ascii="Montserrat" w:hAnsi="Montserrat"/>
          <w:sz w:val="22"/>
        </w:rPr>
        <w:t xml:space="preserve">país </w:t>
      </w:r>
      <w:r w:rsidR="00817DA0" w:rsidRPr="00817DA0">
        <w:rPr>
          <w:rFonts w:ascii="Montserrat" w:hAnsi="Montserrat"/>
          <w:sz w:val="22"/>
        </w:rPr>
        <w:t xml:space="preserve">donde se promueva </w:t>
      </w:r>
      <w:r>
        <w:rPr>
          <w:rFonts w:ascii="Montserrat" w:hAnsi="Montserrat"/>
          <w:sz w:val="22"/>
        </w:rPr>
        <w:t xml:space="preserve">esta actividad </w:t>
      </w:r>
      <w:r w:rsidR="00891074">
        <w:rPr>
          <w:rFonts w:ascii="Montserrat" w:hAnsi="Montserrat"/>
          <w:sz w:val="22"/>
        </w:rPr>
        <w:t xml:space="preserve">al difundir </w:t>
      </w:r>
      <w:r w:rsidR="00817DA0" w:rsidRPr="00817DA0">
        <w:rPr>
          <w:rFonts w:ascii="Montserrat" w:hAnsi="Montserrat"/>
          <w:sz w:val="22"/>
        </w:rPr>
        <w:t xml:space="preserve">su importancia, impacto positivo y forma de convertirse en donador apoyado por todas las </w:t>
      </w:r>
      <w:r w:rsidR="00891074">
        <w:rPr>
          <w:rFonts w:ascii="Montserrat" w:hAnsi="Montserrat"/>
          <w:sz w:val="22"/>
        </w:rPr>
        <w:t>i</w:t>
      </w:r>
      <w:r w:rsidR="00817DA0" w:rsidRPr="00817DA0">
        <w:rPr>
          <w:rFonts w:ascii="Montserrat" w:hAnsi="Montserrat"/>
          <w:sz w:val="22"/>
        </w:rPr>
        <w:t>nstituciones posibles.</w:t>
      </w:r>
    </w:p>
    <w:p w14:paraId="7EAF6322" w14:textId="77777777" w:rsidR="00891074" w:rsidRDefault="00891074" w:rsidP="004F06B3">
      <w:pPr>
        <w:spacing w:line="240" w:lineRule="atLeast"/>
        <w:jc w:val="both"/>
        <w:rPr>
          <w:rFonts w:ascii="Montserrat" w:hAnsi="Montserrat"/>
          <w:sz w:val="22"/>
        </w:rPr>
      </w:pPr>
    </w:p>
    <w:p w14:paraId="7A033BDB" w14:textId="597A611A" w:rsidR="00891074" w:rsidRDefault="00891074" w:rsidP="00817DA0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El Instituto señaló a la </w:t>
      </w:r>
      <w:r w:rsidR="00817DA0" w:rsidRPr="00817DA0">
        <w:rPr>
          <w:rFonts w:ascii="Montserrat" w:hAnsi="Montserrat"/>
          <w:sz w:val="22"/>
        </w:rPr>
        <w:t xml:space="preserve">población </w:t>
      </w:r>
      <w:r>
        <w:rPr>
          <w:rFonts w:ascii="Montserrat" w:hAnsi="Montserrat"/>
          <w:sz w:val="22"/>
        </w:rPr>
        <w:t xml:space="preserve">que busca </w:t>
      </w:r>
      <w:r w:rsidR="00817DA0" w:rsidRPr="00817DA0">
        <w:rPr>
          <w:rFonts w:ascii="Montserrat" w:hAnsi="Montserrat"/>
          <w:sz w:val="22"/>
        </w:rPr>
        <w:t>concientizar e impulsar la cul</w:t>
      </w:r>
      <w:r>
        <w:rPr>
          <w:rFonts w:ascii="Montserrat" w:hAnsi="Montserrat"/>
          <w:sz w:val="22"/>
        </w:rPr>
        <w:t xml:space="preserve">tura de la donación de órganos lleve </w:t>
      </w:r>
      <w:r w:rsidR="00817DA0" w:rsidRPr="00817DA0">
        <w:rPr>
          <w:rFonts w:ascii="Montserrat" w:hAnsi="Montserrat"/>
          <w:sz w:val="22"/>
        </w:rPr>
        <w:t xml:space="preserve">una vida saludable con respecto </w:t>
      </w:r>
      <w:r>
        <w:rPr>
          <w:rFonts w:ascii="Montserrat" w:hAnsi="Montserrat"/>
          <w:sz w:val="22"/>
        </w:rPr>
        <w:t xml:space="preserve">a </w:t>
      </w:r>
      <w:r w:rsidR="00817DA0" w:rsidRPr="00817DA0">
        <w:rPr>
          <w:rFonts w:ascii="Montserrat" w:hAnsi="Montserrat"/>
          <w:sz w:val="22"/>
        </w:rPr>
        <w:t>los hábitos físicos e higiénicos</w:t>
      </w:r>
      <w:r>
        <w:rPr>
          <w:rFonts w:ascii="Montserrat" w:hAnsi="Montserrat"/>
          <w:sz w:val="22"/>
        </w:rPr>
        <w:t xml:space="preserve">, así como una alimentación saludable. </w:t>
      </w:r>
    </w:p>
    <w:p w14:paraId="7D321BE5" w14:textId="77777777" w:rsidR="00891074" w:rsidRDefault="00891074" w:rsidP="00817DA0">
      <w:pPr>
        <w:spacing w:line="240" w:lineRule="atLeast"/>
        <w:jc w:val="both"/>
        <w:rPr>
          <w:rFonts w:ascii="Montserrat" w:hAnsi="Montserrat"/>
          <w:sz w:val="22"/>
        </w:rPr>
      </w:pPr>
    </w:p>
    <w:p w14:paraId="3274FEE3" w14:textId="47ECAF33" w:rsidR="003B7564" w:rsidRDefault="00BC67C9" w:rsidP="00817DA0">
      <w:pPr>
        <w:spacing w:line="240" w:lineRule="atLeast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 xml:space="preserve">Las </w:t>
      </w:r>
      <w:r w:rsidR="00891074">
        <w:rPr>
          <w:rFonts w:ascii="Montserrat" w:hAnsi="Montserrat"/>
          <w:sz w:val="22"/>
        </w:rPr>
        <w:t xml:space="preserve">personas que deseen </w:t>
      </w:r>
      <w:r>
        <w:rPr>
          <w:rFonts w:ascii="Montserrat" w:hAnsi="Montserrat"/>
          <w:sz w:val="22"/>
        </w:rPr>
        <w:t xml:space="preserve">ser donante voluntario </w:t>
      </w:r>
      <w:r w:rsidR="00891074">
        <w:rPr>
          <w:rFonts w:ascii="Montserrat" w:hAnsi="Montserrat"/>
          <w:sz w:val="22"/>
        </w:rPr>
        <w:t xml:space="preserve">pueden registrarse </w:t>
      </w:r>
      <w:r w:rsidR="00817DA0" w:rsidRPr="00817DA0">
        <w:rPr>
          <w:rFonts w:ascii="Montserrat" w:hAnsi="Montserrat"/>
          <w:sz w:val="22"/>
        </w:rPr>
        <w:t>en la página del</w:t>
      </w:r>
      <w:r w:rsidR="00891074" w:rsidRPr="00891074">
        <w:rPr>
          <w:rFonts w:ascii="Montserrat" w:hAnsi="Montserrat"/>
          <w:sz w:val="22"/>
        </w:rPr>
        <w:t xml:space="preserve"> </w:t>
      </w:r>
      <w:r w:rsidR="00891074" w:rsidRPr="003B7564">
        <w:rPr>
          <w:rFonts w:ascii="Montserrat" w:hAnsi="Montserrat"/>
          <w:sz w:val="22"/>
        </w:rPr>
        <w:t xml:space="preserve">Centro Nacional de Trasplantes </w:t>
      </w:r>
      <w:hyperlink r:id="rId7" w:history="1">
        <w:r w:rsidR="00891074" w:rsidRPr="00FF5F7E">
          <w:rPr>
            <w:rStyle w:val="Hipervnculo"/>
            <w:rFonts w:ascii="Montserrat" w:hAnsi="Montserrat"/>
            <w:sz w:val="22"/>
          </w:rPr>
          <w:t>www.gob.mx/cenatra</w:t>
        </w:r>
      </w:hyperlink>
      <w:r w:rsidR="00891074">
        <w:rPr>
          <w:rFonts w:ascii="Montserrat" w:hAnsi="Montserrat"/>
          <w:sz w:val="22"/>
        </w:rPr>
        <w:t xml:space="preserve"> </w:t>
      </w:r>
      <w:r w:rsidR="00817DA0" w:rsidRPr="00817DA0">
        <w:rPr>
          <w:rFonts w:ascii="Montserrat" w:hAnsi="Montserrat"/>
          <w:sz w:val="22"/>
        </w:rPr>
        <w:t>y expresa</w:t>
      </w:r>
      <w:r>
        <w:rPr>
          <w:rFonts w:ascii="Montserrat" w:hAnsi="Montserrat"/>
          <w:sz w:val="22"/>
        </w:rPr>
        <w:t>r a sus familiares directos esta decisión</w:t>
      </w:r>
      <w:r w:rsidR="00817DA0" w:rsidRPr="00817DA0">
        <w:rPr>
          <w:rFonts w:ascii="Montserrat" w:hAnsi="Montserrat"/>
          <w:sz w:val="22"/>
        </w:rPr>
        <w:t xml:space="preserve">, para </w:t>
      </w:r>
      <w:r w:rsidR="00891074">
        <w:rPr>
          <w:rFonts w:ascii="Montserrat" w:hAnsi="Montserrat"/>
          <w:sz w:val="22"/>
        </w:rPr>
        <w:t xml:space="preserve">que en caso de llegar </w:t>
      </w:r>
      <w:r w:rsidR="00817DA0" w:rsidRPr="00817DA0">
        <w:rPr>
          <w:rFonts w:ascii="Montserrat" w:hAnsi="Montserrat"/>
          <w:sz w:val="22"/>
        </w:rPr>
        <w:t>el momento o bien la circunstancia de ser pote</w:t>
      </w:r>
      <w:r w:rsidR="00891074">
        <w:rPr>
          <w:rFonts w:ascii="Montserrat" w:hAnsi="Montserrat"/>
          <w:sz w:val="22"/>
        </w:rPr>
        <w:t xml:space="preserve">ncial donador, la familia esté </w:t>
      </w:r>
      <w:r w:rsidR="00817DA0" w:rsidRPr="00817DA0">
        <w:rPr>
          <w:rFonts w:ascii="Montserrat" w:hAnsi="Montserrat"/>
          <w:sz w:val="22"/>
        </w:rPr>
        <w:t>enterada por completo de este deseo</w:t>
      </w:r>
      <w:r>
        <w:rPr>
          <w:rFonts w:ascii="Montserrat" w:hAnsi="Montserrat"/>
          <w:sz w:val="22"/>
        </w:rPr>
        <w:t xml:space="preserve"> y lo respeten</w:t>
      </w:r>
      <w:r w:rsidR="00817DA0" w:rsidRPr="00817DA0">
        <w:rPr>
          <w:rFonts w:ascii="Montserrat" w:hAnsi="Montserrat"/>
          <w:sz w:val="22"/>
        </w:rPr>
        <w:t>.</w:t>
      </w:r>
    </w:p>
    <w:p w14:paraId="4D631ED5" w14:textId="77777777" w:rsidR="003B7564" w:rsidRDefault="003B7564" w:rsidP="003B7564">
      <w:pPr>
        <w:spacing w:line="240" w:lineRule="atLeast"/>
        <w:jc w:val="both"/>
        <w:rPr>
          <w:rFonts w:ascii="Montserrat" w:hAnsi="Montserrat"/>
          <w:sz w:val="22"/>
        </w:rPr>
      </w:pPr>
    </w:p>
    <w:p w14:paraId="6E0C4A75" w14:textId="5B45E54A" w:rsidR="00BC67C9" w:rsidRDefault="00BC67C9" w:rsidP="00BC67C9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También pueden</w:t>
      </w:r>
      <w:r w:rsidRPr="00BC67C9">
        <w:rPr>
          <w:rFonts w:ascii="Montserrat" w:hAnsi="Montserrat"/>
          <w:sz w:val="22"/>
        </w:rPr>
        <w:t xml:space="preserve"> manifestar </w:t>
      </w:r>
      <w:r>
        <w:rPr>
          <w:rFonts w:ascii="Montserrat" w:hAnsi="Montserrat"/>
          <w:sz w:val="22"/>
        </w:rPr>
        <w:t>su</w:t>
      </w:r>
      <w:r w:rsidRPr="00BC67C9">
        <w:rPr>
          <w:rFonts w:ascii="Montserrat" w:hAnsi="Montserrat"/>
          <w:sz w:val="22"/>
        </w:rPr>
        <w:t xml:space="preserve"> voluntad </w:t>
      </w:r>
      <w:r>
        <w:rPr>
          <w:rFonts w:ascii="Montserrat" w:hAnsi="Montserrat"/>
          <w:sz w:val="22"/>
        </w:rPr>
        <w:t>al firmar</w:t>
      </w:r>
      <w:r w:rsidRPr="00BC67C9">
        <w:rPr>
          <w:rFonts w:ascii="Montserrat" w:hAnsi="Montserrat"/>
          <w:sz w:val="22"/>
        </w:rPr>
        <w:t xml:space="preserve"> </w:t>
      </w:r>
      <w:r>
        <w:rPr>
          <w:rFonts w:ascii="Montserrat" w:hAnsi="Montserrat"/>
          <w:sz w:val="22"/>
        </w:rPr>
        <w:t xml:space="preserve">una </w:t>
      </w:r>
      <w:r w:rsidRPr="00BC67C9">
        <w:rPr>
          <w:rFonts w:ascii="Montserrat" w:hAnsi="Montserrat"/>
          <w:sz w:val="22"/>
        </w:rPr>
        <w:t>tarjeta de donador voluntario</w:t>
      </w:r>
      <w:r>
        <w:rPr>
          <w:rFonts w:ascii="Montserrat" w:hAnsi="Montserrat"/>
          <w:sz w:val="22"/>
        </w:rPr>
        <w:t xml:space="preserve"> disponible en la </w:t>
      </w:r>
      <w:r w:rsidRPr="003B7564">
        <w:rPr>
          <w:rFonts w:ascii="Montserrat" w:hAnsi="Montserrat"/>
          <w:sz w:val="22"/>
        </w:rPr>
        <w:t xml:space="preserve">página </w:t>
      </w:r>
      <w:hyperlink r:id="rId8" w:history="1">
        <w:r w:rsidRPr="00FF5F7E">
          <w:rPr>
            <w:rStyle w:val="Hipervnculo"/>
            <w:rFonts w:ascii="Montserrat" w:hAnsi="Montserrat"/>
            <w:sz w:val="22"/>
          </w:rPr>
          <w:t>www.imss.gob.mx/salud-en-linea/donacion-organos</w:t>
        </w:r>
      </w:hyperlink>
      <w:r>
        <w:rPr>
          <w:rStyle w:val="Hipervnculo"/>
          <w:rFonts w:ascii="Montserrat" w:hAnsi="Montserrat"/>
          <w:sz w:val="22"/>
        </w:rPr>
        <w:t>,</w:t>
      </w:r>
      <w:r>
        <w:rPr>
          <w:rFonts w:ascii="Montserrat" w:hAnsi="Montserrat"/>
          <w:sz w:val="22"/>
        </w:rPr>
        <w:t xml:space="preserve"> </w:t>
      </w:r>
      <w:r w:rsidRPr="003B7564">
        <w:rPr>
          <w:rFonts w:ascii="Montserrat" w:hAnsi="Montserrat"/>
          <w:sz w:val="22"/>
        </w:rPr>
        <w:t>donde se podrá registrar la persona interesada para acreditarse.</w:t>
      </w:r>
    </w:p>
    <w:p w14:paraId="026C6F4C" w14:textId="77777777" w:rsidR="003B7564" w:rsidRDefault="003B7564" w:rsidP="00BC67C9">
      <w:pPr>
        <w:spacing w:line="240" w:lineRule="atLeast"/>
        <w:rPr>
          <w:rFonts w:ascii="Montserrat" w:hAnsi="Montserrat"/>
          <w:sz w:val="22"/>
        </w:rPr>
      </w:pPr>
    </w:p>
    <w:p w14:paraId="13EEB181" w14:textId="32667D50" w:rsidR="005C6549" w:rsidRDefault="0072192F" w:rsidP="006C44D8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DB140F">
        <w:rPr>
          <w:rFonts w:ascii="Montserrat" w:hAnsi="Montserrat"/>
          <w:b/>
          <w:bCs/>
          <w:lang w:eastAsia="es-MX"/>
        </w:rPr>
        <w:t>---o0o---</w:t>
      </w:r>
    </w:p>
    <w:p w14:paraId="72DC6C5C" w14:textId="77777777" w:rsidR="00627CB4" w:rsidRDefault="00627CB4" w:rsidP="006C44D8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p w14:paraId="6F43B08A" w14:textId="77777777" w:rsidR="00627CB4" w:rsidRDefault="00627CB4" w:rsidP="00627CB4">
      <w:pPr>
        <w:shd w:val="clear" w:color="auto" w:fill="FFFFFF"/>
        <w:spacing w:line="240" w:lineRule="atLeast"/>
        <w:rPr>
          <w:rFonts w:ascii="Calibri" w:hAnsi="Calibri"/>
          <w:color w:val="222222"/>
        </w:rPr>
      </w:pPr>
      <w:r>
        <w:rPr>
          <w:rFonts w:ascii="Montserrat" w:hAnsi="Montserrat"/>
          <w:b/>
          <w:bCs/>
          <w:color w:val="222222"/>
        </w:rPr>
        <w:t>LINK DE FOTOS:</w:t>
      </w:r>
    </w:p>
    <w:p w14:paraId="12D88FA7" w14:textId="77777777" w:rsidR="00627CB4" w:rsidRDefault="006640F5" w:rsidP="00627CB4">
      <w:pPr>
        <w:shd w:val="clear" w:color="auto" w:fill="FFFFFF"/>
        <w:spacing w:line="240" w:lineRule="atLeast"/>
        <w:rPr>
          <w:rFonts w:ascii="Calibri" w:hAnsi="Calibri"/>
          <w:color w:val="222222"/>
        </w:rPr>
      </w:pPr>
      <w:hyperlink r:id="rId9" w:tgtFrame="_blank" w:history="1">
        <w:r w:rsidR="00627CB4">
          <w:rPr>
            <w:rStyle w:val="Hipervnculo"/>
            <w:rFonts w:ascii="Montserrat" w:hAnsi="Montserrat"/>
            <w:color w:val="0563C1"/>
          </w:rPr>
          <w:t>https://imssmx.sharepoint.com/:f:/s/comunicacionsocial/EnomHm_p60FFmuKOnGQ79EoBBGxcC90ARm2CnLBojPZYMw?e=oeMjve</w:t>
        </w:r>
      </w:hyperlink>
    </w:p>
    <w:p w14:paraId="190BB457" w14:textId="77777777" w:rsidR="00627CB4" w:rsidRDefault="00627CB4" w:rsidP="00627CB4">
      <w:pPr>
        <w:shd w:val="clear" w:color="auto" w:fill="FFFFFF"/>
        <w:spacing w:line="240" w:lineRule="atLeast"/>
        <w:rPr>
          <w:rFonts w:ascii="Calibri" w:hAnsi="Calibri"/>
          <w:color w:val="222222"/>
        </w:rPr>
      </w:pPr>
      <w:r>
        <w:rPr>
          <w:rFonts w:ascii="Montserrat" w:hAnsi="Montserrat"/>
          <w:b/>
          <w:bCs/>
          <w:color w:val="222222"/>
        </w:rPr>
        <w:t> </w:t>
      </w:r>
    </w:p>
    <w:p w14:paraId="711229B2" w14:textId="77777777" w:rsidR="00627CB4" w:rsidRDefault="00627CB4" w:rsidP="00627CB4">
      <w:pPr>
        <w:shd w:val="clear" w:color="auto" w:fill="FFFFFF"/>
        <w:spacing w:line="240" w:lineRule="atLeast"/>
        <w:rPr>
          <w:rFonts w:ascii="Calibri" w:hAnsi="Calibri"/>
          <w:color w:val="222222"/>
        </w:rPr>
      </w:pPr>
      <w:r>
        <w:rPr>
          <w:rFonts w:ascii="Montserrat" w:hAnsi="Montserrat"/>
          <w:b/>
          <w:bCs/>
          <w:color w:val="222222"/>
        </w:rPr>
        <w:t> </w:t>
      </w:r>
    </w:p>
    <w:p w14:paraId="60D6856D" w14:textId="77777777" w:rsidR="00627CB4" w:rsidRDefault="00627CB4" w:rsidP="00627CB4">
      <w:pPr>
        <w:shd w:val="clear" w:color="auto" w:fill="FFFFFF"/>
        <w:spacing w:line="240" w:lineRule="atLeast"/>
        <w:rPr>
          <w:rFonts w:ascii="Calibri" w:hAnsi="Calibri"/>
          <w:color w:val="222222"/>
        </w:rPr>
      </w:pPr>
      <w:r>
        <w:rPr>
          <w:rFonts w:ascii="Montserrat" w:hAnsi="Montserrat"/>
          <w:b/>
          <w:bCs/>
          <w:color w:val="222222"/>
        </w:rPr>
        <w:t>LINK DE VIDEO:</w:t>
      </w:r>
    </w:p>
    <w:p w14:paraId="20C998DE" w14:textId="77777777" w:rsidR="00627CB4" w:rsidRDefault="006640F5" w:rsidP="00627CB4">
      <w:pPr>
        <w:shd w:val="clear" w:color="auto" w:fill="FFFFFF"/>
        <w:spacing w:line="240" w:lineRule="atLeast"/>
        <w:rPr>
          <w:rFonts w:ascii="Calibri" w:hAnsi="Calibri"/>
          <w:color w:val="222222"/>
        </w:rPr>
      </w:pPr>
      <w:hyperlink r:id="rId10" w:tgtFrame="_blank" w:history="1">
        <w:r w:rsidR="00627CB4">
          <w:rPr>
            <w:rStyle w:val="Hipervnculo"/>
            <w:rFonts w:ascii="Montserrat" w:hAnsi="Montserrat"/>
            <w:color w:val="0563C1"/>
          </w:rPr>
          <w:t>https://imssmx.sharepoint.com/:v:/s/comunicacionsocial/EW3AggQWdSFChjFCcoqHS4gBeMvKzhY96O1_ajeQjdFOSA?e=ico878</w:t>
        </w:r>
      </w:hyperlink>
    </w:p>
    <w:p w14:paraId="70FA3032" w14:textId="77777777" w:rsidR="00627CB4" w:rsidRDefault="00627CB4" w:rsidP="00627CB4">
      <w:pPr>
        <w:shd w:val="clear" w:color="auto" w:fill="FFFFFF"/>
        <w:spacing w:line="240" w:lineRule="atLeast"/>
        <w:rPr>
          <w:rFonts w:ascii="Calibri" w:hAnsi="Calibri"/>
          <w:color w:val="222222"/>
        </w:rPr>
      </w:pPr>
      <w:r>
        <w:rPr>
          <w:rFonts w:ascii="Montserrat" w:hAnsi="Montserrat"/>
          <w:b/>
          <w:bCs/>
          <w:color w:val="222222"/>
        </w:rPr>
        <w:t> </w:t>
      </w:r>
    </w:p>
    <w:p w14:paraId="0D36082D" w14:textId="77777777" w:rsidR="00627CB4" w:rsidRDefault="00627CB4" w:rsidP="006C44D8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</w:p>
    <w:sectPr w:rsidR="00627CB4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B95D" w14:textId="77777777" w:rsidR="00B33E7F" w:rsidRDefault="00B33E7F">
      <w:r>
        <w:separator/>
      </w:r>
    </w:p>
  </w:endnote>
  <w:endnote w:type="continuationSeparator" w:id="0">
    <w:p w14:paraId="642069D9" w14:textId="77777777" w:rsidR="00B33E7F" w:rsidRDefault="00B3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385BDE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B2E1" w14:textId="77777777" w:rsidR="00B33E7F" w:rsidRDefault="00B33E7F">
      <w:r>
        <w:separator/>
      </w:r>
    </w:p>
  </w:footnote>
  <w:footnote w:type="continuationSeparator" w:id="0">
    <w:p w14:paraId="27F321C4" w14:textId="77777777" w:rsidR="00B33E7F" w:rsidRDefault="00B3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385BDE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385BDE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385BDE" w:rsidRPr="00C0299D" w:rsidRDefault="00385BDE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385BDE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385BDE" w:rsidRPr="00C0299D" w:rsidRDefault="00385BDE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702B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5FBF"/>
    <w:multiLevelType w:val="hybridMultilevel"/>
    <w:tmpl w:val="12164458"/>
    <w:lvl w:ilvl="0" w:tplc="A6A6C1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5482">
    <w:abstractNumId w:val="5"/>
  </w:num>
  <w:num w:numId="2" w16cid:durableId="2068912943">
    <w:abstractNumId w:val="3"/>
  </w:num>
  <w:num w:numId="3" w16cid:durableId="297881647">
    <w:abstractNumId w:val="1"/>
  </w:num>
  <w:num w:numId="4" w16cid:durableId="1795707875">
    <w:abstractNumId w:val="2"/>
  </w:num>
  <w:num w:numId="5" w16cid:durableId="1525359216">
    <w:abstractNumId w:val="7"/>
  </w:num>
  <w:num w:numId="6" w16cid:durableId="1108353852">
    <w:abstractNumId w:val="0"/>
  </w:num>
  <w:num w:numId="7" w16cid:durableId="1371344481">
    <w:abstractNumId w:val="4"/>
  </w:num>
  <w:num w:numId="8" w16cid:durableId="79912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1778D"/>
    <w:rsid w:val="0002135A"/>
    <w:rsid w:val="00030120"/>
    <w:rsid w:val="000423C4"/>
    <w:rsid w:val="00050130"/>
    <w:rsid w:val="00053B1D"/>
    <w:rsid w:val="00057F78"/>
    <w:rsid w:val="00061011"/>
    <w:rsid w:val="000629BE"/>
    <w:rsid w:val="000759B6"/>
    <w:rsid w:val="00075B55"/>
    <w:rsid w:val="000761BE"/>
    <w:rsid w:val="0009068E"/>
    <w:rsid w:val="00091198"/>
    <w:rsid w:val="000917CF"/>
    <w:rsid w:val="00091820"/>
    <w:rsid w:val="00097F37"/>
    <w:rsid w:val="000B063B"/>
    <w:rsid w:val="000B6B34"/>
    <w:rsid w:val="000C43E9"/>
    <w:rsid w:val="000C4BA2"/>
    <w:rsid w:val="000C7024"/>
    <w:rsid w:val="000E617D"/>
    <w:rsid w:val="000F10C6"/>
    <w:rsid w:val="000F4B0E"/>
    <w:rsid w:val="000F6F99"/>
    <w:rsid w:val="00100CB1"/>
    <w:rsid w:val="00103935"/>
    <w:rsid w:val="00103A97"/>
    <w:rsid w:val="00106A36"/>
    <w:rsid w:val="00114DCA"/>
    <w:rsid w:val="0012661D"/>
    <w:rsid w:val="00136F30"/>
    <w:rsid w:val="001374D7"/>
    <w:rsid w:val="0014672B"/>
    <w:rsid w:val="00164426"/>
    <w:rsid w:val="00166ADF"/>
    <w:rsid w:val="00197915"/>
    <w:rsid w:val="001A257C"/>
    <w:rsid w:val="001A57A5"/>
    <w:rsid w:val="001D1619"/>
    <w:rsid w:val="001E6000"/>
    <w:rsid w:val="00222296"/>
    <w:rsid w:val="002271BA"/>
    <w:rsid w:val="002324E7"/>
    <w:rsid w:val="0023565D"/>
    <w:rsid w:val="00246FA4"/>
    <w:rsid w:val="0025404F"/>
    <w:rsid w:val="002640D8"/>
    <w:rsid w:val="002644A6"/>
    <w:rsid w:val="002669F2"/>
    <w:rsid w:val="00274598"/>
    <w:rsid w:val="0029782A"/>
    <w:rsid w:val="002A1BC1"/>
    <w:rsid w:val="002A3D63"/>
    <w:rsid w:val="002C31E4"/>
    <w:rsid w:val="002D0707"/>
    <w:rsid w:val="002E2EE0"/>
    <w:rsid w:val="002E556D"/>
    <w:rsid w:val="002F7820"/>
    <w:rsid w:val="0030081D"/>
    <w:rsid w:val="003040F0"/>
    <w:rsid w:val="00307C8A"/>
    <w:rsid w:val="0031180D"/>
    <w:rsid w:val="003273A5"/>
    <w:rsid w:val="0033587A"/>
    <w:rsid w:val="00335B50"/>
    <w:rsid w:val="00340660"/>
    <w:rsid w:val="003440F9"/>
    <w:rsid w:val="003530E1"/>
    <w:rsid w:val="003660C3"/>
    <w:rsid w:val="00376655"/>
    <w:rsid w:val="00382C1B"/>
    <w:rsid w:val="00384D60"/>
    <w:rsid w:val="00385BDE"/>
    <w:rsid w:val="00395553"/>
    <w:rsid w:val="003A063B"/>
    <w:rsid w:val="003A2CAB"/>
    <w:rsid w:val="003A6811"/>
    <w:rsid w:val="003B59B7"/>
    <w:rsid w:val="003B7564"/>
    <w:rsid w:val="003C4B39"/>
    <w:rsid w:val="003C6873"/>
    <w:rsid w:val="003C7C69"/>
    <w:rsid w:val="003D622D"/>
    <w:rsid w:val="003D7F2A"/>
    <w:rsid w:val="003F0140"/>
    <w:rsid w:val="003F421B"/>
    <w:rsid w:val="003F4924"/>
    <w:rsid w:val="003F68E6"/>
    <w:rsid w:val="003F6C48"/>
    <w:rsid w:val="003F7942"/>
    <w:rsid w:val="00413F85"/>
    <w:rsid w:val="0041537A"/>
    <w:rsid w:val="0043089E"/>
    <w:rsid w:val="00433C08"/>
    <w:rsid w:val="00435859"/>
    <w:rsid w:val="00443DA2"/>
    <w:rsid w:val="004460AD"/>
    <w:rsid w:val="00447360"/>
    <w:rsid w:val="00450CAD"/>
    <w:rsid w:val="00466080"/>
    <w:rsid w:val="00466F14"/>
    <w:rsid w:val="00472B12"/>
    <w:rsid w:val="0047652B"/>
    <w:rsid w:val="00486767"/>
    <w:rsid w:val="00486B02"/>
    <w:rsid w:val="004C1BA7"/>
    <w:rsid w:val="004C4541"/>
    <w:rsid w:val="004C67AB"/>
    <w:rsid w:val="004E135F"/>
    <w:rsid w:val="004E1472"/>
    <w:rsid w:val="004F06B3"/>
    <w:rsid w:val="00504D4A"/>
    <w:rsid w:val="00507017"/>
    <w:rsid w:val="00510F2A"/>
    <w:rsid w:val="005119AA"/>
    <w:rsid w:val="005202BA"/>
    <w:rsid w:val="00525C77"/>
    <w:rsid w:val="00537609"/>
    <w:rsid w:val="00551089"/>
    <w:rsid w:val="00552A45"/>
    <w:rsid w:val="005545E3"/>
    <w:rsid w:val="005571BE"/>
    <w:rsid w:val="00561690"/>
    <w:rsid w:val="0057281A"/>
    <w:rsid w:val="005753AD"/>
    <w:rsid w:val="00580E1E"/>
    <w:rsid w:val="00583E95"/>
    <w:rsid w:val="00583F1E"/>
    <w:rsid w:val="005905BB"/>
    <w:rsid w:val="00594E51"/>
    <w:rsid w:val="005A351F"/>
    <w:rsid w:val="005A3B05"/>
    <w:rsid w:val="005A7C9D"/>
    <w:rsid w:val="005C2C7A"/>
    <w:rsid w:val="005C6549"/>
    <w:rsid w:val="005D5A3E"/>
    <w:rsid w:val="005F3D20"/>
    <w:rsid w:val="00601B15"/>
    <w:rsid w:val="00627CB4"/>
    <w:rsid w:val="006313DB"/>
    <w:rsid w:val="00643980"/>
    <w:rsid w:val="006522F2"/>
    <w:rsid w:val="00662E5D"/>
    <w:rsid w:val="006640F5"/>
    <w:rsid w:val="00664FE3"/>
    <w:rsid w:val="006709CD"/>
    <w:rsid w:val="00671877"/>
    <w:rsid w:val="00673C1D"/>
    <w:rsid w:val="00687E3E"/>
    <w:rsid w:val="00692712"/>
    <w:rsid w:val="006A0A6C"/>
    <w:rsid w:val="006A51BC"/>
    <w:rsid w:val="006A6364"/>
    <w:rsid w:val="006B7681"/>
    <w:rsid w:val="006C44D8"/>
    <w:rsid w:val="006D4669"/>
    <w:rsid w:val="006E2D7E"/>
    <w:rsid w:val="006E4F4E"/>
    <w:rsid w:val="006F2F6E"/>
    <w:rsid w:val="006F55CA"/>
    <w:rsid w:val="006F794A"/>
    <w:rsid w:val="0070091E"/>
    <w:rsid w:val="00701613"/>
    <w:rsid w:val="00703C6D"/>
    <w:rsid w:val="0072061B"/>
    <w:rsid w:val="0072192F"/>
    <w:rsid w:val="007237FC"/>
    <w:rsid w:val="00737386"/>
    <w:rsid w:val="00766D5A"/>
    <w:rsid w:val="00771120"/>
    <w:rsid w:val="00771F15"/>
    <w:rsid w:val="00773769"/>
    <w:rsid w:val="0077722A"/>
    <w:rsid w:val="007819C4"/>
    <w:rsid w:val="007861A6"/>
    <w:rsid w:val="00790E4C"/>
    <w:rsid w:val="00794AE5"/>
    <w:rsid w:val="007962BA"/>
    <w:rsid w:val="007B2C4C"/>
    <w:rsid w:val="007C4229"/>
    <w:rsid w:val="007C71A0"/>
    <w:rsid w:val="007E07FF"/>
    <w:rsid w:val="007E3726"/>
    <w:rsid w:val="007F2BC1"/>
    <w:rsid w:val="007F77E6"/>
    <w:rsid w:val="00800562"/>
    <w:rsid w:val="00803E69"/>
    <w:rsid w:val="008069CA"/>
    <w:rsid w:val="00817DA0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1074"/>
    <w:rsid w:val="008C661F"/>
    <w:rsid w:val="008D2D05"/>
    <w:rsid w:val="008D4692"/>
    <w:rsid w:val="008D7B76"/>
    <w:rsid w:val="008D7CE2"/>
    <w:rsid w:val="008E76B6"/>
    <w:rsid w:val="008E7CB6"/>
    <w:rsid w:val="008F17A7"/>
    <w:rsid w:val="008F7B22"/>
    <w:rsid w:val="00905353"/>
    <w:rsid w:val="00906B26"/>
    <w:rsid w:val="009264D2"/>
    <w:rsid w:val="00931CA7"/>
    <w:rsid w:val="00956766"/>
    <w:rsid w:val="0096489C"/>
    <w:rsid w:val="00970B2B"/>
    <w:rsid w:val="0097671F"/>
    <w:rsid w:val="00980B25"/>
    <w:rsid w:val="00981EDC"/>
    <w:rsid w:val="00985BCE"/>
    <w:rsid w:val="00987761"/>
    <w:rsid w:val="009918F2"/>
    <w:rsid w:val="00995031"/>
    <w:rsid w:val="009B0363"/>
    <w:rsid w:val="009C342A"/>
    <w:rsid w:val="009C5F17"/>
    <w:rsid w:val="009D0DC7"/>
    <w:rsid w:val="009D31FC"/>
    <w:rsid w:val="009D6D25"/>
    <w:rsid w:val="009F0101"/>
    <w:rsid w:val="009F362D"/>
    <w:rsid w:val="009F7879"/>
    <w:rsid w:val="00A01D71"/>
    <w:rsid w:val="00A0439B"/>
    <w:rsid w:val="00A07063"/>
    <w:rsid w:val="00A10F3F"/>
    <w:rsid w:val="00A1123E"/>
    <w:rsid w:val="00A20B7D"/>
    <w:rsid w:val="00A266FF"/>
    <w:rsid w:val="00A27FBF"/>
    <w:rsid w:val="00A30E2D"/>
    <w:rsid w:val="00A55306"/>
    <w:rsid w:val="00A77288"/>
    <w:rsid w:val="00A84D87"/>
    <w:rsid w:val="00A935C6"/>
    <w:rsid w:val="00AA1C27"/>
    <w:rsid w:val="00AA3A1F"/>
    <w:rsid w:val="00AA6D25"/>
    <w:rsid w:val="00AB4FCA"/>
    <w:rsid w:val="00AB5AC5"/>
    <w:rsid w:val="00AC0CDF"/>
    <w:rsid w:val="00AC3CBB"/>
    <w:rsid w:val="00AE4FB7"/>
    <w:rsid w:val="00AE65AD"/>
    <w:rsid w:val="00AF5085"/>
    <w:rsid w:val="00B01FB0"/>
    <w:rsid w:val="00B0545D"/>
    <w:rsid w:val="00B10E65"/>
    <w:rsid w:val="00B149E7"/>
    <w:rsid w:val="00B15C98"/>
    <w:rsid w:val="00B200F6"/>
    <w:rsid w:val="00B33494"/>
    <w:rsid w:val="00B33E7F"/>
    <w:rsid w:val="00B54E2E"/>
    <w:rsid w:val="00B572C7"/>
    <w:rsid w:val="00B610BC"/>
    <w:rsid w:val="00B62AD8"/>
    <w:rsid w:val="00B632DA"/>
    <w:rsid w:val="00B77A59"/>
    <w:rsid w:val="00B9385A"/>
    <w:rsid w:val="00B95AA0"/>
    <w:rsid w:val="00BA0BF5"/>
    <w:rsid w:val="00BA2714"/>
    <w:rsid w:val="00BB3E83"/>
    <w:rsid w:val="00BB3F83"/>
    <w:rsid w:val="00BC52DD"/>
    <w:rsid w:val="00BC54D5"/>
    <w:rsid w:val="00BC67C9"/>
    <w:rsid w:val="00BE3C60"/>
    <w:rsid w:val="00BE59C0"/>
    <w:rsid w:val="00BF12A8"/>
    <w:rsid w:val="00BF199E"/>
    <w:rsid w:val="00BF7DF2"/>
    <w:rsid w:val="00C13178"/>
    <w:rsid w:val="00C14C09"/>
    <w:rsid w:val="00C164C3"/>
    <w:rsid w:val="00C37DB0"/>
    <w:rsid w:val="00C45BFF"/>
    <w:rsid w:val="00C478A7"/>
    <w:rsid w:val="00C50FB3"/>
    <w:rsid w:val="00C7467D"/>
    <w:rsid w:val="00C80660"/>
    <w:rsid w:val="00C86D88"/>
    <w:rsid w:val="00C93572"/>
    <w:rsid w:val="00C97124"/>
    <w:rsid w:val="00C97FBA"/>
    <w:rsid w:val="00CA426B"/>
    <w:rsid w:val="00CC4C76"/>
    <w:rsid w:val="00CC6EF1"/>
    <w:rsid w:val="00CD5C9E"/>
    <w:rsid w:val="00CD7F19"/>
    <w:rsid w:val="00CE519C"/>
    <w:rsid w:val="00CF7AA2"/>
    <w:rsid w:val="00D0295C"/>
    <w:rsid w:val="00D1449E"/>
    <w:rsid w:val="00D160F7"/>
    <w:rsid w:val="00D17C9F"/>
    <w:rsid w:val="00D36381"/>
    <w:rsid w:val="00D46D67"/>
    <w:rsid w:val="00D476BF"/>
    <w:rsid w:val="00D5618D"/>
    <w:rsid w:val="00D67BA2"/>
    <w:rsid w:val="00D777C9"/>
    <w:rsid w:val="00D77AC5"/>
    <w:rsid w:val="00D818FC"/>
    <w:rsid w:val="00DA1122"/>
    <w:rsid w:val="00DA37B0"/>
    <w:rsid w:val="00DB140F"/>
    <w:rsid w:val="00DD4DD3"/>
    <w:rsid w:val="00DD5BCF"/>
    <w:rsid w:val="00DD5EBE"/>
    <w:rsid w:val="00DE2C4A"/>
    <w:rsid w:val="00DE57F4"/>
    <w:rsid w:val="00E12A79"/>
    <w:rsid w:val="00E2222B"/>
    <w:rsid w:val="00E3016F"/>
    <w:rsid w:val="00E34FFB"/>
    <w:rsid w:val="00E454B8"/>
    <w:rsid w:val="00E46812"/>
    <w:rsid w:val="00E52861"/>
    <w:rsid w:val="00E57583"/>
    <w:rsid w:val="00E754B4"/>
    <w:rsid w:val="00E757F8"/>
    <w:rsid w:val="00E97414"/>
    <w:rsid w:val="00EB0EDF"/>
    <w:rsid w:val="00EB6738"/>
    <w:rsid w:val="00F02078"/>
    <w:rsid w:val="00F0441F"/>
    <w:rsid w:val="00F0446C"/>
    <w:rsid w:val="00F20635"/>
    <w:rsid w:val="00F24A30"/>
    <w:rsid w:val="00F2746A"/>
    <w:rsid w:val="00F33906"/>
    <w:rsid w:val="00F3409D"/>
    <w:rsid w:val="00F3774E"/>
    <w:rsid w:val="00F473DB"/>
    <w:rsid w:val="00F51B03"/>
    <w:rsid w:val="00F67304"/>
    <w:rsid w:val="00F86C89"/>
    <w:rsid w:val="00F91285"/>
    <w:rsid w:val="00F96A7E"/>
    <w:rsid w:val="00FB609B"/>
    <w:rsid w:val="00FC54C7"/>
    <w:rsid w:val="00FD0A3F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E74358ED-C518-4008-B227-021692C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alud-en-linea/donacion-orga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b.mx/cenatr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mssmx.sharepoint.com/:v:/s/comunicacionsocial/EW3AggQWdSFChjFCcoqHS4gBeMvKzhY96O1_ajeQjdFOSA?e=ico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ssmx.sharepoint.com/:f:/s/comunicacionsocial/EnomHm_p60FFmuKOnGQ79EoBBGxcC90ARm2CnLBojPZYMw?e=oeMjv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2023-09-25T15:06:00Z</dcterms:created>
  <dcterms:modified xsi:type="dcterms:W3CDTF">2023-09-25T15:06:00Z</dcterms:modified>
</cp:coreProperties>
</file>