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6DFDBAD7"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0226B3">
                              <w:rPr>
                                <w:rFonts w:ascii="Noto Sans" w:eastAsia="Montserrat Medium" w:hAnsi="Noto Sans" w:cs="Noto Sans"/>
                                <w:sz w:val="20"/>
                                <w:szCs w:val="20"/>
                              </w:rPr>
                              <w:t xml:space="preserve">17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4F6D9243"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0226B3">
                              <w:rPr>
                                <w:rFonts w:ascii="Noto Sans" w:eastAsia="Montserrat Medium" w:hAnsi="Noto Sans" w:cs="Noto Sans"/>
                                <w:sz w:val="20"/>
                                <w:szCs w:val="20"/>
                              </w:rPr>
                              <w:t>471</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6DFDBAD7"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0226B3">
                        <w:rPr>
                          <w:rFonts w:ascii="Noto Sans" w:eastAsia="Montserrat Medium" w:hAnsi="Noto Sans" w:cs="Noto Sans"/>
                          <w:sz w:val="20"/>
                          <w:szCs w:val="20"/>
                        </w:rPr>
                        <w:t xml:space="preserve">17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4F6D9243"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0226B3">
                        <w:rPr>
                          <w:rFonts w:ascii="Noto Sans" w:eastAsia="Montserrat Medium" w:hAnsi="Noto Sans" w:cs="Noto Sans"/>
                          <w:sz w:val="20"/>
                          <w:szCs w:val="20"/>
                        </w:rPr>
                        <w:t>471</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13A32983" w14:textId="11920896" w:rsidR="00986522" w:rsidRDefault="00986522" w:rsidP="00986522">
      <w:pPr>
        <w:jc w:val="center"/>
        <w:rPr>
          <w:rFonts w:ascii="Noto Sans" w:hAnsi="Noto Sans" w:cs="Noto Sans"/>
          <w:b/>
          <w:bCs/>
          <w:sz w:val="31"/>
          <w:szCs w:val="31"/>
        </w:rPr>
      </w:pPr>
      <w:bookmarkStart w:id="0" w:name="_Hlk208324884"/>
      <w:r w:rsidRPr="00986522">
        <w:rPr>
          <w:rFonts w:ascii="Noto Sans" w:hAnsi="Noto Sans" w:cs="Noto Sans"/>
          <w:b/>
          <w:bCs/>
          <w:sz w:val="31"/>
          <w:szCs w:val="31"/>
        </w:rPr>
        <w:t>Logra IMSS avance histórico en atención oncológica infantil: 440 menores vencen el cáncer en sus estados de origen</w:t>
      </w:r>
    </w:p>
    <w:bookmarkEnd w:id="0"/>
    <w:p w14:paraId="4C70D97A" w14:textId="77777777" w:rsidR="00C569C9" w:rsidRPr="00C55A8C" w:rsidRDefault="00C569C9" w:rsidP="00645C78">
      <w:pPr>
        <w:jc w:val="center"/>
        <w:rPr>
          <w:rFonts w:ascii="Noto Sans" w:hAnsi="Noto Sans" w:cs="Noto Sans"/>
          <w:b/>
          <w:bCs/>
        </w:rPr>
      </w:pPr>
    </w:p>
    <w:p w14:paraId="1E0D8AE9" w14:textId="78680BDB" w:rsidR="0073784A" w:rsidRPr="0073784A" w:rsidRDefault="0001431F" w:rsidP="0073784A">
      <w:pPr>
        <w:pStyle w:val="Prrafodelista"/>
        <w:numPr>
          <w:ilvl w:val="0"/>
          <w:numId w:val="23"/>
        </w:numPr>
        <w:ind w:right="49"/>
        <w:jc w:val="both"/>
        <w:rPr>
          <w:rFonts w:ascii="Noto Sans" w:hAnsi="Noto Sans" w:cs="Noto Sans"/>
          <w:b/>
          <w:bCs/>
          <w:sz w:val="20"/>
          <w:szCs w:val="20"/>
        </w:rPr>
      </w:pPr>
      <w:r w:rsidRPr="0001431F">
        <w:rPr>
          <w:rFonts w:ascii="Noto Sans" w:hAnsi="Noto Sans" w:cs="Noto Sans"/>
          <w:b/>
          <w:bCs/>
          <w:sz w:val="20"/>
          <w:szCs w:val="20"/>
        </w:rPr>
        <w:t xml:space="preserve">El </w:t>
      </w:r>
      <w:r w:rsidR="00A66B7D">
        <w:rPr>
          <w:rFonts w:ascii="Noto Sans" w:hAnsi="Noto Sans" w:cs="Noto Sans"/>
          <w:b/>
          <w:bCs/>
          <w:sz w:val="20"/>
          <w:szCs w:val="20"/>
        </w:rPr>
        <w:t>coordinador de Atención Oncológica del Instituto, doctor Enrique López Aguilar, indicó que</w:t>
      </w:r>
      <w:r w:rsidR="0073784A">
        <w:rPr>
          <w:rFonts w:ascii="Noto Sans" w:hAnsi="Noto Sans" w:cs="Noto Sans"/>
          <w:b/>
          <w:bCs/>
          <w:sz w:val="20"/>
          <w:szCs w:val="20"/>
        </w:rPr>
        <w:t xml:space="preserve"> g</w:t>
      </w:r>
      <w:r w:rsidR="0073784A" w:rsidRPr="0073784A">
        <w:rPr>
          <w:rFonts w:ascii="Noto Sans" w:hAnsi="Noto Sans" w:cs="Noto Sans"/>
          <w:b/>
          <w:bCs/>
          <w:sz w:val="20"/>
          <w:szCs w:val="20"/>
        </w:rPr>
        <w:t xml:space="preserve">racias a la estrategia </w:t>
      </w:r>
      <w:proofErr w:type="spellStart"/>
      <w:r w:rsidR="0073784A" w:rsidRPr="0073784A">
        <w:rPr>
          <w:rFonts w:ascii="Noto Sans" w:hAnsi="Noto Sans" w:cs="Noto Sans"/>
          <w:b/>
          <w:bCs/>
          <w:sz w:val="20"/>
          <w:szCs w:val="20"/>
        </w:rPr>
        <w:t>OncoCREAN</w:t>
      </w:r>
      <w:proofErr w:type="spellEnd"/>
      <w:r w:rsidR="0073784A" w:rsidRPr="0073784A">
        <w:rPr>
          <w:rFonts w:ascii="Noto Sans" w:hAnsi="Noto Sans" w:cs="Noto Sans"/>
          <w:b/>
          <w:bCs/>
          <w:sz w:val="20"/>
          <w:szCs w:val="20"/>
        </w:rPr>
        <w:t>, la tasa de sobrevida en pacientes pediátricos con cáncer aumentó de 34 a 84</w:t>
      </w:r>
      <w:r w:rsidR="0073784A">
        <w:rPr>
          <w:rFonts w:ascii="Noto Sans" w:hAnsi="Noto Sans" w:cs="Noto Sans"/>
          <w:b/>
          <w:bCs/>
          <w:sz w:val="20"/>
          <w:szCs w:val="20"/>
        </w:rPr>
        <w:t xml:space="preserve"> por ciento</w:t>
      </w:r>
      <w:r w:rsidR="0073784A" w:rsidRPr="0073784A">
        <w:rPr>
          <w:rFonts w:ascii="Noto Sans" w:hAnsi="Noto Sans" w:cs="Noto Sans"/>
          <w:b/>
          <w:bCs/>
          <w:sz w:val="20"/>
          <w:szCs w:val="20"/>
        </w:rPr>
        <w:t xml:space="preserve">, </w:t>
      </w:r>
      <w:r w:rsidR="0073784A">
        <w:rPr>
          <w:rFonts w:ascii="Noto Sans" w:hAnsi="Noto Sans" w:cs="Noto Sans"/>
          <w:b/>
          <w:bCs/>
          <w:sz w:val="20"/>
          <w:szCs w:val="20"/>
        </w:rPr>
        <w:t xml:space="preserve">lo cual ha permitido alcanzar </w:t>
      </w:r>
      <w:r w:rsidR="0073784A" w:rsidRPr="0073784A">
        <w:rPr>
          <w:rFonts w:ascii="Noto Sans" w:hAnsi="Noto Sans" w:cs="Noto Sans"/>
          <w:b/>
          <w:bCs/>
          <w:sz w:val="20"/>
          <w:szCs w:val="20"/>
        </w:rPr>
        <w:t>estándares internacionales.</w:t>
      </w:r>
    </w:p>
    <w:p w14:paraId="77A1D0B1" w14:textId="6A847760" w:rsidR="00C569C9" w:rsidRPr="0073784A" w:rsidRDefault="00A013B0" w:rsidP="0073784A">
      <w:pPr>
        <w:pStyle w:val="Prrafodelista"/>
        <w:numPr>
          <w:ilvl w:val="0"/>
          <w:numId w:val="23"/>
        </w:numPr>
        <w:ind w:right="49"/>
        <w:jc w:val="both"/>
        <w:rPr>
          <w:rFonts w:ascii="Noto Sans" w:hAnsi="Noto Sans" w:cs="Noto Sans"/>
          <w:sz w:val="20"/>
          <w:szCs w:val="20"/>
        </w:rPr>
      </w:pPr>
      <w:r>
        <w:rPr>
          <w:rFonts w:ascii="Noto Sans" w:hAnsi="Noto Sans" w:cs="Noto Sans"/>
          <w:b/>
          <w:bCs/>
          <w:sz w:val="20"/>
          <w:szCs w:val="20"/>
        </w:rPr>
        <w:t xml:space="preserve">Dijo </w:t>
      </w:r>
      <w:r w:rsidR="0073784A" w:rsidRPr="0073784A">
        <w:rPr>
          <w:rFonts w:ascii="Noto Sans" w:hAnsi="Noto Sans" w:cs="Noto Sans"/>
          <w:b/>
          <w:bCs/>
          <w:sz w:val="20"/>
          <w:szCs w:val="20"/>
        </w:rPr>
        <w:t xml:space="preserve">que este resultado se logró mediante descentralización de atención, incorporación de tratamientos de vanguardia, homologación de protocolos médicos, impulso a investigación </w:t>
      </w:r>
      <w:proofErr w:type="spellStart"/>
      <w:r w:rsidR="0073784A" w:rsidRPr="0073784A">
        <w:rPr>
          <w:rFonts w:ascii="Noto Sans" w:hAnsi="Noto Sans" w:cs="Noto Sans"/>
          <w:b/>
          <w:bCs/>
          <w:sz w:val="20"/>
          <w:szCs w:val="20"/>
        </w:rPr>
        <w:t>translacional</w:t>
      </w:r>
      <w:proofErr w:type="spellEnd"/>
      <w:r>
        <w:rPr>
          <w:rFonts w:ascii="Noto Sans" w:hAnsi="Noto Sans" w:cs="Noto Sans"/>
          <w:b/>
          <w:bCs/>
          <w:sz w:val="20"/>
          <w:szCs w:val="20"/>
        </w:rPr>
        <w:t>, atención oportuna de complicaciones</w:t>
      </w:r>
      <w:r w:rsidR="0073784A" w:rsidRPr="0073784A">
        <w:rPr>
          <w:rFonts w:ascii="Noto Sans" w:hAnsi="Noto Sans" w:cs="Noto Sans"/>
          <w:b/>
          <w:bCs/>
          <w:sz w:val="20"/>
          <w:szCs w:val="20"/>
        </w:rPr>
        <w:t xml:space="preserve"> y acompañamiento emocional.</w:t>
      </w:r>
    </w:p>
    <w:p w14:paraId="0AD7BA1C" w14:textId="77777777" w:rsidR="0073784A" w:rsidRPr="0073784A" w:rsidRDefault="0073784A" w:rsidP="0073784A">
      <w:pPr>
        <w:pStyle w:val="Prrafodelista"/>
        <w:ind w:right="49"/>
        <w:jc w:val="both"/>
        <w:rPr>
          <w:rFonts w:ascii="Noto Sans" w:hAnsi="Noto Sans" w:cs="Noto Sans"/>
          <w:sz w:val="20"/>
          <w:szCs w:val="20"/>
        </w:rPr>
      </w:pPr>
    </w:p>
    <w:p w14:paraId="5C3BE64D" w14:textId="20E36E17" w:rsidR="00391362" w:rsidRPr="00391362" w:rsidRDefault="00391362" w:rsidP="00391362">
      <w:pPr>
        <w:ind w:right="49"/>
        <w:jc w:val="both"/>
        <w:rPr>
          <w:rFonts w:ascii="Noto Sans" w:hAnsi="Noto Sans" w:cs="Noto Sans"/>
          <w:sz w:val="20"/>
          <w:szCs w:val="20"/>
          <w:lang w:val="es-MX"/>
        </w:rPr>
      </w:pPr>
      <w:r>
        <w:rPr>
          <w:rFonts w:ascii="Noto Sans" w:hAnsi="Noto Sans" w:cs="Noto Sans"/>
          <w:sz w:val="20"/>
          <w:szCs w:val="20"/>
          <w:lang w:val="es-MX"/>
        </w:rPr>
        <w:t>E</w:t>
      </w:r>
      <w:r w:rsidR="00C569C9" w:rsidRPr="002570A8">
        <w:rPr>
          <w:rFonts w:ascii="Noto Sans" w:hAnsi="Noto Sans" w:cs="Noto Sans"/>
          <w:sz w:val="20"/>
          <w:szCs w:val="20"/>
          <w:lang w:val="es-MX"/>
        </w:rPr>
        <w:t xml:space="preserve">l Instituto Mexicano del Seguro Social (IMSS) </w:t>
      </w:r>
      <w:r>
        <w:rPr>
          <w:rFonts w:ascii="Noto Sans" w:hAnsi="Noto Sans" w:cs="Noto Sans"/>
          <w:sz w:val="20"/>
          <w:szCs w:val="20"/>
          <w:lang w:val="es-MX"/>
        </w:rPr>
        <w:t xml:space="preserve">logró un hecho único </w:t>
      </w:r>
      <w:r w:rsidRPr="00391362">
        <w:rPr>
          <w:rFonts w:ascii="Noto Sans" w:hAnsi="Noto Sans" w:cs="Noto Sans"/>
          <w:sz w:val="20"/>
          <w:szCs w:val="20"/>
          <w:lang w:val="es-MX"/>
        </w:rPr>
        <w:t>en la atención oncológica pediátrica</w:t>
      </w:r>
      <w:r>
        <w:rPr>
          <w:rFonts w:ascii="Noto Sans" w:hAnsi="Noto Sans" w:cs="Noto Sans"/>
          <w:sz w:val="20"/>
          <w:szCs w:val="20"/>
          <w:lang w:val="es-MX"/>
        </w:rPr>
        <w:t xml:space="preserve"> mexicana: </w:t>
      </w:r>
      <w:r w:rsidRPr="00391362">
        <w:rPr>
          <w:rFonts w:ascii="Noto Sans" w:hAnsi="Noto Sans" w:cs="Noto Sans"/>
          <w:sz w:val="20"/>
          <w:szCs w:val="20"/>
          <w:lang w:val="es-MX"/>
        </w:rPr>
        <w:t>440 niñas</w:t>
      </w:r>
      <w:r>
        <w:rPr>
          <w:rFonts w:ascii="Noto Sans" w:hAnsi="Noto Sans" w:cs="Noto Sans"/>
          <w:sz w:val="20"/>
          <w:szCs w:val="20"/>
          <w:lang w:val="es-MX"/>
        </w:rPr>
        <w:t xml:space="preserve">, </w:t>
      </w:r>
      <w:r w:rsidRPr="00391362">
        <w:rPr>
          <w:rFonts w:ascii="Noto Sans" w:hAnsi="Noto Sans" w:cs="Noto Sans"/>
          <w:sz w:val="20"/>
          <w:szCs w:val="20"/>
          <w:lang w:val="es-MX"/>
        </w:rPr>
        <w:t xml:space="preserve">niños </w:t>
      </w:r>
      <w:r>
        <w:rPr>
          <w:rFonts w:ascii="Noto Sans" w:hAnsi="Noto Sans" w:cs="Noto Sans"/>
          <w:sz w:val="20"/>
          <w:szCs w:val="20"/>
          <w:lang w:val="es-MX"/>
        </w:rPr>
        <w:t xml:space="preserve">y adolescentes </w:t>
      </w:r>
      <w:r w:rsidRPr="00391362">
        <w:rPr>
          <w:rFonts w:ascii="Noto Sans" w:hAnsi="Noto Sans" w:cs="Noto Sans"/>
          <w:sz w:val="20"/>
          <w:szCs w:val="20"/>
          <w:lang w:val="es-MX"/>
        </w:rPr>
        <w:t>concluyer</w:t>
      </w:r>
      <w:r>
        <w:rPr>
          <w:rFonts w:ascii="Noto Sans" w:hAnsi="Noto Sans" w:cs="Noto Sans"/>
          <w:sz w:val="20"/>
          <w:szCs w:val="20"/>
          <w:lang w:val="es-MX"/>
        </w:rPr>
        <w:t xml:space="preserve">on </w:t>
      </w:r>
      <w:r w:rsidRPr="00391362">
        <w:rPr>
          <w:rFonts w:ascii="Noto Sans" w:hAnsi="Noto Sans" w:cs="Noto Sans"/>
          <w:sz w:val="20"/>
          <w:szCs w:val="20"/>
          <w:lang w:val="es-MX"/>
        </w:rPr>
        <w:t>exitosamente su tratamiento contra el cáncer en lo que va del año, gracias a la estrategia nacional implementada en los 36 Centros de Referencia Estatal para la Atención del Niño con Cáncer (</w:t>
      </w:r>
      <w:proofErr w:type="spellStart"/>
      <w:r w:rsidRPr="00391362">
        <w:rPr>
          <w:rFonts w:ascii="Noto Sans" w:hAnsi="Noto Sans" w:cs="Noto Sans"/>
          <w:sz w:val="20"/>
          <w:szCs w:val="20"/>
          <w:lang w:val="es-MX"/>
        </w:rPr>
        <w:t>OncoCREAN</w:t>
      </w:r>
      <w:proofErr w:type="spellEnd"/>
      <w:r w:rsidRPr="00391362">
        <w:rPr>
          <w:rFonts w:ascii="Noto Sans" w:hAnsi="Noto Sans" w:cs="Noto Sans"/>
          <w:sz w:val="20"/>
          <w:szCs w:val="20"/>
          <w:lang w:val="es-MX"/>
        </w:rPr>
        <w:t>), distribuidos en los 32 estados del país.</w:t>
      </w:r>
    </w:p>
    <w:p w14:paraId="45E99651" w14:textId="77777777" w:rsidR="00391362" w:rsidRDefault="00391362" w:rsidP="00391362">
      <w:pPr>
        <w:ind w:right="49"/>
        <w:rPr>
          <w:rFonts w:ascii="Noto Sans" w:hAnsi="Noto Sans" w:cs="Noto Sans"/>
          <w:sz w:val="20"/>
          <w:szCs w:val="20"/>
          <w:lang w:val="es-MX"/>
        </w:rPr>
      </w:pPr>
    </w:p>
    <w:p w14:paraId="2491633A" w14:textId="6838706F" w:rsidR="00391362" w:rsidRDefault="00391362" w:rsidP="00391362">
      <w:pPr>
        <w:ind w:right="49"/>
        <w:jc w:val="both"/>
        <w:rPr>
          <w:rFonts w:ascii="Noto Sans" w:hAnsi="Noto Sans" w:cs="Noto Sans"/>
          <w:sz w:val="20"/>
          <w:szCs w:val="20"/>
          <w:lang w:val="es-MX"/>
        </w:rPr>
      </w:pPr>
      <w:r w:rsidRPr="002570A8">
        <w:rPr>
          <w:rFonts w:ascii="Noto Sans" w:hAnsi="Noto Sans" w:cs="Noto Sans"/>
          <w:sz w:val="20"/>
          <w:szCs w:val="20"/>
          <w:lang w:val="es-MX"/>
        </w:rPr>
        <w:t>En el marc</w:t>
      </w:r>
      <w:r>
        <w:rPr>
          <w:rFonts w:ascii="Noto Sans" w:hAnsi="Noto Sans" w:cs="Noto Sans"/>
          <w:sz w:val="20"/>
          <w:szCs w:val="20"/>
          <w:lang w:val="es-MX"/>
        </w:rPr>
        <w:t>o del Mes de Sensibilización sobre el Cáncer Infantil</w:t>
      </w:r>
      <w:r w:rsidRPr="002570A8">
        <w:rPr>
          <w:rFonts w:ascii="Noto Sans" w:hAnsi="Noto Sans" w:cs="Noto Sans"/>
          <w:sz w:val="20"/>
          <w:szCs w:val="20"/>
          <w:lang w:val="es-MX"/>
        </w:rPr>
        <w:t>, e</w:t>
      </w:r>
      <w:r w:rsidRPr="00391362">
        <w:rPr>
          <w:rFonts w:ascii="Noto Sans" w:hAnsi="Noto Sans" w:cs="Noto Sans"/>
          <w:sz w:val="20"/>
          <w:szCs w:val="20"/>
          <w:lang w:val="es-MX"/>
        </w:rPr>
        <w:t xml:space="preserve">ste </w:t>
      </w:r>
      <w:r>
        <w:rPr>
          <w:rFonts w:ascii="Noto Sans" w:hAnsi="Noto Sans" w:cs="Noto Sans"/>
          <w:sz w:val="20"/>
          <w:szCs w:val="20"/>
          <w:lang w:val="es-MX"/>
        </w:rPr>
        <w:t xml:space="preserve">suceso </w:t>
      </w:r>
      <w:r w:rsidRPr="00391362">
        <w:rPr>
          <w:rFonts w:ascii="Noto Sans" w:hAnsi="Noto Sans" w:cs="Noto Sans"/>
          <w:sz w:val="20"/>
          <w:szCs w:val="20"/>
          <w:lang w:val="es-MX"/>
        </w:rPr>
        <w:t xml:space="preserve">fue dado a conocer por el doctor Enrique López Aguilar, coordinador de Atención Oncológica del IMSS, quien subrayó que estos menores no solo vencieron la enfermedad, sino que lo hicieron en sus estados de origen, sin necesidad de trasladarse a grandes centros hospitalarios. </w:t>
      </w:r>
    </w:p>
    <w:p w14:paraId="0D119104" w14:textId="77777777" w:rsidR="00391362" w:rsidRDefault="00391362" w:rsidP="00391362">
      <w:pPr>
        <w:ind w:right="49"/>
        <w:rPr>
          <w:rFonts w:ascii="Noto Sans" w:hAnsi="Noto Sans" w:cs="Noto Sans"/>
          <w:sz w:val="20"/>
          <w:szCs w:val="20"/>
          <w:lang w:val="es-MX"/>
        </w:rPr>
      </w:pPr>
    </w:p>
    <w:p w14:paraId="7625B1C3" w14:textId="77777777" w:rsidR="00F65551" w:rsidRDefault="00F65551" w:rsidP="00F65551">
      <w:pPr>
        <w:ind w:right="49"/>
        <w:jc w:val="both"/>
        <w:rPr>
          <w:rFonts w:ascii="Noto Sans" w:hAnsi="Noto Sans" w:cs="Noto Sans"/>
          <w:sz w:val="20"/>
          <w:szCs w:val="20"/>
          <w:lang w:val="es-MX"/>
        </w:rPr>
      </w:pPr>
      <w:r>
        <w:rPr>
          <w:rFonts w:ascii="Noto Sans" w:hAnsi="Noto Sans" w:cs="Noto Sans"/>
          <w:sz w:val="20"/>
          <w:szCs w:val="20"/>
          <w:lang w:val="es-MX"/>
        </w:rPr>
        <w:t>Aseguró que l</w:t>
      </w:r>
      <w:r w:rsidR="00391362" w:rsidRPr="00391362">
        <w:rPr>
          <w:rFonts w:ascii="Noto Sans" w:hAnsi="Noto Sans" w:cs="Noto Sans"/>
          <w:sz w:val="20"/>
          <w:szCs w:val="20"/>
          <w:lang w:val="es-MX"/>
        </w:rPr>
        <w:t xml:space="preserve">a estrategia </w:t>
      </w:r>
      <w:proofErr w:type="spellStart"/>
      <w:r w:rsidR="00391362" w:rsidRPr="00391362">
        <w:rPr>
          <w:rFonts w:ascii="Noto Sans" w:hAnsi="Noto Sans" w:cs="Noto Sans"/>
          <w:sz w:val="20"/>
          <w:szCs w:val="20"/>
          <w:lang w:val="es-MX"/>
        </w:rPr>
        <w:t>OncoCREAN</w:t>
      </w:r>
      <w:proofErr w:type="spellEnd"/>
      <w:r w:rsidR="00391362" w:rsidRPr="00391362">
        <w:rPr>
          <w:rFonts w:ascii="Noto Sans" w:hAnsi="Noto Sans" w:cs="Noto Sans"/>
          <w:sz w:val="20"/>
          <w:szCs w:val="20"/>
          <w:lang w:val="es-MX"/>
        </w:rPr>
        <w:t xml:space="preserve"> ha transformado radicalmente el modelo de atención médica para pacientes pediátricos con cáncer</w:t>
      </w:r>
      <w:r>
        <w:rPr>
          <w:rFonts w:ascii="Noto Sans" w:hAnsi="Noto Sans" w:cs="Noto Sans"/>
          <w:sz w:val="20"/>
          <w:szCs w:val="20"/>
          <w:lang w:val="es-MX"/>
        </w:rPr>
        <w:t>, ya que a</w:t>
      </w:r>
      <w:r w:rsidR="00391362" w:rsidRPr="00391362">
        <w:rPr>
          <w:rFonts w:ascii="Noto Sans" w:hAnsi="Noto Sans" w:cs="Noto Sans"/>
          <w:sz w:val="20"/>
          <w:szCs w:val="20"/>
          <w:lang w:val="es-MX"/>
        </w:rPr>
        <w:t>ntes de su implementación</w:t>
      </w:r>
      <w:r>
        <w:rPr>
          <w:rFonts w:ascii="Noto Sans" w:hAnsi="Noto Sans" w:cs="Noto Sans"/>
          <w:sz w:val="20"/>
          <w:szCs w:val="20"/>
          <w:lang w:val="es-MX"/>
        </w:rPr>
        <w:t xml:space="preserve"> </w:t>
      </w:r>
      <w:r w:rsidR="00391362" w:rsidRPr="00391362">
        <w:rPr>
          <w:rFonts w:ascii="Noto Sans" w:hAnsi="Noto Sans" w:cs="Noto Sans"/>
          <w:sz w:val="20"/>
          <w:szCs w:val="20"/>
          <w:lang w:val="es-MX"/>
        </w:rPr>
        <w:t xml:space="preserve">la tasa de sobrevida en el IMSS era de apenas 34 por ciento. Hoy, gracias a un enfoque integral, esa cifra se elevó a 84 por ciento, equiparable a estándares de países del primer mundo. </w:t>
      </w:r>
    </w:p>
    <w:p w14:paraId="61460697" w14:textId="77777777" w:rsidR="00F65551" w:rsidRDefault="00F65551" w:rsidP="00391362">
      <w:pPr>
        <w:ind w:right="49"/>
        <w:rPr>
          <w:rFonts w:ascii="Noto Sans" w:hAnsi="Noto Sans" w:cs="Noto Sans"/>
          <w:sz w:val="20"/>
          <w:szCs w:val="20"/>
          <w:lang w:val="es-MX"/>
        </w:rPr>
      </w:pPr>
    </w:p>
    <w:p w14:paraId="7D596080" w14:textId="24100015" w:rsidR="00F65551" w:rsidRDefault="00F70A55" w:rsidP="00F65551">
      <w:pPr>
        <w:ind w:right="49"/>
        <w:jc w:val="both"/>
        <w:rPr>
          <w:rFonts w:ascii="Noto Sans" w:hAnsi="Noto Sans" w:cs="Noto Sans"/>
          <w:sz w:val="20"/>
          <w:szCs w:val="20"/>
          <w:lang w:val="es-MX"/>
        </w:rPr>
      </w:pPr>
      <w:r w:rsidRPr="00F70A55">
        <w:rPr>
          <w:rFonts w:ascii="Noto Sans" w:hAnsi="Noto Sans" w:cs="Noto Sans"/>
          <w:sz w:val="20"/>
          <w:szCs w:val="20"/>
          <w:lang w:val="es-MX"/>
        </w:rPr>
        <w:t xml:space="preserve">López Aguilar puntualizó que este resultado se logró mediante seis ejes fundamentales: descentralización de la atención, incorporación de tratamientos de vanguardia, homologación de protocolos médicos, impulso a la investigación </w:t>
      </w:r>
      <w:proofErr w:type="spellStart"/>
      <w:r w:rsidRPr="00F70A55">
        <w:rPr>
          <w:rFonts w:ascii="Noto Sans" w:hAnsi="Noto Sans" w:cs="Noto Sans"/>
          <w:sz w:val="20"/>
          <w:szCs w:val="20"/>
          <w:lang w:val="es-MX"/>
        </w:rPr>
        <w:t>translacional</w:t>
      </w:r>
      <w:proofErr w:type="spellEnd"/>
      <w:r w:rsidRPr="00F70A55">
        <w:rPr>
          <w:rFonts w:ascii="Noto Sans" w:hAnsi="Noto Sans" w:cs="Noto Sans"/>
          <w:sz w:val="20"/>
          <w:szCs w:val="20"/>
          <w:lang w:val="es-MX"/>
        </w:rPr>
        <w:t>, atención oportuna de complicaciones y fortalecimiento del acompañamiento emocional.</w:t>
      </w:r>
    </w:p>
    <w:p w14:paraId="6BFD2271" w14:textId="77777777" w:rsidR="00F70A55" w:rsidRDefault="00F70A55" w:rsidP="00F65551">
      <w:pPr>
        <w:ind w:right="49"/>
        <w:jc w:val="both"/>
        <w:rPr>
          <w:rFonts w:ascii="Noto Sans" w:hAnsi="Noto Sans" w:cs="Noto Sans"/>
          <w:sz w:val="20"/>
          <w:szCs w:val="20"/>
          <w:lang w:val="es-MX"/>
        </w:rPr>
      </w:pPr>
    </w:p>
    <w:p w14:paraId="11C98854" w14:textId="003800C4" w:rsidR="00391362" w:rsidRPr="00391362" w:rsidRDefault="00F65551" w:rsidP="00F65551">
      <w:pPr>
        <w:ind w:right="49"/>
        <w:jc w:val="both"/>
        <w:rPr>
          <w:rFonts w:ascii="Noto Sans" w:hAnsi="Noto Sans" w:cs="Noto Sans"/>
          <w:sz w:val="20"/>
          <w:szCs w:val="20"/>
          <w:lang w:val="es-MX"/>
        </w:rPr>
      </w:pPr>
      <w:r>
        <w:rPr>
          <w:rFonts w:ascii="Noto Sans" w:hAnsi="Noto Sans" w:cs="Noto Sans"/>
          <w:sz w:val="20"/>
          <w:szCs w:val="20"/>
          <w:lang w:val="es-MX"/>
        </w:rPr>
        <w:t>Explicó que c</w:t>
      </w:r>
      <w:r w:rsidR="00391362" w:rsidRPr="00391362">
        <w:rPr>
          <w:rFonts w:ascii="Noto Sans" w:hAnsi="Noto Sans" w:cs="Noto Sans"/>
          <w:sz w:val="20"/>
          <w:szCs w:val="20"/>
          <w:lang w:val="es-MX"/>
        </w:rPr>
        <w:t xml:space="preserve">ada uno de estos elementos </w:t>
      </w:r>
      <w:r>
        <w:rPr>
          <w:rFonts w:ascii="Noto Sans" w:hAnsi="Noto Sans" w:cs="Noto Sans"/>
          <w:sz w:val="20"/>
          <w:szCs w:val="20"/>
          <w:lang w:val="es-MX"/>
        </w:rPr>
        <w:t>ha sido</w:t>
      </w:r>
      <w:r w:rsidR="00391362" w:rsidRPr="00391362">
        <w:rPr>
          <w:rFonts w:ascii="Noto Sans" w:hAnsi="Noto Sans" w:cs="Noto Sans"/>
          <w:sz w:val="20"/>
          <w:szCs w:val="20"/>
          <w:lang w:val="es-MX"/>
        </w:rPr>
        <w:t xml:space="preserve"> clave para garantizar que todos los niños, sin importar su ubicación geográfica</w:t>
      </w:r>
      <w:r>
        <w:rPr>
          <w:rFonts w:ascii="Noto Sans" w:hAnsi="Noto Sans" w:cs="Noto Sans"/>
          <w:sz w:val="20"/>
          <w:szCs w:val="20"/>
          <w:lang w:val="es-MX"/>
        </w:rPr>
        <w:t xml:space="preserve"> en el país</w:t>
      </w:r>
      <w:r w:rsidR="00391362" w:rsidRPr="00391362">
        <w:rPr>
          <w:rFonts w:ascii="Noto Sans" w:hAnsi="Noto Sans" w:cs="Noto Sans"/>
          <w:sz w:val="20"/>
          <w:szCs w:val="20"/>
          <w:lang w:val="es-MX"/>
        </w:rPr>
        <w:t>, recibieran atención especializada, cercana y de calidad.</w:t>
      </w:r>
    </w:p>
    <w:p w14:paraId="2EB59F77" w14:textId="77777777" w:rsidR="00391362" w:rsidRDefault="00391362" w:rsidP="00391362">
      <w:pPr>
        <w:ind w:right="49"/>
        <w:rPr>
          <w:rFonts w:ascii="Noto Sans" w:hAnsi="Noto Sans" w:cs="Noto Sans"/>
          <w:sz w:val="20"/>
          <w:szCs w:val="20"/>
          <w:lang w:val="es-MX"/>
        </w:rPr>
      </w:pPr>
    </w:p>
    <w:p w14:paraId="7B7FC698" w14:textId="7EF681BC" w:rsidR="00391362" w:rsidRDefault="00F65551" w:rsidP="00F65551">
      <w:pPr>
        <w:ind w:right="49"/>
        <w:jc w:val="both"/>
        <w:rPr>
          <w:rFonts w:ascii="Noto Sans" w:hAnsi="Noto Sans" w:cs="Noto Sans"/>
          <w:sz w:val="20"/>
          <w:szCs w:val="20"/>
          <w:lang w:val="es-MX"/>
        </w:rPr>
      </w:pPr>
      <w:r>
        <w:rPr>
          <w:rFonts w:ascii="Noto Sans" w:hAnsi="Noto Sans" w:cs="Noto Sans"/>
          <w:sz w:val="20"/>
          <w:szCs w:val="20"/>
          <w:lang w:val="es-MX"/>
        </w:rPr>
        <w:t>Precisó que l</w:t>
      </w:r>
      <w:r w:rsidR="00391362" w:rsidRPr="00391362">
        <w:rPr>
          <w:rFonts w:ascii="Noto Sans" w:hAnsi="Noto Sans" w:cs="Noto Sans"/>
          <w:sz w:val="20"/>
          <w:szCs w:val="20"/>
          <w:lang w:val="es-MX"/>
        </w:rPr>
        <w:t xml:space="preserve">os </w:t>
      </w:r>
      <w:proofErr w:type="spellStart"/>
      <w:r w:rsidR="00391362" w:rsidRPr="00391362">
        <w:rPr>
          <w:rFonts w:ascii="Noto Sans" w:hAnsi="Noto Sans" w:cs="Noto Sans"/>
          <w:sz w:val="20"/>
          <w:szCs w:val="20"/>
          <w:lang w:val="es-MX"/>
        </w:rPr>
        <w:t>OncoCREAN</w:t>
      </w:r>
      <w:proofErr w:type="spellEnd"/>
      <w:r w:rsidR="00391362" w:rsidRPr="00391362">
        <w:rPr>
          <w:rFonts w:ascii="Noto Sans" w:hAnsi="Noto Sans" w:cs="Noto Sans"/>
          <w:sz w:val="20"/>
          <w:szCs w:val="20"/>
          <w:lang w:val="es-MX"/>
        </w:rPr>
        <w:t xml:space="preserve"> fueron diseñados como espacios cálidos y personalizados</w:t>
      </w:r>
      <w:r>
        <w:rPr>
          <w:rFonts w:ascii="Noto Sans" w:hAnsi="Noto Sans" w:cs="Noto Sans"/>
          <w:sz w:val="20"/>
          <w:szCs w:val="20"/>
          <w:lang w:val="es-MX"/>
        </w:rPr>
        <w:t>, c</w:t>
      </w:r>
      <w:r w:rsidR="00391362" w:rsidRPr="00391362">
        <w:rPr>
          <w:rFonts w:ascii="Noto Sans" w:hAnsi="Noto Sans" w:cs="Noto Sans"/>
          <w:sz w:val="20"/>
          <w:szCs w:val="20"/>
          <w:lang w:val="es-MX"/>
        </w:rPr>
        <w:t>ada centro cuenta con murales que reflejan la cultura local, lo que permite que los menores se sientan identificados y acogidos</w:t>
      </w:r>
      <w:r>
        <w:rPr>
          <w:rFonts w:ascii="Noto Sans" w:hAnsi="Noto Sans" w:cs="Noto Sans"/>
          <w:sz w:val="20"/>
          <w:szCs w:val="20"/>
          <w:lang w:val="es-MX"/>
        </w:rPr>
        <w:t xml:space="preserve">, </w:t>
      </w:r>
      <w:r w:rsidR="00391362" w:rsidRPr="00391362">
        <w:rPr>
          <w:rFonts w:ascii="Noto Sans" w:hAnsi="Noto Sans" w:cs="Noto Sans"/>
          <w:sz w:val="20"/>
          <w:szCs w:val="20"/>
          <w:lang w:val="es-MX"/>
        </w:rPr>
        <w:t xml:space="preserve">se les entrega </w:t>
      </w:r>
      <w:r>
        <w:rPr>
          <w:rFonts w:ascii="Noto Sans" w:hAnsi="Noto Sans" w:cs="Noto Sans"/>
          <w:sz w:val="20"/>
          <w:szCs w:val="20"/>
          <w:lang w:val="es-MX"/>
        </w:rPr>
        <w:t xml:space="preserve">a los pacientes pediátricos oncológicos </w:t>
      </w:r>
      <w:r w:rsidR="00391362" w:rsidRPr="00391362">
        <w:rPr>
          <w:rFonts w:ascii="Noto Sans" w:hAnsi="Noto Sans" w:cs="Noto Sans"/>
          <w:sz w:val="20"/>
          <w:szCs w:val="20"/>
          <w:lang w:val="es-MX"/>
        </w:rPr>
        <w:t xml:space="preserve">una </w:t>
      </w:r>
      <w:proofErr w:type="gramStart"/>
      <w:r w:rsidR="00391362" w:rsidRPr="00391362">
        <w:rPr>
          <w:rFonts w:ascii="Noto Sans" w:hAnsi="Noto Sans" w:cs="Noto Sans"/>
          <w:sz w:val="20"/>
          <w:szCs w:val="20"/>
          <w:lang w:val="es-MX"/>
        </w:rPr>
        <w:t>pijama</w:t>
      </w:r>
      <w:r>
        <w:rPr>
          <w:rFonts w:ascii="Noto Sans" w:hAnsi="Noto Sans" w:cs="Noto Sans"/>
          <w:sz w:val="20"/>
          <w:szCs w:val="20"/>
          <w:lang w:val="es-MX"/>
        </w:rPr>
        <w:t xml:space="preserve"> </w:t>
      </w:r>
      <w:r w:rsidR="00391362" w:rsidRPr="00391362">
        <w:rPr>
          <w:rFonts w:ascii="Noto Sans" w:hAnsi="Noto Sans" w:cs="Noto Sans"/>
          <w:sz w:val="20"/>
          <w:szCs w:val="20"/>
          <w:lang w:val="es-MX"/>
        </w:rPr>
        <w:t>roja</w:t>
      </w:r>
      <w:proofErr w:type="gramEnd"/>
      <w:r w:rsidR="00391362" w:rsidRPr="00391362">
        <w:rPr>
          <w:rFonts w:ascii="Noto Sans" w:hAnsi="Noto Sans" w:cs="Noto Sans"/>
          <w:sz w:val="20"/>
          <w:szCs w:val="20"/>
          <w:lang w:val="es-MX"/>
        </w:rPr>
        <w:t xml:space="preserve">, símbolo de pertenencia y </w:t>
      </w:r>
      <w:r w:rsidR="00391362" w:rsidRPr="00391362">
        <w:rPr>
          <w:rFonts w:ascii="Noto Sans" w:hAnsi="Noto Sans" w:cs="Noto Sans"/>
          <w:sz w:val="20"/>
          <w:szCs w:val="20"/>
          <w:lang w:val="es-MX"/>
        </w:rPr>
        <w:lastRenderedPageBreak/>
        <w:t>empoderamiento</w:t>
      </w:r>
      <w:r>
        <w:rPr>
          <w:rFonts w:ascii="Noto Sans" w:hAnsi="Noto Sans" w:cs="Noto Sans"/>
          <w:sz w:val="20"/>
          <w:szCs w:val="20"/>
          <w:lang w:val="es-MX"/>
        </w:rPr>
        <w:t>, forman parte del programa “Tú Eres Magia”, forman lazos afectivos con el personal de salud, los cuidadores reciben capacitación</w:t>
      </w:r>
      <w:r w:rsidR="004851FE">
        <w:rPr>
          <w:rFonts w:ascii="Noto Sans" w:hAnsi="Noto Sans" w:cs="Noto Sans"/>
          <w:sz w:val="20"/>
          <w:szCs w:val="20"/>
          <w:lang w:val="es-MX"/>
        </w:rPr>
        <w:t>, entre otros</w:t>
      </w:r>
      <w:r>
        <w:rPr>
          <w:rFonts w:ascii="Noto Sans" w:hAnsi="Noto Sans" w:cs="Noto Sans"/>
          <w:sz w:val="20"/>
          <w:szCs w:val="20"/>
          <w:lang w:val="es-MX"/>
        </w:rPr>
        <w:t xml:space="preserve">. </w:t>
      </w:r>
    </w:p>
    <w:p w14:paraId="56595003" w14:textId="77777777" w:rsidR="004851FE" w:rsidRDefault="004851FE" w:rsidP="00F65551">
      <w:pPr>
        <w:ind w:right="49"/>
        <w:jc w:val="both"/>
        <w:rPr>
          <w:rFonts w:ascii="Noto Sans" w:hAnsi="Noto Sans" w:cs="Noto Sans"/>
          <w:sz w:val="20"/>
          <w:szCs w:val="20"/>
          <w:lang w:val="es-MX"/>
        </w:rPr>
      </w:pPr>
    </w:p>
    <w:p w14:paraId="2FDFF3FE" w14:textId="4993B817" w:rsidR="004851FE" w:rsidRDefault="001E2E9C" w:rsidP="00F65551">
      <w:pPr>
        <w:ind w:right="49"/>
        <w:jc w:val="both"/>
        <w:rPr>
          <w:rFonts w:ascii="Noto Sans" w:hAnsi="Noto Sans" w:cs="Noto Sans"/>
          <w:sz w:val="20"/>
          <w:szCs w:val="20"/>
          <w:lang w:val="es-MX"/>
        </w:rPr>
      </w:pPr>
      <w:r>
        <w:rPr>
          <w:rFonts w:ascii="Noto Sans" w:hAnsi="Noto Sans" w:cs="Noto Sans"/>
          <w:sz w:val="20"/>
          <w:szCs w:val="20"/>
          <w:lang w:val="es-MX"/>
        </w:rPr>
        <w:t xml:space="preserve">Dijo </w:t>
      </w:r>
      <w:r w:rsidR="004851FE" w:rsidRPr="004851FE">
        <w:rPr>
          <w:rFonts w:ascii="Noto Sans" w:hAnsi="Noto Sans" w:cs="Noto Sans"/>
          <w:sz w:val="20"/>
          <w:szCs w:val="20"/>
          <w:lang w:val="es-MX"/>
        </w:rPr>
        <w:t>que los</w:t>
      </w:r>
      <w:r>
        <w:rPr>
          <w:rFonts w:ascii="Noto Sans" w:hAnsi="Noto Sans" w:cs="Noto Sans"/>
          <w:sz w:val="20"/>
          <w:szCs w:val="20"/>
          <w:lang w:val="es-MX"/>
        </w:rPr>
        <w:t xml:space="preserve"> </w:t>
      </w:r>
      <w:r w:rsidRPr="001E2E9C">
        <w:rPr>
          <w:rFonts w:ascii="Noto Sans" w:hAnsi="Noto Sans" w:cs="Noto Sans"/>
          <w:sz w:val="20"/>
          <w:szCs w:val="20"/>
          <w:lang w:val="es-MX"/>
        </w:rPr>
        <w:t xml:space="preserve">Centros de Referencia Estatal </w:t>
      </w:r>
      <w:r w:rsidR="004851FE" w:rsidRPr="004851FE">
        <w:rPr>
          <w:rFonts w:ascii="Noto Sans" w:hAnsi="Noto Sans" w:cs="Noto Sans"/>
          <w:sz w:val="20"/>
          <w:szCs w:val="20"/>
          <w:lang w:val="es-MX"/>
        </w:rPr>
        <w:t xml:space="preserve">fueron diseñados como espacios cálidos y personalizados, donde cada centro cuenta con murales que reflejan la cultura local, </w:t>
      </w:r>
      <w:r w:rsidR="004851FE">
        <w:rPr>
          <w:rFonts w:ascii="Noto Sans" w:hAnsi="Noto Sans" w:cs="Noto Sans"/>
          <w:sz w:val="20"/>
          <w:szCs w:val="20"/>
          <w:lang w:val="es-MX"/>
        </w:rPr>
        <w:t xml:space="preserve">lo que permite </w:t>
      </w:r>
      <w:r w:rsidR="004851FE" w:rsidRPr="004851FE">
        <w:rPr>
          <w:rFonts w:ascii="Noto Sans" w:hAnsi="Noto Sans" w:cs="Noto Sans"/>
          <w:sz w:val="20"/>
          <w:szCs w:val="20"/>
          <w:lang w:val="es-MX"/>
        </w:rPr>
        <w:t xml:space="preserve">que los menores se sientan identificados y acogidos. </w:t>
      </w:r>
      <w:r w:rsidR="004851FE">
        <w:rPr>
          <w:rFonts w:ascii="Noto Sans" w:hAnsi="Noto Sans" w:cs="Noto Sans"/>
          <w:sz w:val="20"/>
          <w:szCs w:val="20"/>
          <w:lang w:val="es-MX"/>
        </w:rPr>
        <w:t xml:space="preserve">Además, </w:t>
      </w:r>
      <w:r w:rsidR="004851FE" w:rsidRPr="004851FE">
        <w:rPr>
          <w:rFonts w:ascii="Noto Sans" w:hAnsi="Noto Sans" w:cs="Noto Sans"/>
          <w:sz w:val="20"/>
          <w:szCs w:val="20"/>
          <w:lang w:val="es-MX"/>
        </w:rPr>
        <w:t xml:space="preserve">los niños forman lazos afectivos con el personal de salud, mientras que los cuidadores reciben capacitación especializada, </w:t>
      </w:r>
      <w:r w:rsidR="004851FE">
        <w:rPr>
          <w:rFonts w:ascii="Noto Sans" w:hAnsi="Noto Sans" w:cs="Noto Sans"/>
          <w:sz w:val="20"/>
          <w:szCs w:val="20"/>
          <w:lang w:val="es-MX"/>
        </w:rPr>
        <w:t xml:space="preserve">lo que fortalece </w:t>
      </w:r>
      <w:r w:rsidR="004851FE" w:rsidRPr="004851FE">
        <w:rPr>
          <w:rFonts w:ascii="Noto Sans" w:hAnsi="Noto Sans" w:cs="Noto Sans"/>
          <w:sz w:val="20"/>
          <w:szCs w:val="20"/>
          <w:lang w:val="es-MX"/>
        </w:rPr>
        <w:t>así el acompañamiento integral.</w:t>
      </w:r>
    </w:p>
    <w:p w14:paraId="449D58D1" w14:textId="77777777" w:rsidR="004851FE" w:rsidRDefault="004851FE" w:rsidP="00F65551">
      <w:pPr>
        <w:ind w:right="49"/>
        <w:jc w:val="both"/>
        <w:rPr>
          <w:rFonts w:ascii="Noto Sans" w:hAnsi="Noto Sans" w:cs="Noto Sans"/>
          <w:sz w:val="20"/>
          <w:szCs w:val="20"/>
          <w:lang w:val="es-MX"/>
        </w:rPr>
      </w:pPr>
    </w:p>
    <w:p w14:paraId="771328E2" w14:textId="31A6FD73" w:rsidR="00E779DB" w:rsidRPr="00E779DB" w:rsidRDefault="00E779DB" w:rsidP="00E779DB">
      <w:pPr>
        <w:ind w:right="49"/>
        <w:jc w:val="both"/>
        <w:rPr>
          <w:rFonts w:ascii="Noto Sans" w:hAnsi="Noto Sans" w:cs="Noto Sans"/>
          <w:sz w:val="20"/>
          <w:szCs w:val="20"/>
          <w:lang w:val="es-MX"/>
        </w:rPr>
      </w:pPr>
      <w:r w:rsidRPr="00E779DB">
        <w:rPr>
          <w:rFonts w:ascii="Noto Sans" w:hAnsi="Noto Sans" w:cs="Noto Sans"/>
          <w:sz w:val="20"/>
          <w:szCs w:val="20"/>
          <w:lang w:val="es-MX"/>
        </w:rPr>
        <w:t>El oncólogo pediatra del Seguro Social explicó que</w:t>
      </w:r>
      <w:r>
        <w:rPr>
          <w:rFonts w:ascii="Noto Sans" w:hAnsi="Noto Sans" w:cs="Noto Sans"/>
          <w:sz w:val="20"/>
          <w:szCs w:val="20"/>
          <w:lang w:val="es-MX"/>
        </w:rPr>
        <w:t xml:space="preserve"> como parte de </w:t>
      </w:r>
      <w:r w:rsidRPr="00E779DB">
        <w:rPr>
          <w:rFonts w:ascii="Noto Sans" w:hAnsi="Noto Sans" w:cs="Noto Sans"/>
          <w:sz w:val="20"/>
          <w:szCs w:val="20"/>
          <w:lang w:val="es-MX"/>
        </w:rPr>
        <w:t xml:space="preserve">la estrategia “Tú Eres Magia”, se entrega a los pacientes una </w:t>
      </w:r>
      <w:proofErr w:type="gramStart"/>
      <w:r w:rsidRPr="00E779DB">
        <w:rPr>
          <w:rFonts w:ascii="Noto Sans" w:hAnsi="Noto Sans" w:cs="Noto Sans"/>
          <w:sz w:val="20"/>
          <w:szCs w:val="20"/>
          <w:lang w:val="es-MX"/>
        </w:rPr>
        <w:t>pijama roja</w:t>
      </w:r>
      <w:proofErr w:type="gramEnd"/>
      <w:r w:rsidRPr="00E779DB">
        <w:rPr>
          <w:rFonts w:ascii="Noto Sans" w:hAnsi="Noto Sans" w:cs="Noto Sans"/>
          <w:sz w:val="20"/>
          <w:szCs w:val="20"/>
          <w:lang w:val="es-MX"/>
        </w:rPr>
        <w:t xml:space="preserve"> que simboliza pertenencia y empoderamient</w:t>
      </w:r>
      <w:r>
        <w:rPr>
          <w:rFonts w:ascii="Noto Sans" w:hAnsi="Noto Sans" w:cs="Noto Sans"/>
          <w:sz w:val="20"/>
          <w:szCs w:val="20"/>
          <w:lang w:val="es-MX"/>
        </w:rPr>
        <w:t>o</w:t>
      </w:r>
      <w:r w:rsidRPr="00E779DB">
        <w:rPr>
          <w:rFonts w:ascii="Noto Sans" w:hAnsi="Noto Sans" w:cs="Noto Sans"/>
          <w:sz w:val="20"/>
          <w:szCs w:val="20"/>
          <w:lang w:val="es-MX"/>
        </w:rPr>
        <w:t>, reciben un collar de fortaleza que representa cada procedimiento médico, un hada o mago como amigo secreto para compartir emociones, y un cojín del espíritu que les recuerda la fuerza interior que poseen durante su tratamiento.</w:t>
      </w:r>
    </w:p>
    <w:p w14:paraId="50F716F2" w14:textId="77777777" w:rsidR="00391362" w:rsidRDefault="00391362" w:rsidP="00391362">
      <w:pPr>
        <w:ind w:right="49"/>
        <w:rPr>
          <w:rFonts w:ascii="Noto Sans" w:hAnsi="Noto Sans" w:cs="Noto Sans"/>
          <w:sz w:val="20"/>
          <w:szCs w:val="20"/>
          <w:lang w:val="es-MX"/>
        </w:rPr>
      </w:pPr>
    </w:p>
    <w:p w14:paraId="0AE717B5" w14:textId="567769F0" w:rsidR="00E779DB" w:rsidRDefault="00E779DB" w:rsidP="00E779DB">
      <w:pPr>
        <w:ind w:right="49"/>
        <w:jc w:val="both"/>
        <w:rPr>
          <w:rFonts w:ascii="Noto Sans" w:hAnsi="Noto Sans" w:cs="Noto Sans"/>
          <w:sz w:val="20"/>
          <w:szCs w:val="20"/>
          <w:lang w:val="es-MX"/>
        </w:rPr>
      </w:pPr>
      <w:r>
        <w:rPr>
          <w:rFonts w:ascii="Noto Sans" w:hAnsi="Noto Sans" w:cs="Noto Sans"/>
          <w:sz w:val="20"/>
          <w:szCs w:val="20"/>
          <w:lang w:val="es-MX"/>
        </w:rPr>
        <w:t>Subrayó que l</w:t>
      </w:r>
      <w:r w:rsidR="00391362" w:rsidRPr="00391362">
        <w:rPr>
          <w:rFonts w:ascii="Noto Sans" w:hAnsi="Noto Sans" w:cs="Noto Sans"/>
          <w:sz w:val="20"/>
          <w:szCs w:val="20"/>
          <w:lang w:val="es-MX"/>
        </w:rPr>
        <w:t>a atención médica se complement</w:t>
      </w:r>
      <w:r>
        <w:rPr>
          <w:rFonts w:ascii="Noto Sans" w:hAnsi="Noto Sans" w:cs="Noto Sans"/>
          <w:sz w:val="20"/>
          <w:szCs w:val="20"/>
          <w:lang w:val="es-MX"/>
        </w:rPr>
        <w:t>a</w:t>
      </w:r>
      <w:r w:rsidR="00391362" w:rsidRPr="00391362">
        <w:rPr>
          <w:rFonts w:ascii="Noto Sans" w:hAnsi="Noto Sans" w:cs="Noto Sans"/>
          <w:sz w:val="20"/>
          <w:szCs w:val="20"/>
          <w:lang w:val="es-MX"/>
        </w:rPr>
        <w:t xml:space="preserve"> con terapias dirigidas y medicina de precisión, </w:t>
      </w:r>
      <w:r>
        <w:rPr>
          <w:rFonts w:ascii="Noto Sans" w:hAnsi="Noto Sans" w:cs="Noto Sans"/>
          <w:sz w:val="20"/>
          <w:szCs w:val="20"/>
          <w:lang w:val="es-MX"/>
        </w:rPr>
        <w:t xml:space="preserve">al incorporar </w:t>
      </w:r>
      <w:r w:rsidR="00391362" w:rsidRPr="00391362">
        <w:rPr>
          <w:rFonts w:ascii="Noto Sans" w:hAnsi="Noto Sans" w:cs="Noto Sans"/>
          <w:sz w:val="20"/>
          <w:szCs w:val="20"/>
          <w:lang w:val="es-MX"/>
        </w:rPr>
        <w:t xml:space="preserve">moléculas de alto costo que el </w:t>
      </w:r>
      <w:r>
        <w:rPr>
          <w:rFonts w:ascii="Noto Sans" w:hAnsi="Noto Sans" w:cs="Noto Sans"/>
          <w:sz w:val="20"/>
          <w:szCs w:val="20"/>
          <w:lang w:val="es-MX"/>
        </w:rPr>
        <w:t>Seguro Social</w:t>
      </w:r>
      <w:r w:rsidR="00391362" w:rsidRPr="00391362">
        <w:rPr>
          <w:rFonts w:ascii="Noto Sans" w:hAnsi="Noto Sans" w:cs="Noto Sans"/>
          <w:sz w:val="20"/>
          <w:szCs w:val="20"/>
          <w:lang w:val="es-MX"/>
        </w:rPr>
        <w:t xml:space="preserve"> </w:t>
      </w:r>
      <w:r>
        <w:rPr>
          <w:rFonts w:ascii="Noto Sans" w:hAnsi="Noto Sans" w:cs="Noto Sans"/>
          <w:sz w:val="20"/>
          <w:szCs w:val="20"/>
          <w:lang w:val="es-MX"/>
        </w:rPr>
        <w:t xml:space="preserve">adquiere </w:t>
      </w:r>
      <w:r w:rsidR="00391362" w:rsidRPr="00391362">
        <w:rPr>
          <w:rFonts w:ascii="Noto Sans" w:hAnsi="Noto Sans" w:cs="Noto Sans"/>
          <w:sz w:val="20"/>
          <w:szCs w:val="20"/>
          <w:lang w:val="es-MX"/>
        </w:rPr>
        <w:t xml:space="preserve">sin restricciones presupuestales. “La </w:t>
      </w:r>
      <w:r w:rsidRPr="00391362">
        <w:rPr>
          <w:rFonts w:ascii="Noto Sans" w:hAnsi="Noto Sans" w:cs="Noto Sans"/>
          <w:sz w:val="20"/>
          <w:szCs w:val="20"/>
          <w:lang w:val="es-MX"/>
        </w:rPr>
        <w:t xml:space="preserve">instrucción </w:t>
      </w:r>
      <w:r>
        <w:rPr>
          <w:rFonts w:ascii="Noto Sans" w:hAnsi="Noto Sans" w:cs="Noto Sans"/>
          <w:sz w:val="20"/>
          <w:szCs w:val="20"/>
          <w:lang w:val="es-MX"/>
        </w:rPr>
        <w:t xml:space="preserve">del director general del IMSS, Zoé Robledo, </w:t>
      </w:r>
      <w:r w:rsidR="00391362" w:rsidRPr="00391362">
        <w:rPr>
          <w:rFonts w:ascii="Noto Sans" w:hAnsi="Noto Sans" w:cs="Noto Sans"/>
          <w:sz w:val="20"/>
          <w:szCs w:val="20"/>
          <w:lang w:val="es-MX"/>
        </w:rPr>
        <w:t>fue clara</w:t>
      </w:r>
      <w:r>
        <w:rPr>
          <w:rFonts w:ascii="Noto Sans" w:hAnsi="Noto Sans" w:cs="Noto Sans"/>
          <w:sz w:val="20"/>
          <w:szCs w:val="20"/>
          <w:lang w:val="es-MX"/>
        </w:rPr>
        <w:t xml:space="preserve">: </w:t>
      </w:r>
      <w:r w:rsidR="00391362" w:rsidRPr="00391362">
        <w:rPr>
          <w:rFonts w:ascii="Noto Sans" w:hAnsi="Noto Sans" w:cs="Noto Sans"/>
          <w:sz w:val="20"/>
          <w:szCs w:val="20"/>
          <w:lang w:val="es-MX"/>
        </w:rPr>
        <w:t>curar niños con cáncer, al costo que sea”</w:t>
      </w:r>
      <w:r>
        <w:rPr>
          <w:rFonts w:ascii="Noto Sans" w:hAnsi="Noto Sans" w:cs="Noto Sans"/>
          <w:sz w:val="20"/>
          <w:szCs w:val="20"/>
          <w:lang w:val="es-MX"/>
        </w:rPr>
        <w:t xml:space="preserve">. </w:t>
      </w:r>
    </w:p>
    <w:p w14:paraId="346874D5" w14:textId="77777777" w:rsidR="00E779DB" w:rsidRDefault="00E779DB" w:rsidP="00E779DB">
      <w:pPr>
        <w:ind w:right="49"/>
        <w:jc w:val="both"/>
        <w:rPr>
          <w:rFonts w:ascii="Noto Sans" w:hAnsi="Noto Sans" w:cs="Noto Sans"/>
          <w:sz w:val="20"/>
          <w:szCs w:val="20"/>
          <w:lang w:val="es-MX"/>
        </w:rPr>
      </w:pPr>
    </w:p>
    <w:p w14:paraId="6FF2AB61" w14:textId="21584EDB" w:rsidR="00391362" w:rsidRPr="00391362" w:rsidRDefault="00391362" w:rsidP="00E779DB">
      <w:pPr>
        <w:ind w:right="49"/>
        <w:jc w:val="both"/>
        <w:rPr>
          <w:rFonts w:ascii="Noto Sans" w:hAnsi="Noto Sans" w:cs="Noto Sans"/>
          <w:sz w:val="20"/>
          <w:szCs w:val="20"/>
          <w:lang w:val="es-MX"/>
        </w:rPr>
      </w:pPr>
      <w:r w:rsidRPr="00391362">
        <w:rPr>
          <w:rFonts w:ascii="Noto Sans" w:hAnsi="Noto Sans" w:cs="Noto Sans"/>
          <w:sz w:val="20"/>
          <w:szCs w:val="20"/>
          <w:lang w:val="es-MX"/>
        </w:rPr>
        <w:t>López Aguilar</w:t>
      </w:r>
      <w:r w:rsidR="00E779DB">
        <w:rPr>
          <w:rFonts w:ascii="Noto Sans" w:hAnsi="Noto Sans" w:cs="Noto Sans"/>
          <w:sz w:val="20"/>
          <w:szCs w:val="20"/>
          <w:lang w:val="es-MX"/>
        </w:rPr>
        <w:t xml:space="preserve"> comentó que e</w:t>
      </w:r>
      <w:r w:rsidRPr="00391362">
        <w:rPr>
          <w:rFonts w:ascii="Noto Sans" w:hAnsi="Noto Sans" w:cs="Noto Sans"/>
          <w:sz w:val="20"/>
          <w:szCs w:val="20"/>
          <w:lang w:val="es-MX"/>
        </w:rPr>
        <w:t xml:space="preserve">sta visión </w:t>
      </w:r>
      <w:r w:rsidR="00E779DB">
        <w:rPr>
          <w:rFonts w:ascii="Noto Sans" w:hAnsi="Noto Sans" w:cs="Noto Sans"/>
          <w:sz w:val="20"/>
          <w:szCs w:val="20"/>
          <w:lang w:val="es-MX"/>
        </w:rPr>
        <w:t xml:space="preserve">ha permitido </w:t>
      </w:r>
      <w:r w:rsidRPr="00391362">
        <w:rPr>
          <w:rFonts w:ascii="Noto Sans" w:hAnsi="Noto Sans" w:cs="Noto Sans"/>
          <w:sz w:val="20"/>
          <w:szCs w:val="20"/>
          <w:lang w:val="es-MX"/>
        </w:rPr>
        <w:t>que cada paciente recibiera un tratamiento específico, basado en investigación científica y protocolos homologados en todo el país.</w:t>
      </w:r>
    </w:p>
    <w:p w14:paraId="22C46BAB" w14:textId="77777777" w:rsidR="00391362" w:rsidRDefault="00391362" w:rsidP="00391362">
      <w:pPr>
        <w:ind w:right="49"/>
        <w:rPr>
          <w:rFonts w:ascii="Noto Sans" w:hAnsi="Noto Sans" w:cs="Noto Sans"/>
          <w:sz w:val="20"/>
          <w:szCs w:val="20"/>
          <w:lang w:val="es-MX"/>
        </w:rPr>
      </w:pPr>
    </w:p>
    <w:p w14:paraId="4BA5934F" w14:textId="1BF17CE5" w:rsidR="00391362" w:rsidRPr="00391362" w:rsidRDefault="00E779DB" w:rsidP="00E779DB">
      <w:pPr>
        <w:ind w:right="49"/>
        <w:jc w:val="both"/>
        <w:rPr>
          <w:rFonts w:ascii="Noto Sans" w:hAnsi="Noto Sans" w:cs="Noto Sans"/>
          <w:sz w:val="20"/>
          <w:szCs w:val="20"/>
          <w:lang w:val="es-MX"/>
        </w:rPr>
      </w:pPr>
      <w:r>
        <w:rPr>
          <w:rFonts w:ascii="Noto Sans" w:hAnsi="Noto Sans" w:cs="Noto Sans"/>
          <w:sz w:val="20"/>
          <w:szCs w:val="20"/>
          <w:lang w:val="es-MX"/>
        </w:rPr>
        <w:t xml:space="preserve">Externó que </w:t>
      </w:r>
      <w:r w:rsidR="00391362" w:rsidRPr="00391362">
        <w:rPr>
          <w:rFonts w:ascii="Noto Sans" w:hAnsi="Noto Sans" w:cs="Noto Sans"/>
          <w:sz w:val="20"/>
          <w:szCs w:val="20"/>
          <w:lang w:val="es-MX"/>
        </w:rPr>
        <w:t xml:space="preserve">se promovió la licencia 140 </w:t>
      </w:r>
      <w:r>
        <w:rPr>
          <w:rFonts w:ascii="Noto Sans" w:hAnsi="Noto Sans" w:cs="Noto Sans"/>
          <w:sz w:val="20"/>
          <w:szCs w:val="20"/>
          <w:lang w:val="es-MX"/>
        </w:rPr>
        <w:t>B</w:t>
      </w:r>
      <w:r w:rsidR="00391362" w:rsidRPr="00391362">
        <w:rPr>
          <w:rFonts w:ascii="Noto Sans" w:hAnsi="Noto Sans" w:cs="Noto Sans"/>
          <w:sz w:val="20"/>
          <w:szCs w:val="20"/>
          <w:lang w:val="es-MX"/>
        </w:rPr>
        <w:t>is</w:t>
      </w:r>
      <w:r>
        <w:rPr>
          <w:rFonts w:ascii="Noto Sans" w:hAnsi="Noto Sans" w:cs="Noto Sans"/>
          <w:sz w:val="20"/>
          <w:szCs w:val="20"/>
          <w:lang w:val="es-MX"/>
        </w:rPr>
        <w:t xml:space="preserve"> del IMSS</w:t>
      </w:r>
      <w:r w:rsidR="00391362" w:rsidRPr="00391362">
        <w:rPr>
          <w:rFonts w:ascii="Noto Sans" w:hAnsi="Noto Sans" w:cs="Noto Sans"/>
          <w:sz w:val="20"/>
          <w:szCs w:val="20"/>
          <w:lang w:val="es-MX"/>
        </w:rPr>
        <w:t>, que permite a los cuidadores acompañar a sus hijos durante el tratamiento sin perder su empleo. “No basta nada más con que no pierdan el trabajo, también hay que pensar en ellos”.</w:t>
      </w:r>
    </w:p>
    <w:p w14:paraId="16FB62B5" w14:textId="77777777" w:rsidR="00391362" w:rsidRDefault="00391362" w:rsidP="00391362">
      <w:pPr>
        <w:ind w:right="49"/>
        <w:rPr>
          <w:rFonts w:ascii="Noto Sans" w:hAnsi="Noto Sans" w:cs="Noto Sans"/>
          <w:sz w:val="20"/>
          <w:szCs w:val="20"/>
          <w:lang w:val="es-MX"/>
        </w:rPr>
      </w:pPr>
    </w:p>
    <w:p w14:paraId="6AEEA5EB" w14:textId="284A6D73" w:rsidR="00E779DB" w:rsidRDefault="00E779DB" w:rsidP="00E779DB">
      <w:pPr>
        <w:ind w:right="49"/>
        <w:jc w:val="both"/>
        <w:rPr>
          <w:rFonts w:ascii="Noto Sans" w:hAnsi="Noto Sans" w:cs="Noto Sans"/>
          <w:sz w:val="20"/>
          <w:szCs w:val="20"/>
          <w:lang w:val="es-MX"/>
        </w:rPr>
      </w:pPr>
      <w:r>
        <w:rPr>
          <w:rFonts w:ascii="Noto Sans" w:hAnsi="Noto Sans" w:cs="Noto Sans"/>
          <w:sz w:val="20"/>
          <w:szCs w:val="20"/>
          <w:lang w:val="es-MX"/>
        </w:rPr>
        <w:t>En ese sentido, el especialista del instituto destacó que e</w:t>
      </w:r>
      <w:r w:rsidRPr="00391362">
        <w:rPr>
          <w:rFonts w:ascii="Noto Sans" w:hAnsi="Noto Sans" w:cs="Noto Sans"/>
          <w:sz w:val="20"/>
          <w:szCs w:val="20"/>
          <w:lang w:val="es-MX"/>
        </w:rPr>
        <w:t>l enfoque emocional también se extendió a las familias</w:t>
      </w:r>
      <w:r>
        <w:rPr>
          <w:rFonts w:ascii="Noto Sans" w:hAnsi="Noto Sans" w:cs="Noto Sans"/>
          <w:sz w:val="20"/>
          <w:szCs w:val="20"/>
          <w:lang w:val="es-MX"/>
        </w:rPr>
        <w:t>, ya que e</w:t>
      </w:r>
      <w:r w:rsidRPr="00391362">
        <w:rPr>
          <w:rFonts w:ascii="Noto Sans" w:hAnsi="Noto Sans" w:cs="Noto Sans"/>
          <w:sz w:val="20"/>
          <w:szCs w:val="20"/>
          <w:lang w:val="es-MX"/>
        </w:rPr>
        <w:t xml:space="preserve">l IMSS </w:t>
      </w:r>
      <w:r>
        <w:rPr>
          <w:rFonts w:ascii="Noto Sans" w:hAnsi="Noto Sans" w:cs="Noto Sans"/>
          <w:sz w:val="20"/>
          <w:szCs w:val="20"/>
          <w:lang w:val="es-MX"/>
        </w:rPr>
        <w:t xml:space="preserve">ha implementado los </w:t>
      </w:r>
      <w:r w:rsidRPr="00391362">
        <w:rPr>
          <w:rFonts w:ascii="Noto Sans" w:hAnsi="Noto Sans" w:cs="Noto Sans"/>
          <w:sz w:val="20"/>
          <w:szCs w:val="20"/>
          <w:lang w:val="es-MX"/>
        </w:rPr>
        <w:t xml:space="preserve">talleres “Cuidando al Cuidador”, dirigidos a padres, madres y familiares, </w:t>
      </w:r>
      <w:r>
        <w:rPr>
          <w:rFonts w:ascii="Noto Sans" w:hAnsi="Noto Sans" w:cs="Noto Sans"/>
          <w:sz w:val="20"/>
          <w:szCs w:val="20"/>
          <w:lang w:val="es-MX"/>
        </w:rPr>
        <w:t xml:space="preserve">a fin de </w:t>
      </w:r>
      <w:r w:rsidRPr="00391362">
        <w:rPr>
          <w:rFonts w:ascii="Noto Sans" w:hAnsi="Noto Sans" w:cs="Noto Sans"/>
          <w:sz w:val="20"/>
          <w:szCs w:val="20"/>
          <w:lang w:val="es-MX"/>
        </w:rPr>
        <w:t xml:space="preserve">brindarles herramientas de apoyo psicológico, nutricional y de rehabilitación. </w:t>
      </w:r>
    </w:p>
    <w:p w14:paraId="436DEB74" w14:textId="77777777" w:rsidR="00E779DB" w:rsidRDefault="00E779DB" w:rsidP="00391362">
      <w:pPr>
        <w:ind w:right="49"/>
        <w:rPr>
          <w:rFonts w:ascii="Noto Sans" w:hAnsi="Noto Sans" w:cs="Noto Sans"/>
          <w:sz w:val="20"/>
          <w:szCs w:val="20"/>
          <w:lang w:val="es-MX"/>
        </w:rPr>
      </w:pPr>
    </w:p>
    <w:p w14:paraId="640ED6F2" w14:textId="77777777" w:rsidR="00986522" w:rsidRDefault="00986522" w:rsidP="00986522">
      <w:pPr>
        <w:ind w:right="49"/>
        <w:jc w:val="both"/>
        <w:rPr>
          <w:rFonts w:ascii="Noto Sans" w:hAnsi="Noto Sans" w:cs="Noto Sans"/>
          <w:sz w:val="20"/>
          <w:szCs w:val="20"/>
          <w:lang w:val="es-MX"/>
        </w:rPr>
      </w:pPr>
      <w:r>
        <w:rPr>
          <w:rFonts w:ascii="Noto Sans" w:hAnsi="Noto Sans" w:cs="Noto Sans"/>
          <w:sz w:val="20"/>
          <w:szCs w:val="20"/>
          <w:lang w:val="es-MX"/>
        </w:rPr>
        <w:t xml:space="preserve">El doctor Enrique López Aguilar reportó </w:t>
      </w:r>
      <w:proofErr w:type="gramStart"/>
      <w:r>
        <w:rPr>
          <w:rFonts w:ascii="Noto Sans" w:hAnsi="Noto Sans" w:cs="Noto Sans"/>
          <w:sz w:val="20"/>
          <w:szCs w:val="20"/>
          <w:lang w:val="es-MX"/>
        </w:rPr>
        <w:t>que</w:t>
      </w:r>
      <w:proofErr w:type="gramEnd"/>
      <w:r>
        <w:rPr>
          <w:rFonts w:ascii="Noto Sans" w:hAnsi="Noto Sans" w:cs="Noto Sans"/>
          <w:sz w:val="20"/>
          <w:szCs w:val="20"/>
          <w:lang w:val="es-MX"/>
        </w:rPr>
        <w:t xml:space="preserve"> d</w:t>
      </w:r>
      <w:r w:rsidR="00391362" w:rsidRPr="00391362">
        <w:rPr>
          <w:rFonts w:ascii="Noto Sans" w:hAnsi="Noto Sans" w:cs="Noto Sans"/>
          <w:sz w:val="20"/>
          <w:szCs w:val="20"/>
          <w:lang w:val="es-MX"/>
        </w:rPr>
        <w:t>urante el Mes de la Sensibilización del Cáncer Infantil, el IMSS organiz</w:t>
      </w:r>
      <w:r>
        <w:rPr>
          <w:rFonts w:ascii="Noto Sans" w:hAnsi="Noto Sans" w:cs="Noto Sans"/>
          <w:sz w:val="20"/>
          <w:szCs w:val="20"/>
          <w:lang w:val="es-MX"/>
        </w:rPr>
        <w:t xml:space="preserve">a </w:t>
      </w:r>
      <w:r w:rsidR="00391362" w:rsidRPr="00391362">
        <w:rPr>
          <w:rFonts w:ascii="Noto Sans" w:hAnsi="Noto Sans" w:cs="Noto Sans"/>
          <w:sz w:val="20"/>
          <w:szCs w:val="20"/>
          <w:lang w:val="es-MX"/>
        </w:rPr>
        <w:t xml:space="preserve">actividades en todos los </w:t>
      </w:r>
      <w:proofErr w:type="spellStart"/>
      <w:r w:rsidR="00391362" w:rsidRPr="00391362">
        <w:rPr>
          <w:rFonts w:ascii="Noto Sans" w:hAnsi="Noto Sans" w:cs="Noto Sans"/>
          <w:sz w:val="20"/>
          <w:szCs w:val="20"/>
          <w:lang w:val="es-MX"/>
        </w:rPr>
        <w:t>OncoCREAN</w:t>
      </w:r>
      <w:proofErr w:type="spellEnd"/>
      <w:r w:rsidR="00391362" w:rsidRPr="00391362">
        <w:rPr>
          <w:rFonts w:ascii="Noto Sans" w:hAnsi="Noto Sans" w:cs="Noto Sans"/>
          <w:sz w:val="20"/>
          <w:szCs w:val="20"/>
          <w:lang w:val="es-MX"/>
        </w:rPr>
        <w:t xml:space="preserve"> del país. </w:t>
      </w:r>
      <w:r>
        <w:rPr>
          <w:rFonts w:ascii="Noto Sans" w:hAnsi="Noto Sans" w:cs="Noto Sans"/>
          <w:sz w:val="20"/>
          <w:szCs w:val="20"/>
          <w:lang w:val="es-MX"/>
        </w:rPr>
        <w:t>Asimismo, e</w:t>
      </w:r>
      <w:r w:rsidR="00391362" w:rsidRPr="00391362">
        <w:rPr>
          <w:rFonts w:ascii="Noto Sans" w:hAnsi="Noto Sans" w:cs="Noto Sans"/>
          <w:sz w:val="20"/>
          <w:szCs w:val="20"/>
          <w:lang w:val="es-MX"/>
        </w:rPr>
        <w:t xml:space="preserve">l evento más destacado será la Primera </w:t>
      </w:r>
      <w:r>
        <w:rPr>
          <w:rFonts w:ascii="Noto Sans" w:hAnsi="Noto Sans" w:cs="Noto Sans"/>
          <w:sz w:val="20"/>
          <w:szCs w:val="20"/>
          <w:lang w:val="es-MX"/>
        </w:rPr>
        <w:t xml:space="preserve">Reunión Internacional para la </w:t>
      </w:r>
      <w:r w:rsidR="00391362" w:rsidRPr="00391362">
        <w:rPr>
          <w:rFonts w:ascii="Noto Sans" w:hAnsi="Noto Sans" w:cs="Noto Sans"/>
          <w:sz w:val="20"/>
          <w:szCs w:val="20"/>
          <w:lang w:val="es-MX"/>
        </w:rPr>
        <w:t>Atención del Cáncer Infantil</w:t>
      </w:r>
      <w:r>
        <w:rPr>
          <w:rFonts w:ascii="Noto Sans" w:hAnsi="Noto Sans" w:cs="Noto Sans"/>
          <w:sz w:val="20"/>
          <w:szCs w:val="20"/>
          <w:lang w:val="es-MX"/>
        </w:rPr>
        <w:t xml:space="preserve"> en las Américas</w:t>
      </w:r>
      <w:r w:rsidR="00391362" w:rsidRPr="00391362">
        <w:rPr>
          <w:rFonts w:ascii="Noto Sans" w:hAnsi="Noto Sans" w:cs="Noto Sans"/>
          <w:sz w:val="20"/>
          <w:szCs w:val="20"/>
          <w:lang w:val="es-MX"/>
        </w:rPr>
        <w:t xml:space="preserve">, que se llevará a cabo </w:t>
      </w:r>
      <w:r>
        <w:rPr>
          <w:rFonts w:ascii="Noto Sans" w:hAnsi="Noto Sans" w:cs="Noto Sans"/>
          <w:sz w:val="20"/>
          <w:szCs w:val="20"/>
          <w:lang w:val="es-MX"/>
        </w:rPr>
        <w:t xml:space="preserve">del </w:t>
      </w:r>
      <w:r w:rsidR="00391362" w:rsidRPr="00391362">
        <w:rPr>
          <w:rFonts w:ascii="Noto Sans" w:hAnsi="Noto Sans" w:cs="Noto Sans"/>
          <w:sz w:val="20"/>
          <w:szCs w:val="20"/>
          <w:lang w:val="es-MX"/>
        </w:rPr>
        <w:t>24</w:t>
      </w:r>
      <w:r>
        <w:rPr>
          <w:rFonts w:ascii="Noto Sans" w:hAnsi="Noto Sans" w:cs="Noto Sans"/>
          <w:sz w:val="20"/>
          <w:szCs w:val="20"/>
          <w:lang w:val="es-MX"/>
        </w:rPr>
        <w:t xml:space="preserve"> al </w:t>
      </w:r>
      <w:r w:rsidR="00391362" w:rsidRPr="00391362">
        <w:rPr>
          <w:rFonts w:ascii="Noto Sans" w:hAnsi="Noto Sans" w:cs="Noto Sans"/>
          <w:sz w:val="20"/>
          <w:szCs w:val="20"/>
          <w:lang w:val="es-MX"/>
        </w:rPr>
        <w:t xml:space="preserve">26 de septiembre en el Centro Interamericano de Seguridad Social (CISS). </w:t>
      </w:r>
    </w:p>
    <w:p w14:paraId="7457E841" w14:textId="77777777" w:rsidR="00986522" w:rsidRDefault="00986522" w:rsidP="00986522">
      <w:pPr>
        <w:ind w:right="49"/>
        <w:jc w:val="both"/>
        <w:rPr>
          <w:rFonts w:ascii="Noto Sans" w:hAnsi="Noto Sans" w:cs="Noto Sans"/>
          <w:sz w:val="20"/>
          <w:szCs w:val="20"/>
          <w:lang w:val="es-MX"/>
        </w:rPr>
      </w:pPr>
    </w:p>
    <w:p w14:paraId="2A112D45" w14:textId="3A24245B" w:rsidR="00391362" w:rsidRPr="00391362" w:rsidRDefault="00986522" w:rsidP="00986522">
      <w:pPr>
        <w:ind w:right="49"/>
        <w:jc w:val="both"/>
        <w:rPr>
          <w:rFonts w:ascii="Noto Sans" w:hAnsi="Noto Sans" w:cs="Noto Sans"/>
          <w:sz w:val="20"/>
          <w:szCs w:val="20"/>
          <w:lang w:val="es-MX"/>
        </w:rPr>
      </w:pPr>
      <w:r>
        <w:rPr>
          <w:rFonts w:ascii="Noto Sans" w:hAnsi="Noto Sans" w:cs="Noto Sans"/>
          <w:sz w:val="20"/>
          <w:szCs w:val="20"/>
          <w:lang w:val="es-MX"/>
        </w:rPr>
        <w:t>Precisó que p</w:t>
      </w:r>
      <w:r w:rsidR="00391362" w:rsidRPr="00391362">
        <w:rPr>
          <w:rFonts w:ascii="Noto Sans" w:hAnsi="Noto Sans" w:cs="Noto Sans"/>
          <w:sz w:val="20"/>
          <w:szCs w:val="20"/>
          <w:lang w:val="es-MX"/>
        </w:rPr>
        <w:t xml:space="preserve">articiparán representantes de Argentina, Uruguay, Colombia, Chile, Perú y Ecuador, interesados en conocer y replicar el modelo mexicano. “Ha despertado tanto interés este modelo de atención </w:t>
      </w:r>
      <w:proofErr w:type="spellStart"/>
      <w:r w:rsidR="00391362" w:rsidRPr="00391362">
        <w:rPr>
          <w:rFonts w:ascii="Noto Sans" w:hAnsi="Noto Sans" w:cs="Noto Sans"/>
          <w:sz w:val="20"/>
          <w:szCs w:val="20"/>
          <w:lang w:val="es-MX"/>
        </w:rPr>
        <w:t>OncoCREAN</w:t>
      </w:r>
      <w:proofErr w:type="spellEnd"/>
      <w:r w:rsidR="00391362" w:rsidRPr="00391362">
        <w:rPr>
          <w:rFonts w:ascii="Noto Sans" w:hAnsi="Noto Sans" w:cs="Noto Sans"/>
          <w:sz w:val="20"/>
          <w:szCs w:val="20"/>
          <w:lang w:val="es-MX"/>
        </w:rPr>
        <w:t xml:space="preserve"> que vienen de </w:t>
      </w:r>
      <w:r w:rsidR="0037617D">
        <w:rPr>
          <w:rFonts w:ascii="Noto Sans" w:hAnsi="Noto Sans" w:cs="Noto Sans"/>
          <w:sz w:val="20"/>
          <w:szCs w:val="20"/>
          <w:lang w:val="es-MX"/>
        </w:rPr>
        <w:t xml:space="preserve">otros </w:t>
      </w:r>
      <w:r w:rsidR="00391362" w:rsidRPr="00391362">
        <w:rPr>
          <w:rFonts w:ascii="Noto Sans" w:hAnsi="Noto Sans" w:cs="Noto Sans"/>
          <w:sz w:val="20"/>
          <w:szCs w:val="20"/>
          <w:lang w:val="es-MX"/>
        </w:rPr>
        <w:t>paíse</w:t>
      </w:r>
      <w:r>
        <w:rPr>
          <w:rFonts w:ascii="Noto Sans" w:hAnsi="Noto Sans" w:cs="Noto Sans"/>
          <w:sz w:val="20"/>
          <w:szCs w:val="20"/>
          <w:lang w:val="es-MX"/>
        </w:rPr>
        <w:t xml:space="preserve">s. Es </w:t>
      </w:r>
      <w:proofErr w:type="gramStart"/>
      <w:r w:rsidR="00391362" w:rsidRPr="00391362">
        <w:rPr>
          <w:rFonts w:ascii="Noto Sans" w:hAnsi="Noto Sans" w:cs="Noto Sans"/>
          <w:sz w:val="20"/>
          <w:szCs w:val="20"/>
          <w:lang w:val="es-MX"/>
        </w:rPr>
        <w:t>un modelo a reproducir</w:t>
      </w:r>
      <w:proofErr w:type="gramEnd"/>
      <w:r w:rsidR="00391362" w:rsidRPr="00391362">
        <w:rPr>
          <w:rFonts w:ascii="Noto Sans" w:hAnsi="Noto Sans" w:cs="Noto Sans"/>
          <w:sz w:val="20"/>
          <w:szCs w:val="20"/>
          <w:lang w:val="es-MX"/>
        </w:rPr>
        <w:t xml:space="preserve"> en América Latina sin duda”.</w:t>
      </w:r>
    </w:p>
    <w:p w14:paraId="4E1E71B8" w14:textId="77777777" w:rsidR="00391362" w:rsidRDefault="00391362" w:rsidP="00391362">
      <w:pPr>
        <w:ind w:right="49"/>
        <w:rPr>
          <w:rFonts w:ascii="Noto Sans" w:hAnsi="Noto Sans" w:cs="Noto Sans"/>
          <w:sz w:val="20"/>
          <w:szCs w:val="20"/>
          <w:lang w:val="es-MX"/>
        </w:rPr>
      </w:pPr>
    </w:p>
    <w:p w14:paraId="20D0FF0E" w14:textId="3FDD6F79" w:rsidR="00A66B7D" w:rsidRDefault="00986522" w:rsidP="00986522">
      <w:pPr>
        <w:ind w:right="49"/>
        <w:jc w:val="both"/>
        <w:rPr>
          <w:rFonts w:ascii="Noto Sans" w:hAnsi="Noto Sans" w:cs="Noto Sans"/>
          <w:b/>
          <w:bCs/>
          <w:sz w:val="22"/>
          <w:szCs w:val="22"/>
        </w:rPr>
      </w:pPr>
      <w:r>
        <w:rPr>
          <w:rFonts w:ascii="Noto Sans" w:hAnsi="Noto Sans" w:cs="Noto Sans"/>
          <w:sz w:val="20"/>
          <w:szCs w:val="20"/>
          <w:lang w:val="es-MX"/>
        </w:rPr>
        <w:t>López Aguilar concluyó que e</w:t>
      </w:r>
      <w:r w:rsidR="00391362" w:rsidRPr="00391362">
        <w:rPr>
          <w:rFonts w:ascii="Noto Sans" w:hAnsi="Noto Sans" w:cs="Noto Sans"/>
          <w:sz w:val="20"/>
          <w:szCs w:val="20"/>
          <w:lang w:val="es-MX"/>
        </w:rPr>
        <w:t xml:space="preserve">l IMSS </w:t>
      </w:r>
      <w:r>
        <w:rPr>
          <w:rFonts w:ascii="Noto Sans" w:hAnsi="Noto Sans" w:cs="Noto Sans"/>
          <w:sz w:val="20"/>
          <w:szCs w:val="20"/>
          <w:lang w:val="es-MX"/>
        </w:rPr>
        <w:t xml:space="preserve">mantiene firme </w:t>
      </w:r>
      <w:r w:rsidR="00391362" w:rsidRPr="00391362">
        <w:rPr>
          <w:rFonts w:ascii="Noto Sans" w:hAnsi="Noto Sans" w:cs="Noto Sans"/>
          <w:sz w:val="20"/>
          <w:szCs w:val="20"/>
          <w:lang w:val="es-MX"/>
        </w:rPr>
        <w:t>su compromiso con la detección oportuna, el tratamiento integral y acompañamiento emocional de los menores con cáncer, así como con el apoyo a sus familias. “El cáncer del niño sí existe, pero también si se atiende a tiempo es curable”.</w:t>
      </w:r>
    </w:p>
    <w:p w14:paraId="74566B46" w14:textId="77777777" w:rsidR="00A66B7D" w:rsidRDefault="00A66B7D" w:rsidP="00A66B7D">
      <w:pPr>
        <w:ind w:right="49"/>
        <w:rPr>
          <w:rFonts w:ascii="Noto Sans" w:hAnsi="Noto Sans" w:cs="Noto Sans"/>
          <w:b/>
          <w:bCs/>
          <w:sz w:val="22"/>
          <w:szCs w:val="22"/>
        </w:rPr>
      </w:pPr>
    </w:p>
    <w:p w14:paraId="590A4F54" w14:textId="1F66A53A" w:rsidR="00FD6BE3" w:rsidRDefault="00645C78" w:rsidP="005A5C53">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75F6E6A0" w14:textId="77777777" w:rsidR="00E82F1D" w:rsidRDefault="00E82F1D" w:rsidP="005A5C53">
      <w:pPr>
        <w:ind w:right="49"/>
        <w:jc w:val="center"/>
        <w:rPr>
          <w:rFonts w:ascii="Noto Sans" w:hAnsi="Noto Sans" w:cs="Noto Sans"/>
          <w:b/>
          <w:bCs/>
          <w:sz w:val="22"/>
          <w:szCs w:val="22"/>
        </w:rPr>
      </w:pPr>
    </w:p>
    <w:p w14:paraId="09BE00A8" w14:textId="77777777" w:rsidR="00E82F1D" w:rsidRDefault="00E82F1D" w:rsidP="00E82F1D">
      <w:pPr>
        <w:ind w:right="49"/>
        <w:jc w:val="both"/>
      </w:pPr>
      <w:proofErr w:type="gramStart"/>
      <w:r>
        <w:t>LINK</w:t>
      </w:r>
      <w:proofErr w:type="gramEnd"/>
      <w:r>
        <w:t xml:space="preserve"> DE FOTOS:</w:t>
      </w:r>
    </w:p>
    <w:p w14:paraId="0D27E808" w14:textId="7A8993EE" w:rsidR="00E82F1D" w:rsidRDefault="00E82F1D" w:rsidP="00E82F1D">
      <w:pPr>
        <w:ind w:right="49"/>
        <w:jc w:val="both"/>
      </w:pPr>
      <w:hyperlink r:id="rId8" w:history="1">
        <w:r w:rsidRPr="005C779F">
          <w:rPr>
            <w:rStyle w:val="Hipervnculo"/>
          </w:rPr>
          <w:t>https://drive.google.com/drive/folders/1yBi4VrxLyisuUwzpWqB3KD1CqrnZemVK?usp=drive_link</w:t>
        </w:r>
      </w:hyperlink>
      <w:r>
        <w:t xml:space="preserve"> </w:t>
      </w:r>
    </w:p>
    <w:p w14:paraId="4EFD3546" w14:textId="77777777" w:rsidR="00E82F1D" w:rsidRDefault="00E82F1D" w:rsidP="00E82F1D">
      <w:pPr>
        <w:ind w:right="49"/>
        <w:jc w:val="both"/>
      </w:pPr>
    </w:p>
    <w:p w14:paraId="62F1AB60" w14:textId="77777777" w:rsidR="00E82F1D" w:rsidRDefault="00E82F1D" w:rsidP="00E82F1D">
      <w:pPr>
        <w:ind w:right="49"/>
        <w:jc w:val="both"/>
      </w:pPr>
      <w:proofErr w:type="gramStart"/>
      <w:r>
        <w:t>LINK</w:t>
      </w:r>
      <w:proofErr w:type="gramEnd"/>
      <w:r>
        <w:t xml:space="preserve"> DE VIDEO:</w:t>
      </w:r>
    </w:p>
    <w:p w14:paraId="7355C6D1" w14:textId="4EDDA2B4" w:rsidR="00E82F1D" w:rsidRPr="00645C78" w:rsidRDefault="00E82F1D" w:rsidP="00E82F1D">
      <w:pPr>
        <w:ind w:right="49"/>
        <w:jc w:val="both"/>
      </w:pPr>
      <w:hyperlink r:id="rId9" w:history="1">
        <w:r w:rsidRPr="005C779F">
          <w:rPr>
            <w:rStyle w:val="Hipervnculo"/>
          </w:rPr>
          <w:t>https://www.swisstransfer.com/d/8ca8a70b-9aca-419e-a1ef-e8c77eb271f8</w:t>
        </w:r>
      </w:hyperlink>
      <w:r>
        <w:t xml:space="preserve"> </w:t>
      </w:r>
    </w:p>
    <w:sectPr w:rsidR="00E82F1D" w:rsidRPr="00645C78"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3AD5" w14:textId="77777777" w:rsidR="00821E3A" w:rsidRDefault="00821E3A" w:rsidP="00A73D65">
      <w:r>
        <w:separator/>
      </w:r>
    </w:p>
  </w:endnote>
  <w:endnote w:type="continuationSeparator" w:id="0">
    <w:p w14:paraId="64834ADD" w14:textId="77777777" w:rsidR="00821E3A" w:rsidRDefault="00821E3A"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10A0" w14:textId="77777777" w:rsidR="00821E3A" w:rsidRDefault="00821E3A" w:rsidP="00A73D65">
      <w:r>
        <w:separator/>
      </w:r>
    </w:p>
  </w:footnote>
  <w:footnote w:type="continuationSeparator" w:id="0">
    <w:p w14:paraId="4AF0BEA3" w14:textId="77777777" w:rsidR="00821E3A" w:rsidRDefault="00821E3A"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num w:numId="1" w16cid:durableId="1022631928">
    <w:abstractNumId w:val="0"/>
  </w:num>
  <w:num w:numId="2" w16cid:durableId="560336238">
    <w:abstractNumId w:val="17"/>
  </w:num>
  <w:num w:numId="3" w16cid:durableId="48111019">
    <w:abstractNumId w:val="10"/>
  </w:num>
  <w:num w:numId="4" w16cid:durableId="1896358429">
    <w:abstractNumId w:val="12"/>
  </w:num>
  <w:num w:numId="5" w16cid:durableId="1983542229">
    <w:abstractNumId w:val="4"/>
  </w:num>
  <w:num w:numId="6" w16cid:durableId="1851944857">
    <w:abstractNumId w:val="8"/>
  </w:num>
  <w:num w:numId="7" w16cid:durableId="1767579688">
    <w:abstractNumId w:val="7"/>
  </w:num>
  <w:num w:numId="8" w16cid:durableId="1501044322">
    <w:abstractNumId w:val="2"/>
  </w:num>
  <w:num w:numId="9" w16cid:durableId="1470440499">
    <w:abstractNumId w:val="19"/>
  </w:num>
  <w:num w:numId="10" w16cid:durableId="595525755">
    <w:abstractNumId w:val="16"/>
  </w:num>
  <w:num w:numId="11" w16cid:durableId="855268344">
    <w:abstractNumId w:val="20"/>
  </w:num>
  <w:num w:numId="12" w16cid:durableId="1704401373">
    <w:abstractNumId w:val="5"/>
  </w:num>
  <w:num w:numId="13" w16cid:durableId="2062050512">
    <w:abstractNumId w:val="6"/>
  </w:num>
  <w:num w:numId="14" w16cid:durableId="1369262713">
    <w:abstractNumId w:val="15"/>
  </w:num>
  <w:num w:numId="15" w16cid:durableId="1024983456">
    <w:abstractNumId w:val="22"/>
  </w:num>
  <w:num w:numId="16" w16cid:durableId="847017751">
    <w:abstractNumId w:val="3"/>
  </w:num>
  <w:num w:numId="17" w16cid:durableId="1837332769">
    <w:abstractNumId w:val="11"/>
  </w:num>
  <w:num w:numId="18" w16cid:durableId="1243568445">
    <w:abstractNumId w:val="1"/>
  </w:num>
  <w:num w:numId="19" w16cid:durableId="1842741897">
    <w:abstractNumId w:val="14"/>
  </w:num>
  <w:num w:numId="20" w16cid:durableId="2119370120">
    <w:abstractNumId w:val="18"/>
  </w:num>
  <w:num w:numId="21" w16cid:durableId="1814176774">
    <w:abstractNumId w:val="13"/>
  </w:num>
  <w:num w:numId="22" w16cid:durableId="1751927053">
    <w:abstractNumId w:val="9"/>
  </w:num>
  <w:num w:numId="23" w16cid:durableId="1914050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431F"/>
    <w:rsid w:val="000213E6"/>
    <w:rsid w:val="00021BE1"/>
    <w:rsid w:val="00022412"/>
    <w:rsid w:val="000226B3"/>
    <w:rsid w:val="00032922"/>
    <w:rsid w:val="000329F1"/>
    <w:rsid w:val="00037664"/>
    <w:rsid w:val="00040318"/>
    <w:rsid w:val="00050CE2"/>
    <w:rsid w:val="00067CCE"/>
    <w:rsid w:val="00083CBC"/>
    <w:rsid w:val="00095DA5"/>
    <w:rsid w:val="00097A0F"/>
    <w:rsid w:val="000A09C1"/>
    <w:rsid w:val="000A2BAD"/>
    <w:rsid w:val="000A408C"/>
    <w:rsid w:val="000A5E5C"/>
    <w:rsid w:val="000D799D"/>
    <w:rsid w:val="000E5D1C"/>
    <w:rsid w:val="000F0FCA"/>
    <w:rsid w:val="001011B9"/>
    <w:rsid w:val="0011024B"/>
    <w:rsid w:val="001128D0"/>
    <w:rsid w:val="0011369B"/>
    <w:rsid w:val="00114648"/>
    <w:rsid w:val="00117614"/>
    <w:rsid w:val="00117BC0"/>
    <w:rsid w:val="00121595"/>
    <w:rsid w:val="00132439"/>
    <w:rsid w:val="00134564"/>
    <w:rsid w:val="001419A0"/>
    <w:rsid w:val="00154AA3"/>
    <w:rsid w:val="00156A3E"/>
    <w:rsid w:val="00161740"/>
    <w:rsid w:val="0016179D"/>
    <w:rsid w:val="0017202C"/>
    <w:rsid w:val="001731CE"/>
    <w:rsid w:val="0017541C"/>
    <w:rsid w:val="00177179"/>
    <w:rsid w:val="00180A38"/>
    <w:rsid w:val="00184325"/>
    <w:rsid w:val="001950A9"/>
    <w:rsid w:val="001A7BE6"/>
    <w:rsid w:val="001C277D"/>
    <w:rsid w:val="001E26A4"/>
    <w:rsid w:val="001E2E9C"/>
    <w:rsid w:val="001E62C7"/>
    <w:rsid w:val="001E6D1B"/>
    <w:rsid w:val="001F0883"/>
    <w:rsid w:val="001F4A9A"/>
    <w:rsid w:val="0021428A"/>
    <w:rsid w:val="00217814"/>
    <w:rsid w:val="00221F23"/>
    <w:rsid w:val="002232B8"/>
    <w:rsid w:val="00224C3B"/>
    <w:rsid w:val="00227FAB"/>
    <w:rsid w:val="002505E3"/>
    <w:rsid w:val="002536C9"/>
    <w:rsid w:val="00256B1D"/>
    <w:rsid w:val="002570A8"/>
    <w:rsid w:val="002722D3"/>
    <w:rsid w:val="00276D6F"/>
    <w:rsid w:val="00283760"/>
    <w:rsid w:val="0028740C"/>
    <w:rsid w:val="0029542D"/>
    <w:rsid w:val="002A33A4"/>
    <w:rsid w:val="002B0ED0"/>
    <w:rsid w:val="002B46A4"/>
    <w:rsid w:val="002C1960"/>
    <w:rsid w:val="002D3BCC"/>
    <w:rsid w:val="002E013E"/>
    <w:rsid w:val="002E2142"/>
    <w:rsid w:val="002F73FA"/>
    <w:rsid w:val="0030476A"/>
    <w:rsid w:val="00330DC8"/>
    <w:rsid w:val="00334CB4"/>
    <w:rsid w:val="0033690B"/>
    <w:rsid w:val="0034181C"/>
    <w:rsid w:val="00353DA4"/>
    <w:rsid w:val="00363222"/>
    <w:rsid w:val="003664FF"/>
    <w:rsid w:val="00370465"/>
    <w:rsid w:val="0037617D"/>
    <w:rsid w:val="00391362"/>
    <w:rsid w:val="0039563B"/>
    <w:rsid w:val="003A355C"/>
    <w:rsid w:val="003A4F5C"/>
    <w:rsid w:val="003B1888"/>
    <w:rsid w:val="003C3525"/>
    <w:rsid w:val="003C721C"/>
    <w:rsid w:val="003D416E"/>
    <w:rsid w:val="003E0092"/>
    <w:rsid w:val="003E1335"/>
    <w:rsid w:val="003F7C6C"/>
    <w:rsid w:val="0040519E"/>
    <w:rsid w:val="00420904"/>
    <w:rsid w:val="004379B3"/>
    <w:rsid w:val="00443043"/>
    <w:rsid w:val="00445771"/>
    <w:rsid w:val="004654CF"/>
    <w:rsid w:val="004724CA"/>
    <w:rsid w:val="00477730"/>
    <w:rsid w:val="00477F45"/>
    <w:rsid w:val="00482098"/>
    <w:rsid w:val="00482C57"/>
    <w:rsid w:val="004851FE"/>
    <w:rsid w:val="00486A84"/>
    <w:rsid w:val="004907E7"/>
    <w:rsid w:val="00495A4E"/>
    <w:rsid w:val="004A0463"/>
    <w:rsid w:val="004A1B57"/>
    <w:rsid w:val="004A2714"/>
    <w:rsid w:val="004A4C4E"/>
    <w:rsid w:val="004A4E09"/>
    <w:rsid w:val="004C21E9"/>
    <w:rsid w:val="004D146C"/>
    <w:rsid w:val="004D370B"/>
    <w:rsid w:val="004E0D31"/>
    <w:rsid w:val="004E38AB"/>
    <w:rsid w:val="004F2155"/>
    <w:rsid w:val="00523E2F"/>
    <w:rsid w:val="00530AAA"/>
    <w:rsid w:val="005312D3"/>
    <w:rsid w:val="00534ADF"/>
    <w:rsid w:val="00536FBC"/>
    <w:rsid w:val="00543092"/>
    <w:rsid w:val="00550E91"/>
    <w:rsid w:val="005521CF"/>
    <w:rsid w:val="00557D90"/>
    <w:rsid w:val="00565AC3"/>
    <w:rsid w:val="00581E5D"/>
    <w:rsid w:val="0059103E"/>
    <w:rsid w:val="005933D8"/>
    <w:rsid w:val="005A5C53"/>
    <w:rsid w:val="005A603E"/>
    <w:rsid w:val="005A7976"/>
    <w:rsid w:val="005B52A4"/>
    <w:rsid w:val="005C1A7C"/>
    <w:rsid w:val="005C78C1"/>
    <w:rsid w:val="005C7CAD"/>
    <w:rsid w:val="005E21CD"/>
    <w:rsid w:val="005E42B9"/>
    <w:rsid w:val="005E5E08"/>
    <w:rsid w:val="005F3D76"/>
    <w:rsid w:val="00603333"/>
    <w:rsid w:val="006048D6"/>
    <w:rsid w:val="0061019C"/>
    <w:rsid w:val="006141A6"/>
    <w:rsid w:val="006171DD"/>
    <w:rsid w:val="0062047F"/>
    <w:rsid w:val="00626EE3"/>
    <w:rsid w:val="00631824"/>
    <w:rsid w:val="006322C1"/>
    <w:rsid w:val="00632F73"/>
    <w:rsid w:val="006354CE"/>
    <w:rsid w:val="00645C78"/>
    <w:rsid w:val="006601DC"/>
    <w:rsid w:val="00667A8C"/>
    <w:rsid w:val="00675910"/>
    <w:rsid w:val="00676F70"/>
    <w:rsid w:val="006A3D09"/>
    <w:rsid w:val="006A7A7A"/>
    <w:rsid w:val="006B1DAE"/>
    <w:rsid w:val="006B6F12"/>
    <w:rsid w:val="006B710E"/>
    <w:rsid w:val="006C0425"/>
    <w:rsid w:val="006C0771"/>
    <w:rsid w:val="006C3B4E"/>
    <w:rsid w:val="006D12C7"/>
    <w:rsid w:val="007009FE"/>
    <w:rsid w:val="00714C29"/>
    <w:rsid w:val="007172C3"/>
    <w:rsid w:val="00722CE5"/>
    <w:rsid w:val="007242AE"/>
    <w:rsid w:val="00725466"/>
    <w:rsid w:val="007256EE"/>
    <w:rsid w:val="0072732E"/>
    <w:rsid w:val="00734339"/>
    <w:rsid w:val="0073784A"/>
    <w:rsid w:val="007421E3"/>
    <w:rsid w:val="007504BE"/>
    <w:rsid w:val="00754108"/>
    <w:rsid w:val="00773828"/>
    <w:rsid w:val="0078195E"/>
    <w:rsid w:val="0078418D"/>
    <w:rsid w:val="00792378"/>
    <w:rsid w:val="00795F5D"/>
    <w:rsid w:val="007B74AD"/>
    <w:rsid w:val="007C7703"/>
    <w:rsid w:val="007D77D1"/>
    <w:rsid w:val="007E4976"/>
    <w:rsid w:val="007E5888"/>
    <w:rsid w:val="007F1DB3"/>
    <w:rsid w:val="007F3759"/>
    <w:rsid w:val="007F4998"/>
    <w:rsid w:val="007F5E00"/>
    <w:rsid w:val="007F70F3"/>
    <w:rsid w:val="00821E3A"/>
    <w:rsid w:val="00822390"/>
    <w:rsid w:val="008255F8"/>
    <w:rsid w:val="00831EE7"/>
    <w:rsid w:val="00834146"/>
    <w:rsid w:val="00840B75"/>
    <w:rsid w:val="00855872"/>
    <w:rsid w:val="00857A1C"/>
    <w:rsid w:val="00885657"/>
    <w:rsid w:val="008A361D"/>
    <w:rsid w:val="008A4236"/>
    <w:rsid w:val="008A5D9B"/>
    <w:rsid w:val="008B2F3A"/>
    <w:rsid w:val="008D14A5"/>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461C8"/>
    <w:rsid w:val="00951ACC"/>
    <w:rsid w:val="00954236"/>
    <w:rsid w:val="00981263"/>
    <w:rsid w:val="00985AB6"/>
    <w:rsid w:val="00986441"/>
    <w:rsid w:val="00986522"/>
    <w:rsid w:val="00993F39"/>
    <w:rsid w:val="00996F1A"/>
    <w:rsid w:val="009A2904"/>
    <w:rsid w:val="009A5686"/>
    <w:rsid w:val="009A6858"/>
    <w:rsid w:val="009B137E"/>
    <w:rsid w:val="009C12D6"/>
    <w:rsid w:val="009D7477"/>
    <w:rsid w:val="009F2BA1"/>
    <w:rsid w:val="009F7026"/>
    <w:rsid w:val="00A013B0"/>
    <w:rsid w:val="00A056BD"/>
    <w:rsid w:val="00A07674"/>
    <w:rsid w:val="00A301D7"/>
    <w:rsid w:val="00A31D88"/>
    <w:rsid w:val="00A46EC9"/>
    <w:rsid w:val="00A52C3D"/>
    <w:rsid w:val="00A53CC9"/>
    <w:rsid w:val="00A66B7D"/>
    <w:rsid w:val="00A6710F"/>
    <w:rsid w:val="00A6721D"/>
    <w:rsid w:val="00A7141D"/>
    <w:rsid w:val="00A73D65"/>
    <w:rsid w:val="00A82D90"/>
    <w:rsid w:val="00A92BF9"/>
    <w:rsid w:val="00A939E8"/>
    <w:rsid w:val="00AA2D04"/>
    <w:rsid w:val="00AA7042"/>
    <w:rsid w:val="00AA7AF2"/>
    <w:rsid w:val="00AC646C"/>
    <w:rsid w:val="00AD2A90"/>
    <w:rsid w:val="00AD3E19"/>
    <w:rsid w:val="00AD62EF"/>
    <w:rsid w:val="00AF6EE9"/>
    <w:rsid w:val="00B02A3C"/>
    <w:rsid w:val="00B0681F"/>
    <w:rsid w:val="00B14856"/>
    <w:rsid w:val="00B25731"/>
    <w:rsid w:val="00B35D0F"/>
    <w:rsid w:val="00B3608B"/>
    <w:rsid w:val="00B44088"/>
    <w:rsid w:val="00B53D4F"/>
    <w:rsid w:val="00B53FD1"/>
    <w:rsid w:val="00B57505"/>
    <w:rsid w:val="00B67C07"/>
    <w:rsid w:val="00B72D65"/>
    <w:rsid w:val="00B87C85"/>
    <w:rsid w:val="00B91AF9"/>
    <w:rsid w:val="00B9431A"/>
    <w:rsid w:val="00B96DC0"/>
    <w:rsid w:val="00BA0F5A"/>
    <w:rsid w:val="00BA2208"/>
    <w:rsid w:val="00BA52BE"/>
    <w:rsid w:val="00BB21A6"/>
    <w:rsid w:val="00BB2DFF"/>
    <w:rsid w:val="00BC21E3"/>
    <w:rsid w:val="00BC43BD"/>
    <w:rsid w:val="00BC7349"/>
    <w:rsid w:val="00BD112F"/>
    <w:rsid w:val="00BD117E"/>
    <w:rsid w:val="00BD25C4"/>
    <w:rsid w:val="00BD4FC7"/>
    <w:rsid w:val="00BF0ADC"/>
    <w:rsid w:val="00BF29F6"/>
    <w:rsid w:val="00C00CE1"/>
    <w:rsid w:val="00C02E98"/>
    <w:rsid w:val="00C13382"/>
    <w:rsid w:val="00C21A12"/>
    <w:rsid w:val="00C22CF8"/>
    <w:rsid w:val="00C23B9E"/>
    <w:rsid w:val="00C279A3"/>
    <w:rsid w:val="00C30849"/>
    <w:rsid w:val="00C34725"/>
    <w:rsid w:val="00C3690A"/>
    <w:rsid w:val="00C465FE"/>
    <w:rsid w:val="00C55A8C"/>
    <w:rsid w:val="00C569C9"/>
    <w:rsid w:val="00C64610"/>
    <w:rsid w:val="00C67047"/>
    <w:rsid w:val="00C73131"/>
    <w:rsid w:val="00C74FF9"/>
    <w:rsid w:val="00C83DF1"/>
    <w:rsid w:val="00C84721"/>
    <w:rsid w:val="00C85E8F"/>
    <w:rsid w:val="00C8750D"/>
    <w:rsid w:val="00C902CC"/>
    <w:rsid w:val="00C90CED"/>
    <w:rsid w:val="00CB4E79"/>
    <w:rsid w:val="00CB7D4F"/>
    <w:rsid w:val="00CD310D"/>
    <w:rsid w:val="00CD3E91"/>
    <w:rsid w:val="00CE3E99"/>
    <w:rsid w:val="00CF26AA"/>
    <w:rsid w:val="00D032E2"/>
    <w:rsid w:val="00D05291"/>
    <w:rsid w:val="00D1354D"/>
    <w:rsid w:val="00D17C3C"/>
    <w:rsid w:val="00D231B7"/>
    <w:rsid w:val="00D24499"/>
    <w:rsid w:val="00D43794"/>
    <w:rsid w:val="00D55AAE"/>
    <w:rsid w:val="00D57337"/>
    <w:rsid w:val="00D61B51"/>
    <w:rsid w:val="00D66ACD"/>
    <w:rsid w:val="00D67A79"/>
    <w:rsid w:val="00D67C34"/>
    <w:rsid w:val="00D71902"/>
    <w:rsid w:val="00D727A3"/>
    <w:rsid w:val="00D80A56"/>
    <w:rsid w:val="00D84C0D"/>
    <w:rsid w:val="00D84E05"/>
    <w:rsid w:val="00D85569"/>
    <w:rsid w:val="00D95C69"/>
    <w:rsid w:val="00DA037A"/>
    <w:rsid w:val="00DA1B19"/>
    <w:rsid w:val="00DB29C6"/>
    <w:rsid w:val="00DB53A4"/>
    <w:rsid w:val="00DC38C4"/>
    <w:rsid w:val="00DD5451"/>
    <w:rsid w:val="00DD621F"/>
    <w:rsid w:val="00DE6433"/>
    <w:rsid w:val="00DF1CCE"/>
    <w:rsid w:val="00DF2103"/>
    <w:rsid w:val="00DF505C"/>
    <w:rsid w:val="00E03510"/>
    <w:rsid w:val="00E10E79"/>
    <w:rsid w:val="00E155A4"/>
    <w:rsid w:val="00E21D7E"/>
    <w:rsid w:val="00E26BDE"/>
    <w:rsid w:val="00E4583B"/>
    <w:rsid w:val="00E70BC3"/>
    <w:rsid w:val="00E71C54"/>
    <w:rsid w:val="00E73D0E"/>
    <w:rsid w:val="00E779DB"/>
    <w:rsid w:val="00E82F1D"/>
    <w:rsid w:val="00E93867"/>
    <w:rsid w:val="00EA18DD"/>
    <w:rsid w:val="00EA57BA"/>
    <w:rsid w:val="00EB407F"/>
    <w:rsid w:val="00ED2E59"/>
    <w:rsid w:val="00EE053F"/>
    <w:rsid w:val="00EE6B41"/>
    <w:rsid w:val="00EF1885"/>
    <w:rsid w:val="00EF1EF4"/>
    <w:rsid w:val="00F24915"/>
    <w:rsid w:val="00F35B89"/>
    <w:rsid w:val="00F36A3D"/>
    <w:rsid w:val="00F401F9"/>
    <w:rsid w:val="00F4297B"/>
    <w:rsid w:val="00F44628"/>
    <w:rsid w:val="00F65551"/>
    <w:rsid w:val="00F70A55"/>
    <w:rsid w:val="00F745B2"/>
    <w:rsid w:val="00F746FD"/>
    <w:rsid w:val="00F832ED"/>
    <w:rsid w:val="00F83632"/>
    <w:rsid w:val="00F901A3"/>
    <w:rsid w:val="00F945F2"/>
    <w:rsid w:val="00FA1218"/>
    <w:rsid w:val="00FA6CB8"/>
    <w:rsid w:val="00FD54CB"/>
    <w:rsid w:val="00FD6BE3"/>
    <w:rsid w:val="00FD754F"/>
    <w:rsid w:val="00FD75E1"/>
    <w:rsid w:val="00FE2ADE"/>
    <w:rsid w:val="00FF06FA"/>
    <w:rsid w:val="00FF16E1"/>
    <w:rsid w:val="00FF31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902CC"/>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yBi4VrxLyisuUwzpWqB3KD1CqrnZemVK?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8ca8a70b-9aca-419e-a1ef-e8c77eb271f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5083</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2025-09-17T15:33:00Z</dcterms:created>
  <dcterms:modified xsi:type="dcterms:W3CDTF">2025-09-17T15:33:00Z</dcterms:modified>
</cp:coreProperties>
</file>