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ABDFD" w14:textId="3903920B" w:rsidR="00D912FD" w:rsidRPr="00C73BF5" w:rsidRDefault="00D912FD" w:rsidP="00D912FD">
      <w:pPr>
        <w:spacing w:after="0" w:line="240" w:lineRule="atLeast"/>
        <w:jc w:val="right"/>
        <w:rPr>
          <w:rFonts w:ascii="Montserrat Light" w:eastAsia="Batang" w:hAnsi="Montserrat Light" w:cs="Arial"/>
          <w:sz w:val="24"/>
          <w:szCs w:val="24"/>
        </w:rPr>
      </w:pPr>
      <w:bookmarkStart w:id="0" w:name="_GoBack"/>
      <w:bookmarkEnd w:id="0"/>
      <w:r w:rsidRPr="00C73BF5">
        <w:rPr>
          <w:rFonts w:ascii="Montserrat Light" w:eastAsia="Batang" w:hAnsi="Montserrat Light" w:cs="Arial"/>
          <w:sz w:val="24"/>
          <w:szCs w:val="24"/>
        </w:rPr>
        <w:t>Ciudad de México, martes 5 de octubre de 2021</w:t>
      </w:r>
    </w:p>
    <w:p w14:paraId="44C75E37" w14:textId="36261FDF" w:rsidR="00D912FD" w:rsidRPr="00C73BF5" w:rsidRDefault="00D912FD" w:rsidP="00D912FD">
      <w:pPr>
        <w:spacing w:after="0" w:line="240" w:lineRule="atLeast"/>
        <w:jc w:val="right"/>
        <w:rPr>
          <w:rFonts w:ascii="Montserrat Light" w:eastAsia="Batang" w:hAnsi="Montserrat Light" w:cs="Arial"/>
          <w:sz w:val="24"/>
          <w:szCs w:val="24"/>
        </w:rPr>
      </w:pPr>
      <w:r w:rsidRPr="00C73BF5">
        <w:rPr>
          <w:rFonts w:ascii="Montserrat Light" w:eastAsia="Batang" w:hAnsi="Montserrat Light" w:cs="Arial"/>
          <w:sz w:val="24"/>
          <w:szCs w:val="24"/>
        </w:rPr>
        <w:t>No. 4</w:t>
      </w:r>
      <w:r w:rsidR="00AE6FE1" w:rsidRPr="00C73BF5">
        <w:rPr>
          <w:rFonts w:ascii="Montserrat Light" w:eastAsia="Batang" w:hAnsi="Montserrat Light" w:cs="Arial"/>
          <w:sz w:val="24"/>
          <w:szCs w:val="24"/>
        </w:rPr>
        <w:t>43</w:t>
      </w:r>
      <w:r w:rsidRPr="00C73BF5">
        <w:rPr>
          <w:rFonts w:ascii="Montserrat Light" w:eastAsia="Batang" w:hAnsi="Montserrat Light" w:cs="Arial"/>
          <w:sz w:val="24"/>
          <w:szCs w:val="24"/>
        </w:rPr>
        <w:t>/2021</w:t>
      </w:r>
    </w:p>
    <w:p w14:paraId="2F762C83" w14:textId="77777777" w:rsidR="00D912FD" w:rsidRPr="00C73BF5" w:rsidRDefault="00D912FD" w:rsidP="00D912FD">
      <w:pPr>
        <w:spacing w:after="0" w:line="240" w:lineRule="atLeast"/>
        <w:jc w:val="right"/>
        <w:rPr>
          <w:rFonts w:ascii="Montserrat Light" w:eastAsia="Batang" w:hAnsi="Montserrat Light" w:cs="Arial"/>
          <w:sz w:val="24"/>
          <w:szCs w:val="24"/>
        </w:rPr>
      </w:pPr>
    </w:p>
    <w:p w14:paraId="639670D5" w14:textId="77777777" w:rsidR="00D912FD" w:rsidRPr="00C73BF5" w:rsidRDefault="00D912FD" w:rsidP="00D912FD">
      <w:pPr>
        <w:spacing w:after="0" w:line="240" w:lineRule="atLeast"/>
        <w:jc w:val="center"/>
        <w:rPr>
          <w:rFonts w:ascii="Montserrat Light" w:eastAsia="Batang" w:hAnsi="Montserrat Light" w:cs="Arial"/>
          <w:b/>
          <w:sz w:val="32"/>
          <w:szCs w:val="32"/>
        </w:rPr>
      </w:pPr>
      <w:r w:rsidRPr="00C73BF5">
        <w:rPr>
          <w:rFonts w:ascii="Montserrat Light" w:eastAsia="Batang" w:hAnsi="Montserrat Light" w:cs="Arial"/>
          <w:b/>
          <w:sz w:val="32"/>
          <w:szCs w:val="32"/>
        </w:rPr>
        <w:t>BOLETÍN DE PRENSA</w:t>
      </w:r>
    </w:p>
    <w:p w14:paraId="1D739404" w14:textId="77777777" w:rsidR="00D912FD" w:rsidRPr="00C73BF5" w:rsidRDefault="00D912FD" w:rsidP="00D912FD">
      <w:pPr>
        <w:spacing w:after="0" w:line="240" w:lineRule="atLeast"/>
        <w:jc w:val="center"/>
        <w:rPr>
          <w:rFonts w:ascii="Montserrat Light" w:hAnsi="Montserrat Light" w:cs="Arial"/>
          <w:b/>
          <w:sz w:val="28"/>
          <w:szCs w:val="28"/>
        </w:rPr>
      </w:pPr>
    </w:p>
    <w:p w14:paraId="760221DC" w14:textId="0DEE16BE" w:rsidR="00D912FD" w:rsidRPr="00C73BF5" w:rsidRDefault="003B2EFA" w:rsidP="00D912FD">
      <w:pPr>
        <w:spacing w:after="0" w:line="240" w:lineRule="atLeast"/>
        <w:jc w:val="center"/>
        <w:rPr>
          <w:rFonts w:ascii="Montserrat Light" w:hAnsi="Montserrat Light"/>
          <w:b/>
          <w:sz w:val="28"/>
          <w:szCs w:val="32"/>
        </w:rPr>
      </w:pPr>
      <w:r w:rsidRPr="00C73BF5">
        <w:rPr>
          <w:rFonts w:ascii="Montserrat Light" w:hAnsi="Montserrat Light" w:cs="Arial"/>
          <w:b/>
          <w:sz w:val="28"/>
          <w:szCs w:val="28"/>
        </w:rPr>
        <w:t>C</w:t>
      </w:r>
      <w:r w:rsidR="00D912FD" w:rsidRPr="00C73BF5">
        <w:rPr>
          <w:rFonts w:ascii="Montserrat Light" w:hAnsi="Montserrat Light" w:cs="Arial"/>
          <w:b/>
          <w:sz w:val="28"/>
          <w:szCs w:val="28"/>
        </w:rPr>
        <w:t xml:space="preserve">on más consultas y cirugías </w:t>
      </w:r>
      <w:r w:rsidRPr="00C73BF5">
        <w:rPr>
          <w:rFonts w:ascii="Montserrat Light" w:hAnsi="Montserrat Light" w:cs="Arial"/>
          <w:b/>
          <w:sz w:val="28"/>
          <w:szCs w:val="28"/>
        </w:rPr>
        <w:t xml:space="preserve">avanza </w:t>
      </w:r>
      <w:r w:rsidR="00D912FD" w:rsidRPr="00C73BF5">
        <w:rPr>
          <w:rFonts w:ascii="Montserrat Light" w:hAnsi="Montserrat Light" w:cs="Arial"/>
          <w:b/>
          <w:sz w:val="28"/>
          <w:szCs w:val="28"/>
        </w:rPr>
        <w:t xml:space="preserve">estrategia </w:t>
      </w:r>
      <w:r w:rsidRPr="00C73BF5">
        <w:rPr>
          <w:rFonts w:ascii="Montserrat Light" w:hAnsi="Montserrat Light" w:cs="Arial"/>
          <w:b/>
          <w:sz w:val="28"/>
          <w:szCs w:val="28"/>
        </w:rPr>
        <w:t xml:space="preserve">del IMSS para </w:t>
      </w:r>
      <w:r w:rsidR="00D912FD" w:rsidRPr="00C73BF5">
        <w:rPr>
          <w:rFonts w:ascii="Montserrat Light" w:hAnsi="Montserrat Light" w:cs="Arial"/>
          <w:b/>
          <w:sz w:val="28"/>
          <w:szCs w:val="28"/>
        </w:rPr>
        <w:t>recuperación de servicios de salud</w:t>
      </w:r>
    </w:p>
    <w:p w14:paraId="4AD9EEE8" w14:textId="77777777" w:rsidR="00D912FD" w:rsidRPr="00C73BF5" w:rsidRDefault="00D912FD" w:rsidP="00D912FD">
      <w:pPr>
        <w:spacing w:after="0" w:line="240" w:lineRule="atLeast"/>
        <w:jc w:val="both"/>
        <w:rPr>
          <w:rFonts w:ascii="Montserrat Light" w:hAnsi="Montserrat Light"/>
        </w:rPr>
      </w:pPr>
    </w:p>
    <w:p w14:paraId="25AF0908" w14:textId="1D4DA139" w:rsidR="00D912FD" w:rsidRPr="00C73BF5" w:rsidRDefault="00D912FD" w:rsidP="00D912FD">
      <w:pPr>
        <w:pStyle w:val="Prrafodelista"/>
        <w:numPr>
          <w:ilvl w:val="0"/>
          <w:numId w:val="2"/>
        </w:numPr>
        <w:spacing w:after="0" w:line="240" w:lineRule="atLeast"/>
        <w:contextualSpacing w:val="0"/>
        <w:jc w:val="both"/>
        <w:rPr>
          <w:rFonts w:ascii="Montserrat Light" w:hAnsi="Montserrat Light"/>
          <w:b/>
        </w:rPr>
      </w:pPr>
      <w:r w:rsidRPr="00C73BF5">
        <w:rPr>
          <w:rFonts w:ascii="Montserrat Light" w:hAnsi="Montserrat Light"/>
          <w:b/>
        </w:rPr>
        <w:t xml:space="preserve">Del 1 al 3 de octubre se realizaron </w:t>
      </w:r>
      <w:r w:rsidR="00CB0F8B" w:rsidRPr="00C73BF5">
        <w:rPr>
          <w:rFonts w:ascii="Montserrat Light" w:hAnsi="Montserrat Light"/>
          <w:b/>
        </w:rPr>
        <w:t>417</w:t>
      </w:r>
      <w:r w:rsidRPr="00C73BF5">
        <w:rPr>
          <w:rFonts w:ascii="Montserrat Light" w:hAnsi="Montserrat Light"/>
          <w:b/>
        </w:rPr>
        <w:t xml:space="preserve"> intervenciones quirúrgicas y más de tres mil </w:t>
      </w:r>
      <w:r w:rsidR="00CB0F8B" w:rsidRPr="00C73BF5">
        <w:rPr>
          <w:rFonts w:ascii="Montserrat Light" w:hAnsi="Montserrat Light"/>
          <w:b/>
        </w:rPr>
        <w:t>3</w:t>
      </w:r>
      <w:r w:rsidRPr="00C73BF5">
        <w:rPr>
          <w:rFonts w:ascii="Montserrat Light" w:hAnsi="Montserrat Light"/>
          <w:b/>
        </w:rPr>
        <w:t xml:space="preserve">00 consultas de Especialidad y </w:t>
      </w:r>
      <w:r w:rsidR="00CB0F8B" w:rsidRPr="00C73BF5">
        <w:rPr>
          <w:rFonts w:ascii="Montserrat Light" w:hAnsi="Montserrat Light"/>
          <w:b/>
        </w:rPr>
        <w:t xml:space="preserve">12 mil 888 </w:t>
      </w:r>
      <w:r w:rsidRPr="00C73BF5">
        <w:rPr>
          <w:rFonts w:ascii="Montserrat Light" w:hAnsi="Montserrat Light"/>
          <w:b/>
        </w:rPr>
        <w:t>de Medicina Familiar.</w:t>
      </w:r>
    </w:p>
    <w:p w14:paraId="46FA4E13" w14:textId="44CE9C59" w:rsidR="00D912FD" w:rsidRPr="00C73BF5" w:rsidRDefault="00D912FD" w:rsidP="00D912FD">
      <w:pPr>
        <w:pStyle w:val="Prrafodelista"/>
        <w:numPr>
          <w:ilvl w:val="0"/>
          <w:numId w:val="2"/>
        </w:numPr>
        <w:spacing w:after="0" w:line="240" w:lineRule="atLeast"/>
        <w:jc w:val="both"/>
        <w:rPr>
          <w:rFonts w:ascii="Montserrat Light" w:hAnsi="Montserrat Light"/>
        </w:rPr>
      </w:pPr>
      <w:r w:rsidRPr="00C73BF5">
        <w:rPr>
          <w:rFonts w:ascii="Montserrat Light" w:hAnsi="Montserrat Light"/>
          <w:b/>
        </w:rPr>
        <w:t xml:space="preserve">También se efectuaron </w:t>
      </w:r>
      <w:r w:rsidR="00CB0F8B" w:rsidRPr="00C73BF5">
        <w:rPr>
          <w:rFonts w:ascii="Montserrat Light" w:hAnsi="Montserrat Light"/>
          <w:b/>
        </w:rPr>
        <w:t xml:space="preserve">8 mil 39 detecciones tanto de </w:t>
      </w:r>
      <w:r w:rsidRPr="00C73BF5">
        <w:rPr>
          <w:rFonts w:ascii="Montserrat Light" w:hAnsi="Montserrat Light"/>
          <w:b/>
        </w:rPr>
        <w:t>mastografías, exploraciones clínicas de mama y detecciones de diabetes, hipertensión arterial y cáncer c</w:t>
      </w:r>
      <w:r w:rsidR="00CB0F8B" w:rsidRPr="00C73BF5">
        <w:rPr>
          <w:rFonts w:ascii="Montserrat Light" w:hAnsi="Montserrat Light"/>
          <w:b/>
        </w:rPr>
        <w:t>e</w:t>
      </w:r>
      <w:r w:rsidRPr="00C73BF5">
        <w:rPr>
          <w:rFonts w:ascii="Montserrat Light" w:hAnsi="Montserrat Light"/>
          <w:b/>
        </w:rPr>
        <w:t>rvicouterino.</w:t>
      </w:r>
    </w:p>
    <w:p w14:paraId="0B920466" w14:textId="77777777" w:rsidR="00D912FD" w:rsidRPr="00C73BF5" w:rsidRDefault="00D912FD" w:rsidP="00D912FD">
      <w:pPr>
        <w:spacing w:after="0" w:line="240" w:lineRule="atLeast"/>
        <w:jc w:val="both"/>
        <w:rPr>
          <w:rFonts w:ascii="Montserrat Light" w:hAnsi="Montserrat Light"/>
        </w:rPr>
      </w:pPr>
    </w:p>
    <w:p w14:paraId="7BBF7A31" w14:textId="77777777" w:rsidR="00D912FD" w:rsidRPr="00C73BF5" w:rsidRDefault="00D912FD" w:rsidP="00D912FD">
      <w:pPr>
        <w:spacing w:after="0" w:line="240" w:lineRule="auto"/>
        <w:jc w:val="both"/>
        <w:rPr>
          <w:rFonts w:ascii="Montserrat Light" w:hAnsi="Montserrat Light"/>
          <w:sz w:val="24"/>
          <w:szCs w:val="24"/>
        </w:rPr>
      </w:pPr>
      <w:r w:rsidRPr="00C73BF5">
        <w:rPr>
          <w:rFonts w:ascii="Montserrat Light" w:hAnsi="Montserrat Light"/>
          <w:sz w:val="24"/>
          <w:szCs w:val="24"/>
        </w:rPr>
        <w:t>El Instituto Mexicano del Seguro Social (IMSS) continúa con la estrategia nacional “120 días de recuperación de servicios de salud” mediante jornadas monotemáticas que han permitido avanzar en el restablecimiento de consultas y cirugías pendientes a causa de la pandemia de COVID-19.</w:t>
      </w:r>
    </w:p>
    <w:p w14:paraId="7BBFB264" w14:textId="77777777" w:rsidR="00D912FD" w:rsidRPr="00C73BF5" w:rsidRDefault="00D912FD" w:rsidP="00D912FD">
      <w:pPr>
        <w:spacing w:after="0" w:line="240" w:lineRule="auto"/>
        <w:jc w:val="both"/>
        <w:rPr>
          <w:rFonts w:ascii="Montserrat Light" w:hAnsi="Montserrat Light"/>
          <w:sz w:val="24"/>
          <w:szCs w:val="24"/>
        </w:rPr>
      </w:pPr>
    </w:p>
    <w:p w14:paraId="042BABA1" w14:textId="65D5CF78" w:rsidR="00D912FD" w:rsidRPr="00C73BF5" w:rsidRDefault="00D912FD" w:rsidP="00D912FD">
      <w:pPr>
        <w:spacing w:after="0" w:line="240" w:lineRule="auto"/>
        <w:jc w:val="both"/>
        <w:rPr>
          <w:rFonts w:ascii="Montserrat Light" w:hAnsi="Montserrat Light"/>
          <w:sz w:val="24"/>
          <w:szCs w:val="24"/>
        </w:rPr>
      </w:pPr>
      <w:r w:rsidRPr="00C73BF5">
        <w:rPr>
          <w:rFonts w:ascii="Montserrat Light" w:hAnsi="Montserrat Light"/>
          <w:sz w:val="24"/>
          <w:szCs w:val="24"/>
        </w:rPr>
        <w:t xml:space="preserve">Del 1 al 3 de octubre, con la participación de </w:t>
      </w:r>
      <w:r w:rsidR="00CB0F8B" w:rsidRPr="00C73BF5">
        <w:rPr>
          <w:rFonts w:ascii="Montserrat Light" w:hAnsi="Montserrat Light"/>
          <w:sz w:val="24"/>
          <w:szCs w:val="24"/>
        </w:rPr>
        <w:t>siete</w:t>
      </w:r>
      <w:r w:rsidRPr="00C73BF5">
        <w:rPr>
          <w:rFonts w:ascii="Montserrat Light" w:hAnsi="Montserrat Light"/>
          <w:sz w:val="24"/>
          <w:szCs w:val="24"/>
        </w:rPr>
        <w:t xml:space="preserve"> Oficinas de Representación del IMSS en los estados y seis Unidades Médicas de Alta Especialidad (UMAE), se realizaron </w:t>
      </w:r>
      <w:r w:rsidR="00CB0F8B" w:rsidRPr="00C73BF5">
        <w:rPr>
          <w:rFonts w:ascii="Montserrat Light" w:hAnsi="Montserrat Light"/>
          <w:sz w:val="24"/>
          <w:szCs w:val="24"/>
        </w:rPr>
        <w:t>417</w:t>
      </w:r>
      <w:r w:rsidRPr="00C73BF5">
        <w:rPr>
          <w:rFonts w:ascii="Montserrat Light" w:hAnsi="Montserrat Light"/>
          <w:sz w:val="24"/>
          <w:szCs w:val="24"/>
        </w:rPr>
        <w:t xml:space="preserve"> cirugías, </w:t>
      </w:r>
      <w:r w:rsidR="00CB0F8B" w:rsidRPr="00C73BF5">
        <w:rPr>
          <w:rFonts w:ascii="Montserrat Light" w:hAnsi="Montserrat Light"/>
          <w:sz w:val="24"/>
          <w:szCs w:val="24"/>
        </w:rPr>
        <w:t>3</w:t>
      </w:r>
      <w:r w:rsidRPr="00C73BF5">
        <w:rPr>
          <w:rFonts w:ascii="Montserrat Light" w:hAnsi="Montserrat Light"/>
          <w:sz w:val="24"/>
          <w:szCs w:val="24"/>
        </w:rPr>
        <w:t xml:space="preserve"> mil </w:t>
      </w:r>
      <w:r w:rsidR="00CB0F8B" w:rsidRPr="00C73BF5">
        <w:rPr>
          <w:rFonts w:ascii="Montserrat Light" w:hAnsi="Montserrat Light"/>
          <w:sz w:val="24"/>
          <w:szCs w:val="24"/>
        </w:rPr>
        <w:t>373</w:t>
      </w:r>
      <w:r w:rsidRPr="00C73BF5">
        <w:rPr>
          <w:rFonts w:ascii="Montserrat Light" w:hAnsi="Montserrat Light"/>
          <w:sz w:val="24"/>
          <w:szCs w:val="24"/>
        </w:rPr>
        <w:t xml:space="preserve"> consultas de Especialidad y </w:t>
      </w:r>
      <w:r w:rsidR="00CB0F8B" w:rsidRPr="00C73BF5">
        <w:rPr>
          <w:rFonts w:ascii="Montserrat Light" w:hAnsi="Montserrat Light"/>
          <w:sz w:val="24"/>
          <w:szCs w:val="24"/>
        </w:rPr>
        <w:t>12,888</w:t>
      </w:r>
      <w:r w:rsidRPr="00C73BF5">
        <w:rPr>
          <w:rFonts w:ascii="Montserrat Light" w:hAnsi="Montserrat Light"/>
          <w:sz w:val="24"/>
          <w:szCs w:val="24"/>
        </w:rPr>
        <w:t xml:space="preserve"> de Medicina Familiar.</w:t>
      </w:r>
    </w:p>
    <w:p w14:paraId="1A63F85D" w14:textId="77777777" w:rsidR="00D912FD" w:rsidRPr="00C73BF5" w:rsidRDefault="00D912FD" w:rsidP="00D912FD">
      <w:pPr>
        <w:spacing w:after="0" w:line="240" w:lineRule="auto"/>
        <w:jc w:val="both"/>
        <w:rPr>
          <w:rFonts w:ascii="Montserrat Light" w:hAnsi="Montserrat Light"/>
          <w:sz w:val="24"/>
          <w:szCs w:val="24"/>
        </w:rPr>
      </w:pPr>
    </w:p>
    <w:p w14:paraId="083BB618" w14:textId="4FA1D670" w:rsidR="00D912FD" w:rsidRPr="00C73BF5" w:rsidRDefault="00D912FD" w:rsidP="00D912FD">
      <w:pPr>
        <w:spacing w:after="0" w:line="240" w:lineRule="auto"/>
        <w:jc w:val="both"/>
        <w:rPr>
          <w:rFonts w:ascii="Montserrat Light" w:hAnsi="Montserrat Light"/>
          <w:sz w:val="24"/>
          <w:szCs w:val="24"/>
        </w:rPr>
      </w:pPr>
      <w:r w:rsidRPr="00C73BF5">
        <w:rPr>
          <w:rFonts w:ascii="Montserrat Light" w:hAnsi="Montserrat Light"/>
          <w:sz w:val="24"/>
          <w:szCs w:val="24"/>
        </w:rPr>
        <w:t>En materia de acciones preventivas, se efectuaron 1</w:t>
      </w:r>
      <w:r w:rsidR="00CB0F8B" w:rsidRPr="00C73BF5">
        <w:rPr>
          <w:rFonts w:ascii="Montserrat Light" w:hAnsi="Montserrat Light"/>
          <w:sz w:val="24"/>
          <w:szCs w:val="24"/>
        </w:rPr>
        <w:t>73</w:t>
      </w:r>
      <w:r w:rsidRPr="00C73BF5">
        <w:rPr>
          <w:rFonts w:ascii="Montserrat Light" w:hAnsi="Montserrat Light"/>
          <w:sz w:val="24"/>
          <w:szCs w:val="24"/>
        </w:rPr>
        <w:t xml:space="preserve"> mastografías, </w:t>
      </w:r>
      <w:r w:rsidR="00CB0F8B" w:rsidRPr="00C73BF5">
        <w:rPr>
          <w:rFonts w:ascii="Montserrat Light" w:hAnsi="Montserrat Light"/>
          <w:sz w:val="24"/>
          <w:szCs w:val="24"/>
        </w:rPr>
        <w:t>865</w:t>
      </w:r>
      <w:r w:rsidRPr="00C73BF5">
        <w:rPr>
          <w:rFonts w:ascii="Montserrat Light" w:hAnsi="Montserrat Light"/>
          <w:sz w:val="24"/>
          <w:szCs w:val="24"/>
        </w:rPr>
        <w:t xml:space="preserve"> exploraciones clínicas de mama, así como </w:t>
      </w:r>
      <w:r w:rsidR="00CB0F8B" w:rsidRPr="00C73BF5">
        <w:rPr>
          <w:rFonts w:ascii="Montserrat Light" w:hAnsi="Montserrat Light"/>
          <w:sz w:val="24"/>
          <w:szCs w:val="24"/>
        </w:rPr>
        <w:t>1,351</w:t>
      </w:r>
      <w:r w:rsidRPr="00C73BF5">
        <w:rPr>
          <w:rFonts w:ascii="Montserrat Light" w:hAnsi="Montserrat Light"/>
          <w:sz w:val="24"/>
          <w:szCs w:val="24"/>
        </w:rPr>
        <w:t xml:space="preserve"> detecciones de diabetes, </w:t>
      </w:r>
      <w:r w:rsidR="00CB0F8B" w:rsidRPr="00C73BF5">
        <w:rPr>
          <w:rFonts w:ascii="Montserrat Light" w:hAnsi="Montserrat Light"/>
          <w:sz w:val="24"/>
          <w:szCs w:val="24"/>
        </w:rPr>
        <w:t>5</w:t>
      </w:r>
      <w:r w:rsidRPr="00C73BF5">
        <w:rPr>
          <w:rFonts w:ascii="Montserrat Light" w:hAnsi="Montserrat Light"/>
          <w:sz w:val="24"/>
          <w:szCs w:val="24"/>
        </w:rPr>
        <w:t xml:space="preserve"> mil </w:t>
      </w:r>
      <w:r w:rsidR="00CB0F8B" w:rsidRPr="00C73BF5">
        <w:rPr>
          <w:rFonts w:ascii="Montserrat Light" w:hAnsi="Montserrat Light"/>
          <w:sz w:val="24"/>
          <w:szCs w:val="24"/>
        </w:rPr>
        <w:t>205</w:t>
      </w:r>
      <w:r w:rsidRPr="00C73BF5">
        <w:rPr>
          <w:rFonts w:ascii="Montserrat Light" w:hAnsi="Montserrat Light"/>
          <w:sz w:val="24"/>
          <w:szCs w:val="24"/>
        </w:rPr>
        <w:t xml:space="preserve"> de hipertensión arterial y </w:t>
      </w:r>
      <w:r w:rsidR="00CB0F8B" w:rsidRPr="00C73BF5">
        <w:rPr>
          <w:rFonts w:ascii="Montserrat Light" w:hAnsi="Montserrat Light"/>
          <w:sz w:val="24"/>
          <w:szCs w:val="24"/>
        </w:rPr>
        <w:t>445</w:t>
      </w:r>
      <w:r w:rsidRPr="00C73BF5">
        <w:rPr>
          <w:rFonts w:ascii="Montserrat Light" w:hAnsi="Montserrat Light"/>
          <w:sz w:val="24"/>
          <w:szCs w:val="24"/>
        </w:rPr>
        <w:t xml:space="preserve"> de cáncer c</w:t>
      </w:r>
      <w:r w:rsidR="00CB0F8B" w:rsidRPr="00C73BF5">
        <w:rPr>
          <w:rFonts w:ascii="Montserrat Light" w:hAnsi="Montserrat Light"/>
          <w:sz w:val="24"/>
          <w:szCs w:val="24"/>
        </w:rPr>
        <w:t>e</w:t>
      </w:r>
      <w:r w:rsidRPr="00C73BF5">
        <w:rPr>
          <w:rFonts w:ascii="Montserrat Light" w:hAnsi="Montserrat Light"/>
          <w:sz w:val="24"/>
          <w:szCs w:val="24"/>
        </w:rPr>
        <w:t>rvicouterino.</w:t>
      </w:r>
    </w:p>
    <w:p w14:paraId="75C573EF" w14:textId="77777777" w:rsidR="00D912FD" w:rsidRPr="00C73BF5" w:rsidRDefault="00D912FD" w:rsidP="00D912FD">
      <w:pPr>
        <w:spacing w:after="0" w:line="240" w:lineRule="auto"/>
        <w:jc w:val="both"/>
        <w:rPr>
          <w:rFonts w:ascii="Montserrat Light" w:hAnsi="Montserrat Light"/>
          <w:sz w:val="24"/>
          <w:szCs w:val="24"/>
        </w:rPr>
      </w:pPr>
    </w:p>
    <w:p w14:paraId="32FD8106" w14:textId="77777777" w:rsidR="00D912FD" w:rsidRPr="00C73BF5" w:rsidRDefault="00D912FD" w:rsidP="00D912FD">
      <w:pPr>
        <w:spacing w:after="0" w:line="240" w:lineRule="auto"/>
        <w:jc w:val="both"/>
        <w:rPr>
          <w:rFonts w:ascii="Montserrat Light" w:hAnsi="Montserrat Light"/>
          <w:sz w:val="24"/>
          <w:szCs w:val="24"/>
        </w:rPr>
      </w:pPr>
      <w:r w:rsidRPr="00C73BF5">
        <w:rPr>
          <w:rFonts w:ascii="Montserrat Light" w:hAnsi="Montserrat Light"/>
          <w:sz w:val="24"/>
          <w:szCs w:val="24"/>
        </w:rPr>
        <w:t>Las cirugías con mayor programación fueron General, Oftalmología, Urología, y Traumatología y Ortopedia.</w:t>
      </w:r>
    </w:p>
    <w:p w14:paraId="424B9DEB" w14:textId="77777777" w:rsidR="00D912FD" w:rsidRPr="00C73BF5" w:rsidRDefault="00D912FD" w:rsidP="00D912FD">
      <w:pPr>
        <w:spacing w:after="0" w:line="240" w:lineRule="auto"/>
        <w:rPr>
          <w:rFonts w:ascii="Montserrat Light" w:hAnsi="Montserrat Light"/>
          <w:sz w:val="24"/>
          <w:szCs w:val="24"/>
        </w:rPr>
      </w:pPr>
    </w:p>
    <w:p w14:paraId="69F618EF" w14:textId="77777777" w:rsidR="00D912FD" w:rsidRPr="00C73BF5" w:rsidRDefault="00D912FD" w:rsidP="00D912FD">
      <w:pPr>
        <w:spacing w:after="0" w:line="240" w:lineRule="auto"/>
        <w:jc w:val="both"/>
        <w:rPr>
          <w:rFonts w:ascii="Montserrat Light" w:hAnsi="Montserrat Light"/>
          <w:sz w:val="24"/>
          <w:szCs w:val="24"/>
        </w:rPr>
      </w:pPr>
      <w:r w:rsidRPr="00C73BF5">
        <w:rPr>
          <w:rFonts w:ascii="Montserrat Light" w:hAnsi="Montserrat Light"/>
          <w:sz w:val="24"/>
          <w:szCs w:val="24"/>
        </w:rPr>
        <w:t>En consulta externa destaca la atención en consultas de Cirugía General, Infectología, Medicina Interna, Oftalmología, Pediatría, Urología, y Traumatología y Ortopedia.</w:t>
      </w:r>
    </w:p>
    <w:p w14:paraId="21277D7D" w14:textId="77777777" w:rsidR="00D912FD" w:rsidRPr="00C73BF5" w:rsidRDefault="00D912FD" w:rsidP="00D912FD">
      <w:pPr>
        <w:spacing w:after="0" w:line="240" w:lineRule="auto"/>
        <w:rPr>
          <w:rFonts w:ascii="Montserrat Light" w:hAnsi="Montserrat Light"/>
          <w:sz w:val="24"/>
          <w:szCs w:val="24"/>
        </w:rPr>
      </w:pPr>
    </w:p>
    <w:p w14:paraId="0305F723" w14:textId="77777777" w:rsidR="00D912FD" w:rsidRPr="00C73BF5" w:rsidRDefault="00D912FD" w:rsidP="00D912FD">
      <w:pPr>
        <w:spacing w:after="0" w:line="240" w:lineRule="auto"/>
        <w:jc w:val="both"/>
        <w:rPr>
          <w:rFonts w:ascii="Montserrat Light" w:hAnsi="Montserrat Light"/>
          <w:sz w:val="24"/>
          <w:szCs w:val="24"/>
        </w:rPr>
      </w:pPr>
      <w:r w:rsidRPr="00C73BF5">
        <w:rPr>
          <w:rFonts w:ascii="Montserrat Light" w:hAnsi="Montserrat Light"/>
          <w:sz w:val="24"/>
          <w:szCs w:val="24"/>
        </w:rPr>
        <w:t xml:space="preserve">En la Oficina de Representación del IMSS en Jalisco se llevaron a cabo atenciones en el segundo nivel de atención en las especialidades de Cirugía General, Dermatología, Medicina </w:t>
      </w:r>
      <w:r w:rsidRPr="00C73BF5">
        <w:rPr>
          <w:rFonts w:ascii="Montserrat Light" w:hAnsi="Montserrat Light"/>
          <w:sz w:val="24"/>
          <w:szCs w:val="24"/>
        </w:rPr>
        <w:lastRenderedPageBreak/>
        <w:t>Interna y Oftalmología, además de intervenciones quirúrgicas en Traumatología y Ortopedia y Cirugía General.</w:t>
      </w:r>
    </w:p>
    <w:p w14:paraId="16E69B36" w14:textId="77777777" w:rsidR="00D912FD" w:rsidRPr="00C73BF5" w:rsidRDefault="00D912FD" w:rsidP="00D912FD">
      <w:pPr>
        <w:spacing w:after="0" w:line="240" w:lineRule="auto"/>
        <w:jc w:val="both"/>
        <w:rPr>
          <w:rFonts w:ascii="Montserrat Light" w:hAnsi="Montserrat Light"/>
          <w:sz w:val="24"/>
          <w:szCs w:val="24"/>
        </w:rPr>
      </w:pPr>
      <w:r w:rsidRPr="00C73BF5">
        <w:rPr>
          <w:rFonts w:ascii="Montserrat Light" w:hAnsi="Montserrat Light"/>
          <w:sz w:val="24"/>
          <w:szCs w:val="24"/>
        </w:rPr>
        <w:t>En Michoacán se otorgaron consultas de Medicina Familiar y acciones de detección de enfermedades crónicas degenerativas; consulta de Medicina Interna, Traumatología, Ortopedia y Oftalmología y eventos quirúrgicos en Cirugía General y Urología.</w:t>
      </w:r>
    </w:p>
    <w:p w14:paraId="27DD2184" w14:textId="77777777" w:rsidR="00D912FD" w:rsidRPr="00C73BF5" w:rsidRDefault="00D912FD" w:rsidP="00D912FD">
      <w:pPr>
        <w:spacing w:after="0" w:line="240" w:lineRule="auto"/>
        <w:jc w:val="both"/>
        <w:rPr>
          <w:rFonts w:ascii="Montserrat Light" w:hAnsi="Montserrat Light"/>
          <w:sz w:val="24"/>
          <w:szCs w:val="24"/>
        </w:rPr>
      </w:pPr>
    </w:p>
    <w:p w14:paraId="695B8697" w14:textId="77777777" w:rsidR="00D912FD" w:rsidRPr="00C73BF5" w:rsidRDefault="00D912FD" w:rsidP="00D912FD">
      <w:pPr>
        <w:spacing w:after="0" w:line="240" w:lineRule="auto"/>
        <w:jc w:val="both"/>
        <w:rPr>
          <w:rFonts w:ascii="Montserrat Light" w:hAnsi="Montserrat Light"/>
          <w:sz w:val="24"/>
          <w:szCs w:val="24"/>
        </w:rPr>
      </w:pPr>
      <w:r w:rsidRPr="00C73BF5">
        <w:rPr>
          <w:rFonts w:ascii="Montserrat Light" w:hAnsi="Montserrat Light"/>
          <w:sz w:val="24"/>
          <w:szCs w:val="24"/>
        </w:rPr>
        <w:t>En Yucatán se brindaron consultas de especialidad en Anestesiología (valoración pre quirúrgicas), Cirugía General y Traumatología y Ortopedia, quirúrgicamente atendió las especialidades de Oftalmología y Ortopedia y fue la Oficina de Representación con el mayor número de detecciones de hipertensión arterial con motivo del Día Mundial del Corazón, además de consultas de Medicina Familiar y realización de mastografías.</w:t>
      </w:r>
    </w:p>
    <w:p w14:paraId="77472D30" w14:textId="77777777" w:rsidR="00D912FD" w:rsidRPr="00C73BF5" w:rsidRDefault="00D912FD" w:rsidP="00D912FD">
      <w:pPr>
        <w:spacing w:after="0" w:line="240" w:lineRule="auto"/>
        <w:rPr>
          <w:rFonts w:ascii="Montserrat Light" w:hAnsi="Montserrat Light"/>
          <w:sz w:val="24"/>
          <w:szCs w:val="24"/>
        </w:rPr>
      </w:pPr>
    </w:p>
    <w:p w14:paraId="009D7E95" w14:textId="77777777" w:rsidR="00D912FD" w:rsidRPr="00C73BF5" w:rsidRDefault="00D912FD" w:rsidP="00D912FD">
      <w:pPr>
        <w:spacing w:after="0" w:line="240" w:lineRule="auto"/>
        <w:jc w:val="both"/>
        <w:rPr>
          <w:rFonts w:ascii="Montserrat Light" w:hAnsi="Montserrat Light"/>
          <w:sz w:val="24"/>
          <w:szCs w:val="24"/>
        </w:rPr>
      </w:pPr>
      <w:r w:rsidRPr="00C73BF5">
        <w:rPr>
          <w:rFonts w:ascii="Montserrat Light" w:hAnsi="Montserrat Light"/>
          <w:sz w:val="24"/>
          <w:szCs w:val="24"/>
        </w:rPr>
        <w:t>La UMAE Hospital de Especialidades Puebla reporta la programación de procedimientos de Oftalmología, Proctología, Otorrinolaringología, Urología y Oncología; además, en la jornada acumulada se programaron procedimientos de Otorrinolaringología, Urología, Neurocirugía y Proctología.</w:t>
      </w:r>
    </w:p>
    <w:p w14:paraId="350DBC13" w14:textId="77777777" w:rsidR="00D912FD" w:rsidRPr="00C73BF5" w:rsidRDefault="00D912FD" w:rsidP="00D912FD">
      <w:pPr>
        <w:spacing w:after="0" w:line="240" w:lineRule="auto"/>
        <w:jc w:val="both"/>
        <w:rPr>
          <w:rFonts w:ascii="Montserrat Light" w:hAnsi="Montserrat Light"/>
          <w:sz w:val="24"/>
          <w:szCs w:val="24"/>
        </w:rPr>
      </w:pPr>
    </w:p>
    <w:p w14:paraId="6AF4E33E" w14:textId="77777777" w:rsidR="00D912FD" w:rsidRPr="00C73BF5" w:rsidRDefault="00D912FD" w:rsidP="00D912FD">
      <w:pPr>
        <w:spacing w:after="0" w:line="240" w:lineRule="auto"/>
        <w:jc w:val="both"/>
        <w:rPr>
          <w:rFonts w:ascii="Montserrat Light" w:hAnsi="Montserrat Light"/>
          <w:sz w:val="24"/>
          <w:szCs w:val="24"/>
        </w:rPr>
      </w:pPr>
      <w:r w:rsidRPr="00C73BF5">
        <w:rPr>
          <w:rFonts w:ascii="Montserrat Light" w:hAnsi="Montserrat Light"/>
          <w:sz w:val="24"/>
          <w:szCs w:val="24"/>
        </w:rPr>
        <w:t>En el Hospital de Traumatología y Ortopedia “Dr. Victorio de la Fuente Narváez” se logró aumentar el número de equipos quirúrgicos, se llevaron a cabo reducciones abiertas y fijaciones internas de radio, cubito, muñeca y tobillo; atenciones a pacientes con trauma torácico y abdominal, además de artroplastias totales de rodilla, cadera, artroscopias de hombro y rodilla, cirugía de columna, de pie y tobillo, osteosíntesis de miembro torácico y pélvico.</w:t>
      </w:r>
    </w:p>
    <w:p w14:paraId="4FBEABA9" w14:textId="77777777" w:rsidR="00D912FD" w:rsidRPr="00C73BF5" w:rsidRDefault="00D912FD" w:rsidP="00D912FD">
      <w:pPr>
        <w:spacing w:after="0" w:line="240" w:lineRule="auto"/>
        <w:jc w:val="both"/>
        <w:rPr>
          <w:rFonts w:ascii="Montserrat Light" w:hAnsi="Montserrat Light"/>
          <w:sz w:val="24"/>
          <w:szCs w:val="24"/>
        </w:rPr>
      </w:pPr>
    </w:p>
    <w:p w14:paraId="60CC444A" w14:textId="77777777" w:rsidR="00D912FD" w:rsidRPr="00C73BF5" w:rsidRDefault="00D912FD" w:rsidP="00D912FD">
      <w:pPr>
        <w:spacing w:after="0" w:line="240" w:lineRule="auto"/>
        <w:jc w:val="both"/>
        <w:rPr>
          <w:rFonts w:ascii="Montserrat Light" w:hAnsi="Montserrat Light"/>
          <w:sz w:val="24"/>
          <w:szCs w:val="24"/>
        </w:rPr>
      </w:pPr>
      <w:r w:rsidRPr="00C73BF5">
        <w:rPr>
          <w:rFonts w:ascii="Montserrat Light" w:hAnsi="Montserrat Light"/>
          <w:sz w:val="24"/>
          <w:szCs w:val="24"/>
        </w:rPr>
        <w:t>La UMAE Hospital de Traumatología y Ortopedia No. 21 de Monterrey, Nuevo León, efectuó cirugías de cadera, Traumatología, una jornada de cirugía plástica, estudios de Resonancia Magnético Nuclear y se atendieron pacientes en la consulta Externa de Especialidades.</w:t>
      </w:r>
    </w:p>
    <w:p w14:paraId="1764B92E" w14:textId="77777777" w:rsidR="00D912FD" w:rsidRPr="00C73BF5" w:rsidRDefault="00D912FD" w:rsidP="00D912FD">
      <w:pPr>
        <w:spacing w:after="0" w:line="240" w:lineRule="auto"/>
        <w:jc w:val="both"/>
        <w:rPr>
          <w:rFonts w:ascii="Montserrat Light" w:hAnsi="Montserrat Light"/>
          <w:sz w:val="24"/>
          <w:szCs w:val="24"/>
        </w:rPr>
      </w:pPr>
    </w:p>
    <w:p w14:paraId="0E20DB94" w14:textId="77777777" w:rsidR="00D912FD" w:rsidRPr="00C73BF5" w:rsidRDefault="00D912FD" w:rsidP="00D912FD">
      <w:pPr>
        <w:spacing w:after="0" w:line="240" w:lineRule="auto"/>
        <w:jc w:val="both"/>
        <w:rPr>
          <w:rFonts w:ascii="Montserrat Light" w:hAnsi="Montserrat Light"/>
          <w:sz w:val="24"/>
          <w:szCs w:val="24"/>
        </w:rPr>
      </w:pPr>
      <w:r w:rsidRPr="00C73BF5">
        <w:rPr>
          <w:rFonts w:ascii="Montserrat Light" w:hAnsi="Montserrat Light"/>
          <w:sz w:val="24"/>
          <w:szCs w:val="24"/>
        </w:rPr>
        <w:t>En el desarrollo de estas jornadas monotemáticas participó personal de base y de confianza con el objetivo principal de centrar la atención en el paciente, garantizar la atención médica, salud y acceso pleno a la seguridad social.</w:t>
      </w:r>
    </w:p>
    <w:p w14:paraId="1D946348" w14:textId="77777777" w:rsidR="00D912FD" w:rsidRPr="00C73BF5" w:rsidRDefault="00D912FD" w:rsidP="00D912FD">
      <w:pPr>
        <w:spacing w:after="0" w:line="240" w:lineRule="auto"/>
        <w:jc w:val="both"/>
        <w:rPr>
          <w:rFonts w:ascii="Montserrat Light" w:hAnsi="Montserrat Light"/>
          <w:sz w:val="24"/>
          <w:szCs w:val="24"/>
        </w:rPr>
      </w:pPr>
    </w:p>
    <w:p w14:paraId="60B18291" w14:textId="77777777" w:rsidR="00D912FD" w:rsidRPr="00CF5153" w:rsidRDefault="00D912FD" w:rsidP="00D912FD">
      <w:pPr>
        <w:spacing w:after="0" w:line="240" w:lineRule="auto"/>
        <w:jc w:val="center"/>
        <w:rPr>
          <w:rFonts w:ascii="Montserrat Light" w:hAnsi="Montserrat Light"/>
          <w:b/>
          <w:sz w:val="24"/>
          <w:szCs w:val="24"/>
        </w:rPr>
      </w:pPr>
      <w:r w:rsidRPr="00C73BF5">
        <w:rPr>
          <w:rFonts w:ascii="Montserrat Light" w:hAnsi="Montserrat Light"/>
          <w:b/>
          <w:sz w:val="24"/>
          <w:szCs w:val="24"/>
        </w:rPr>
        <w:t>--- o0o ---</w:t>
      </w:r>
    </w:p>
    <w:sectPr w:rsidR="00D912FD" w:rsidRPr="00CF5153" w:rsidSect="00575D8E">
      <w:headerReference w:type="default" r:id="rId8"/>
      <w:footerReference w:type="default" r:id="rId9"/>
      <w:pgSz w:w="12240" w:h="15840"/>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1CB33" w14:textId="77777777" w:rsidR="00B8778D" w:rsidRDefault="00B8778D" w:rsidP="00905F60">
      <w:pPr>
        <w:spacing w:after="0" w:line="240" w:lineRule="auto"/>
      </w:pPr>
      <w:r>
        <w:separator/>
      </w:r>
    </w:p>
  </w:endnote>
  <w:endnote w:type="continuationSeparator" w:id="0">
    <w:p w14:paraId="4FC85309" w14:textId="77777777" w:rsidR="00B8778D" w:rsidRDefault="00B8778D" w:rsidP="00905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tserrat Light">
    <w:altName w:val="Courier New"/>
    <w:charset w:val="00"/>
    <w:family w:val="auto"/>
    <w:pitch w:val="variable"/>
    <w:sig w:usb0="00000001"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4F2D0" w14:textId="77777777" w:rsidR="00DD12E6" w:rsidRDefault="00034567">
    <w:pPr>
      <w:pStyle w:val="Piedepgina"/>
    </w:pPr>
    <w:r>
      <w:rPr>
        <w:noProof/>
        <w:lang w:val="es-AR" w:eastAsia="es-AR"/>
      </w:rPr>
      <w:drawing>
        <wp:anchor distT="0" distB="0" distL="114300" distR="114300" simplePos="0" relativeHeight="251659264" behindDoc="1" locked="0" layoutInCell="1" allowOverlap="1" wp14:anchorId="14EE3C13" wp14:editId="12835BFA">
          <wp:simplePos x="0" y="0"/>
          <wp:positionH relativeFrom="column">
            <wp:posOffset>-1092836</wp:posOffset>
          </wp:positionH>
          <wp:positionV relativeFrom="paragraph">
            <wp:posOffset>-484505</wp:posOffset>
          </wp:positionV>
          <wp:extent cx="7789707" cy="1117600"/>
          <wp:effectExtent l="0" t="0" r="1905" b="635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yo soy y voy a-03.jpg"/>
                  <pic:cNvPicPr/>
                </pic:nvPicPr>
                <pic:blipFill>
                  <a:blip r:embed="rId1">
                    <a:extLst>
                      <a:ext uri="{28A0092B-C50C-407E-A947-70E740481C1C}">
                        <a14:useLocalDpi xmlns:a14="http://schemas.microsoft.com/office/drawing/2010/main" val="0"/>
                      </a:ext>
                    </a:extLst>
                  </a:blip>
                  <a:stretch>
                    <a:fillRect/>
                  </a:stretch>
                </pic:blipFill>
                <pic:spPr>
                  <a:xfrm>
                    <a:off x="0" y="0"/>
                    <a:ext cx="7839165" cy="11246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F3B626" w14:textId="77777777" w:rsidR="00B8778D" w:rsidRDefault="00B8778D" w:rsidP="00905F60">
      <w:pPr>
        <w:spacing w:after="0" w:line="240" w:lineRule="auto"/>
      </w:pPr>
      <w:r>
        <w:separator/>
      </w:r>
    </w:p>
  </w:footnote>
  <w:footnote w:type="continuationSeparator" w:id="0">
    <w:p w14:paraId="0B70B359" w14:textId="77777777" w:rsidR="00B8778D" w:rsidRDefault="00B8778D" w:rsidP="00905F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AA8E1" w14:textId="77777777" w:rsidR="00905F60" w:rsidRPr="00905F60" w:rsidRDefault="00034567" w:rsidP="00905F60">
    <w:pPr>
      <w:pStyle w:val="Encabezado"/>
    </w:pPr>
    <w:r>
      <w:rPr>
        <w:noProof/>
        <w:lang w:val="es-AR" w:eastAsia="es-AR"/>
      </w:rPr>
      <w:drawing>
        <wp:anchor distT="0" distB="0" distL="114300" distR="114300" simplePos="0" relativeHeight="251658240" behindDoc="1" locked="0" layoutInCell="1" allowOverlap="1" wp14:anchorId="4FE3F877" wp14:editId="77BFD228">
          <wp:simplePos x="0" y="0"/>
          <wp:positionH relativeFrom="column">
            <wp:posOffset>-1092835</wp:posOffset>
          </wp:positionH>
          <wp:positionV relativeFrom="paragraph">
            <wp:posOffset>-474980</wp:posOffset>
          </wp:positionV>
          <wp:extent cx="7768110" cy="1498600"/>
          <wp:effectExtent l="0" t="0" r="4445" b="635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yo soy y voy a-01.jpg"/>
                  <pic:cNvPicPr/>
                </pic:nvPicPr>
                <pic:blipFill>
                  <a:blip r:embed="rId1">
                    <a:extLst>
                      <a:ext uri="{28A0092B-C50C-407E-A947-70E740481C1C}">
                        <a14:useLocalDpi xmlns:a14="http://schemas.microsoft.com/office/drawing/2010/main" val="0"/>
                      </a:ext>
                    </a:extLst>
                  </a:blip>
                  <a:stretch>
                    <a:fillRect/>
                  </a:stretch>
                </pic:blipFill>
                <pic:spPr>
                  <a:xfrm>
                    <a:off x="0" y="0"/>
                    <a:ext cx="7766353" cy="14982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D1219"/>
    <w:multiLevelType w:val="hybridMultilevel"/>
    <w:tmpl w:val="6BDC450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nsid w:val="15F63065"/>
    <w:multiLevelType w:val="hybridMultilevel"/>
    <w:tmpl w:val="963CF4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799"/>
    <w:rsid w:val="00034567"/>
    <w:rsid w:val="00073D85"/>
    <w:rsid w:val="000E29D1"/>
    <w:rsid w:val="001014C4"/>
    <w:rsid w:val="0012394D"/>
    <w:rsid w:val="00152EC0"/>
    <w:rsid w:val="001C4D35"/>
    <w:rsid w:val="001C59E2"/>
    <w:rsid w:val="001D757B"/>
    <w:rsid w:val="00244799"/>
    <w:rsid w:val="00374647"/>
    <w:rsid w:val="003B2EFA"/>
    <w:rsid w:val="003D11B9"/>
    <w:rsid w:val="003D34E4"/>
    <w:rsid w:val="00467062"/>
    <w:rsid w:val="00491EC0"/>
    <w:rsid w:val="00495552"/>
    <w:rsid w:val="00575D8E"/>
    <w:rsid w:val="005F6B31"/>
    <w:rsid w:val="00617292"/>
    <w:rsid w:val="006D5741"/>
    <w:rsid w:val="007B1103"/>
    <w:rsid w:val="008454AB"/>
    <w:rsid w:val="008842C6"/>
    <w:rsid w:val="00905F60"/>
    <w:rsid w:val="00976F6C"/>
    <w:rsid w:val="00A15F89"/>
    <w:rsid w:val="00A36519"/>
    <w:rsid w:val="00AE6FE1"/>
    <w:rsid w:val="00B12A19"/>
    <w:rsid w:val="00B8778D"/>
    <w:rsid w:val="00BE03B1"/>
    <w:rsid w:val="00BF7F2C"/>
    <w:rsid w:val="00C5012D"/>
    <w:rsid w:val="00C73BF5"/>
    <w:rsid w:val="00CB0F8B"/>
    <w:rsid w:val="00CC5AD0"/>
    <w:rsid w:val="00D12130"/>
    <w:rsid w:val="00D912FD"/>
    <w:rsid w:val="00DD12E6"/>
    <w:rsid w:val="00EC6F8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C76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2F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05F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05F60"/>
  </w:style>
  <w:style w:type="paragraph" w:styleId="Piedepgina">
    <w:name w:val="footer"/>
    <w:basedOn w:val="Normal"/>
    <w:link w:val="PiedepginaCar"/>
    <w:uiPriority w:val="99"/>
    <w:unhideWhenUsed/>
    <w:rsid w:val="00905F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5F60"/>
  </w:style>
  <w:style w:type="paragraph" w:styleId="Textodeglobo">
    <w:name w:val="Balloon Text"/>
    <w:basedOn w:val="Normal"/>
    <w:link w:val="TextodegloboCar"/>
    <w:uiPriority w:val="99"/>
    <w:semiHidden/>
    <w:unhideWhenUsed/>
    <w:rsid w:val="00905F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5F60"/>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575D8E"/>
    <w:pPr>
      <w:ind w:left="720"/>
      <w:contextualSpacing/>
    </w:pPr>
    <w:rPr>
      <w:rFonts w:ascii="Arial" w:hAnsi="Arial" w:cs="Arial"/>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locked/>
    <w:rsid w:val="00D912FD"/>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2F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05F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05F60"/>
  </w:style>
  <w:style w:type="paragraph" w:styleId="Piedepgina">
    <w:name w:val="footer"/>
    <w:basedOn w:val="Normal"/>
    <w:link w:val="PiedepginaCar"/>
    <w:uiPriority w:val="99"/>
    <w:unhideWhenUsed/>
    <w:rsid w:val="00905F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5F60"/>
  </w:style>
  <w:style w:type="paragraph" w:styleId="Textodeglobo">
    <w:name w:val="Balloon Text"/>
    <w:basedOn w:val="Normal"/>
    <w:link w:val="TextodegloboCar"/>
    <w:uiPriority w:val="99"/>
    <w:semiHidden/>
    <w:unhideWhenUsed/>
    <w:rsid w:val="00905F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5F60"/>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575D8E"/>
    <w:pPr>
      <w:ind w:left="720"/>
      <w:contextualSpacing/>
    </w:pPr>
    <w:rPr>
      <w:rFonts w:ascii="Arial" w:hAnsi="Arial" w:cs="Arial"/>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locked/>
    <w:rsid w:val="00D912FD"/>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3155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Pilar</cp:lastModifiedBy>
  <cp:revision>2</cp:revision>
  <dcterms:created xsi:type="dcterms:W3CDTF">2021-10-05T15:13:00Z</dcterms:created>
  <dcterms:modified xsi:type="dcterms:W3CDTF">2021-10-05T15:13:00Z</dcterms:modified>
</cp:coreProperties>
</file>