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DC330A" w:rsidRDefault="00D0295C" w:rsidP="0030081D">
      <w:pPr>
        <w:spacing w:line="240" w:lineRule="atLeast"/>
        <w:jc w:val="right"/>
        <w:rPr>
          <w:rFonts w:ascii="Montserrat" w:hAnsi="Montserrat"/>
          <w:b/>
          <w:color w:val="134E39"/>
        </w:rPr>
      </w:pPr>
      <w:r w:rsidRPr="00DC330A">
        <w:rPr>
          <w:rFonts w:ascii="Montserrat" w:hAnsi="Montserrat"/>
          <w:b/>
          <w:color w:val="134E39"/>
        </w:rPr>
        <w:t>BOLETÍN DE PRENSA</w:t>
      </w:r>
    </w:p>
    <w:p w14:paraId="2CDCEE8E" w14:textId="57B74F1E" w:rsidR="00D0295C" w:rsidRPr="00DC330A" w:rsidRDefault="009C5F17" w:rsidP="0030081D">
      <w:pPr>
        <w:spacing w:line="240" w:lineRule="atLeast"/>
        <w:jc w:val="right"/>
        <w:rPr>
          <w:rFonts w:ascii="Montserrat" w:hAnsi="Montserrat"/>
          <w:sz w:val="20"/>
          <w:szCs w:val="20"/>
        </w:rPr>
      </w:pPr>
      <w:r w:rsidRPr="00DC330A">
        <w:rPr>
          <w:rFonts w:ascii="Montserrat" w:hAnsi="Montserrat"/>
          <w:sz w:val="20"/>
          <w:szCs w:val="20"/>
        </w:rPr>
        <w:t>Ciudad de México</w:t>
      </w:r>
      <w:r w:rsidR="00D0295C" w:rsidRPr="00DC330A">
        <w:rPr>
          <w:rFonts w:ascii="Montserrat" w:hAnsi="Montserrat"/>
          <w:sz w:val="20"/>
          <w:szCs w:val="20"/>
        </w:rPr>
        <w:t xml:space="preserve">, </w:t>
      </w:r>
      <w:r w:rsidR="00812635">
        <w:rPr>
          <w:rFonts w:ascii="Montserrat" w:hAnsi="Montserrat"/>
          <w:sz w:val="20"/>
          <w:szCs w:val="20"/>
        </w:rPr>
        <w:t>miércoles</w:t>
      </w:r>
      <w:r w:rsidR="00AC72C0">
        <w:rPr>
          <w:rFonts w:ascii="Montserrat" w:hAnsi="Montserrat"/>
          <w:sz w:val="20"/>
          <w:szCs w:val="20"/>
        </w:rPr>
        <w:t xml:space="preserve"> </w:t>
      </w:r>
      <w:r w:rsidR="00812635">
        <w:rPr>
          <w:rFonts w:ascii="Montserrat" w:hAnsi="Montserrat"/>
          <w:sz w:val="20"/>
          <w:szCs w:val="20"/>
        </w:rPr>
        <w:t>1</w:t>
      </w:r>
      <w:r w:rsidR="00081945">
        <w:rPr>
          <w:rFonts w:ascii="Montserrat" w:hAnsi="Montserrat"/>
          <w:sz w:val="20"/>
          <w:szCs w:val="20"/>
        </w:rPr>
        <w:t>6</w:t>
      </w:r>
      <w:r w:rsidR="00812635">
        <w:rPr>
          <w:rFonts w:ascii="Montserrat" w:hAnsi="Montserrat"/>
          <w:sz w:val="20"/>
          <w:szCs w:val="20"/>
        </w:rPr>
        <w:t xml:space="preserve"> </w:t>
      </w:r>
      <w:r w:rsidR="00DC330A">
        <w:rPr>
          <w:rFonts w:ascii="Montserrat" w:hAnsi="Montserrat"/>
          <w:sz w:val="20"/>
          <w:szCs w:val="20"/>
        </w:rPr>
        <w:t xml:space="preserve">de agosto </w:t>
      </w:r>
      <w:r w:rsidRPr="00DC330A">
        <w:rPr>
          <w:rFonts w:ascii="Montserrat" w:hAnsi="Montserrat"/>
          <w:sz w:val="20"/>
          <w:szCs w:val="20"/>
        </w:rPr>
        <w:t>de 2023</w:t>
      </w:r>
    </w:p>
    <w:p w14:paraId="32B8770F" w14:textId="2A6CC4FC" w:rsidR="00D0295C" w:rsidRPr="00DC330A" w:rsidRDefault="00D0295C" w:rsidP="0030081D">
      <w:pPr>
        <w:spacing w:line="240" w:lineRule="atLeast"/>
        <w:jc w:val="right"/>
        <w:rPr>
          <w:rFonts w:ascii="Montserrat" w:hAnsi="Montserrat"/>
          <w:sz w:val="20"/>
          <w:szCs w:val="20"/>
          <w:lang w:val="es-MX"/>
        </w:rPr>
      </w:pPr>
      <w:r w:rsidRPr="00DC330A">
        <w:rPr>
          <w:rFonts w:ascii="Montserrat" w:hAnsi="Montserrat"/>
          <w:sz w:val="20"/>
          <w:szCs w:val="20"/>
          <w:lang w:val="es-MX"/>
        </w:rPr>
        <w:t xml:space="preserve">No. </w:t>
      </w:r>
      <w:r w:rsidR="00E560B6">
        <w:rPr>
          <w:rFonts w:ascii="Montserrat" w:hAnsi="Montserrat"/>
          <w:sz w:val="20"/>
          <w:szCs w:val="20"/>
          <w:lang w:val="es-MX"/>
        </w:rPr>
        <w:t>404</w:t>
      </w:r>
      <w:r w:rsidR="009C5F17" w:rsidRPr="00DC330A">
        <w:rPr>
          <w:rFonts w:ascii="Montserrat" w:hAnsi="Montserrat"/>
          <w:sz w:val="20"/>
          <w:szCs w:val="20"/>
          <w:lang w:val="es-MX"/>
        </w:rPr>
        <w:t>/2023</w:t>
      </w:r>
    </w:p>
    <w:p w14:paraId="07D9DB02" w14:textId="67B355D3" w:rsidR="009D31FC" w:rsidRPr="00483FD2" w:rsidRDefault="009D31FC" w:rsidP="00F02078">
      <w:pPr>
        <w:spacing w:line="240" w:lineRule="atLeast"/>
        <w:jc w:val="both"/>
        <w:rPr>
          <w:rFonts w:ascii="Montserrat" w:hAnsi="Montserrat"/>
          <w:b/>
          <w:bCs/>
          <w:szCs w:val="20"/>
        </w:rPr>
      </w:pPr>
    </w:p>
    <w:p w14:paraId="53EF3C63" w14:textId="5E61DA82" w:rsidR="00483FD2" w:rsidRDefault="00A51073" w:rsidP="00483FD2">
      <w:pPr>
        <w:spacing w:line="240" w:lineRule="atLeast"/>
        <w:jc w:val="center"/>
        <w:rPr>
          <w:rFonts w:ascii="Montserrat" w:hAnsi="Montserrat"/>
          <w:b/>
          <w:bCs/>
          <w:sz w:val="32"/>
          <w:szCs w:val="36"/>
          <w:lang w:val="es-MX"/>
        </w:rPr>
      </w:pPr>
      <w:r w:rsidRPr="00A51073">
        <w:rPr>
          <w:rFonts w:ascii="Montserrat" w:hAnsi="Montserrat"/>
          <w:b/>
          <w:bCs/>
          <w:sz w:val="32"/>
          <w:szCs w:val="36"/>
          <w:lang w:val="es-MX"/>
        </w:rPr>
        <w:t>Impuls</w:t>
      </w:r>
      <w:r w:rsidR="00E267FD">
        <w:rPr>
          <w:rFonts w:ascii="Montserrat" w:hAnsi="Montserrat"/>
          <w:b/>
          <w:bCs/>
          <w:sz w:val="32"/>
          <w:szCs w:val="36"/>
          <w:lang w:val="es-MX"/>
        </w:rPr>
        <w:t>ó</w:t>
      </w:r>
      <w:r w:rsidRPr="00A51073">
        <w:rPr>
          <w:rFonts w:ascii="Montserrat" w:hAnsi="Montserrat"/>
          <w:b/>
          <w:bCs/>
          <w:sz w:val="32"/>
          <w:szCs w:val="36"/>
          <w:lang w:val="es-MX"/>
        </w:rPr>
        <w:t xml:space="preserve"> </w:t>
      </w:r>
      <w:r>
        <w:rPr>
          <w:rFonts w:ascii="Montserrat" w:hAnsi="Montserrat"/>
          <w:b/>
          <w:bCs/>
          <w:sz w:val="32"/>
          <w:szCs w:val="36"/>
          <w:lang w:val="es-MX"/>
        </w:rPr>
        <w:t>UMAE</w:t>
      </w:r>
      <w:r w:rsidRPr="00A51073">
        <w:rPr>
          <w:rFonts w:ascii="Montserrat" w:hAnsi="Montserrat"/>
          <w:b/>
          <w:bCs/>
          <w:sz w:val="32"/>
          <w:szCs w:val="36"/>
          <w:lang w:val="es-MX"/>
        </w:rPr>
        <w:t xml:space="preserve"> No. 3 del CMN La Raza </w:t>
      </w:r>
      <w:r w:rsidR="00E267FD">
        <w:rPr>
          <w:rFonts w:ascii="Montserrat" w:hAnsi="Montserrat"/>
          <w:b/>
          <w:bCs/>
          <w:sz w:val="32"/>
          <w:szCs w:val="36"/>
          <w:lang w:val="es-MX"/>
        </w:rPr>
        <w:t xml:space="preserve">del IMSS </w:t>
      </w:r>
      <w:r w:rsidR="00A12511">
        <w:rPr>
          <w:rFonts w:ascii="Montserrat" w:hAnsi="Montserrat"/>
          <w:b/>
          <w:bCs/>
          <w:sz w:val="32"/>
          <w:szCs w:val="36"/>
          <w:lang w:val="es-MX"/>
        </w:rPr>
        <w:t xml:space="preserve">acciones </w:t>
      </w:r>
      <w:r w:rsidRPr="00A51073">
        <w:rPr>
          <w:rFonts w:ascii="Montserrat" w:hAnsi="Montserrat"/>
          <w:b/>
          <w:bCs/>
          <w:sz w:val="32"/>
          <w:szCs w:val="36"/>
          <w:lang w:val="es-MX"/>
        </w:rPr>
        <w:t xml:space="preserve">para fomentar derecho a lactancia </w:t>
      </w:r>
      <w:r w:rsidR="00A12511">
        <w:rPr>
          <w:rFonts w:ascii="Montserrat" w:hAnsi="Montserrat"/>
          <w:b/>
          <w:bCs/>
          <w:sz w:val="32"/>
          <w:szCs w:val="36"/>
          <w:lang w:val="es-MX"/>
        </w:rPr>
        <w:t xml:space="preserve">laboral </w:t>
      </w:r>
    </w:p>
    <w:p w14:paraId="4DC878FE" w14:textId="77777777" w:rsidR="00A51073" w:rsidRPr="00541E64" w:rsidRDefault="00A51073" w:rsidP="00483FD2">
      <w:pPr>
        <w:spacing w:line="240" w:lineRule="atLeast"/>
        <w:jc w:val="center"/>
        <w:rPr>
          <w:rFonts w:ascii="Montserrat" w:hAnsi="Montserrat"/>
          <w:b/>
          <w:bCs/>
          <w:lang w:val="es-MX"/>
        </w:rPr>
      </w:pPr>
    </w:p>
    <w:p w14:paraId="63126A66" w14:textId="729F76FE" w:rsidR="00A51073" w:rsidRDefault="00E267FD" w:rsidP="00483FD2">
      <w:pPr>
        <w:pStyle w:val="Prrafodelista"/>
        <w:numPr>
          <w:ilvl w:val="0"/>
          <w:numId w:val="8"/>
        </w:numPr>
        <w:spacing w:line="240" w:lineRule="atLeast"/>
        <w:jc w:val="both"/>
        <w:rPr>
          <w:rFonts w:ascii="Montserrat" w:hAnsi="Montserrat"/>
          <w:b/>
          <w:sz w:val="20"/>
        </w:rPr>
      </w:pPr>
      <w:r w:rsidRPr="00E267FD">
        <w:rPr>
          <w:rFonts w:ascii="Montserrat" w:hAnsi="Montserrat"/>
          <w:b/>
          <w:sz w:val="20"/>
        </w:rPr>
        <w:t xml:space="preserve">Se </w:t>
      </w:r>
      <w:r>
        <w:rPr>
          <w:rFonts w:ascii="Montserrat" w:hAnsi="Montserrat"/>
          <w:b/>
          <w:sz w:val="20"/>
        </w:rPr>
        <w:t xml:space="preserve">organizaron </w:t>
      </w:r>
      <w:r w:rsidRPr="00E267FD">
        <w:rPr>
          <w:rFonts w:ascii="Montserrat" w:hAnsi="Montserrat"/>
          <w:b/>
          <w:sz w:val="20"/>
        </w:rPr>
        <w:t>diversas actividades dirigidas a pacientes y trabajadoras embarazadas o en periodo de lactancia, con el objetivo de defender las mejores prácticas para el apoyo a la lactancia materna en el lugar de trabajo</w:t>
      </w:r>
    </w:p>
    <w:p w14:paraId="6AA4ED80" w14:textId="7AE28BB8" w:rsidR="00E267FD" w:rsidRPr="00E267FD" w:rsidRDefault="00E267FD" w:rsidP="00E267FD">
      <w:pPr>
        <w:pStyle w:val="Prrafodelista"/>
        <w:numPr>
          <w:ilvl w:val="0"/>
          <w:numId w:val="8"/>
        </w:numPr>
        <w:spacing w:after="0" w:line="240" w:lineRule="atLeast"/>
        <w:jc w:val="both"/>
        <w:rPr>
          <w:rFonts w:ascii="Montserrat" w:hAnsi="Montserrat"/>
          <w:b/>
          <w:sz w:val="20"/>
        </w:rPr>
      </w:pPr>
      <w:r w:rsidRPr="00483FD2">
        <w:rPr>
          <w:rFonts w:ascii="Montserrat" w:hAnsi="Montserrat"/>
          <w:b/>
          <w:sz w:val="20"/>
        </w:rPr>
        <w:t>Con el lema: “Amamantar y trabajar: ¡hagamos que sea posible!” se llevó a cabo la Semana Mundi</w:t>
      </w:r>
      <w:r>
        <w:rPr>
          <w:rFonts w:ascii="Montserrat" w:hAnsi="Montserrat"/>
          <w:b/>
          <w:sz w:val="20"/>
        </w:rPr>
        <w:t>al de la Lactancia Materna 2023</w:t>
      </w:r>
    </w:p>
    <w:p w14:paraId="519688AD" w14:textId="77777777" w:rsidR="00E267FD" w:rsidRDefault="00E267FD" w:rsidP="00E267FD">
      <w:pPr>
        <w:spacing w:line="240" w:lineRule="atLeast"/>
        <w:jc w:val="both"/>
        <w:rPr>
          <w:rFonts w:ascii="Montserrat" w:hAnsi="Montserrat"/>
          <w:sz w:val="20"/>
          <w:szCs w:val="22"/>
        </w:rPr>
      </w:pPr>
    </w:p>
    <w:p w14:paraId="76934BBC" w14:textId="2B694569" w:rsidR="008D2DE9" w:rsidRPr="00E267FD" w:rsidRDefault="00EC4211" w:rsidP="00E267FD">
      <w:pPr>
        <w:spacing w:line="240" w:lineRule="atLeast"/>
        <w:jc w:val="both"/>
        <w:rPr>
          <w:rFonts w:ascii="Montserrat" w:hAnsi="Montserrat"/>
          <w:sz w:val="20"/>
          <w:szCs w:val="22"/>
        </w:rPr>
      </w:pPr>
      <w:r w:rsidRPr="00E267FD">
        <w:rPr>
          <w:rFonts w:ascii="Montserrat" w:hAnsi="Montserrat"/>
          <w:sz w:val="20"/>
          <w:szCs w:val="22"/>
        </w:rPr>
        <w:t>El Hospital de Gineco-Obstetricia No. 3 del Centro Médico Nacional (CMN) La Raza del Instituto Mexicano del Seguro Social (IMSS)</w:t>
      </w:r>
      <w:r w:rsidR="008D2DE9" w:rsidRPr="00E267FD">
        <w:rPr>
          <w:rFonts w:ascii="Montserrat" w:hAnsi="Montserrat"/>
          <w:sz w:val="20"/>
          <w:szCs w:val="22"/>
        </w:rPr>
        <w:t xml:space="preserve"> celebró la Semana Mundial de la Lactancia Materna 2023, a través de diversas acciones a fin de g</w:t>
      </w:r>
      <w:r w:rsidR="00483FD2" w:rsidRPr="00E267FD">
        <w:rPr>
          <w:rFonts w:ascii="Montserrat" w:hAnsi="Montserrat"/>
          <w:sz w:val="20"/>
          <w:szCs w:val="22"/>
        </w:rPr>
        <w:t>arantizar a las madres trabajadoras en periodo de lactancia la disponibilidad de espacios de extracción y conservación de leche materna</w:t>
      </w:r>
      <w:r w:rsidR="008D2DE9" w:rsidRPr="00E267FD">
        <w:rPr>
          <w:rFonts w:ascii="Montserrat" w:hAnsi="Montserrat"/>
          <w:sz w:val="20"/>
          <w:szCs w:val="22"/>
        </w:rPr>
        <w:t>,</w:t>
      </w:r>
      <w:r w:rsidR="00483FD2" w:rsidRPr="00E267FD">
        <w:rPr>
          <w:rFonts w:ascii="Montserrat" w:hAnsi="Montserrat"/>
          <w:sz w:val="20"/>
          <w:szCs w:val="22"/>
        </w:rPr>
        <w:t xml:space="preserve"> </w:t>
      </w:r>
      <w:r w:rsidR="008D2DE9" w:rsidRPr="00E267FD">
        <w:rPr>
          <w:rFonts w:ascii="Montserrat" w:hAnsi="Montserrat"/>
          <w:sz w:val="20"/>
          <w:szCs w:val="22"/>
        </w:rPr>
        <w:t xml:space="preserve">mismas </w:t>
      </w:r>
      <w:r w:rsidR="00483FD2" w:rsidRPr="00E267FD">
        <w:rPr>
          <w:rFonts w:ascii="Montserrat" w:hAnsi="Montserrat"/>
          <w:sz w:val="20"/>
          <w:szCs w:val="22"/>
        </w:rPr>
        <w:t>que contribuyan a su incorporación al trabajo luego</w:t>
      </w:r>
      <w:r w:rsidR="008D2DE9" w:rsidRPr="00E267FD">
        <w:rPr>
          <w:rFonts w:ascii="Montserrat" w:hAnsi="Montserrat"/>
          <w:sz w:val="20"/>
          <w:szCs w:val="22"/>
        </w:rPr>
        <w:t xml:space="preserve"> de su licencia por maternidad. </w:t>
      </w:r>
    </w:p>
    <w:p w14:paraId="5FADE12F" w14:textId="77777777" w:rsidR="008D2DE9" w:rsidRPr="00E267FD" w:rsidRDefault="008D2DE9" w:rsidP="00483FD2">
      <w:pPr>
        <w:spacing w:line="240" w:lineRule="atLeast"/>
        <w:jc w:val="both"/>
        <w:rPr>
          <w:rFonts w:ascii="Montserrat" w:hAnsi="Montserrat"/>
          <w:sz w:val="20"/>
          <w:szCs w:val="22"/>
        </w:rPr>
      </w:pPr>
    </w:p>
    <w:p w14:paraId="0E57EA07" w14:textId="54D7F42F" w:rsidR="008D2DE9" w:rsidRPr="00E267FD" w:rsidRDefault="008D2DE9" w:rsidP="008D2DE9">
      <w:pPr>
        <w:spacing w:line="240" w:lineRule="atLeast"/>
        <w:jc w:val="both"/>
        <w:rPr>
          <w:rFonts w:ascii="Montserrat" w:hAnsi="Montserrat"/>
          <w:sz w:val="20"/>
          <w:szCs w:val="22"/>
        </w:rPr>
      </w:pPr>
      <w:r w:rsidRPr="00E267FD">
        <w:rPr>
          <w:rFonts w:ascii="Montserrat" w:hAnsi="Montserrat"/>
          <w:sz w:val="20"/>
          <w:szCs w:val="22"/>
        </w:rPr>
        <w:t>Del 1 al 7 de agosto, el personal de la  Unidad Médica de Alta Especialidad (UMAE) “Dr. Víctor Manuel Espinosa de los Reyes Sánchez” sumaron esfuerzos para fomentar los derechos esenciales de la maternidad que apoyan la lactancia materna, como parte del lema “Amamantar y trabajar: ¡Hagamos que sea posible!” impulsado por la Organización Mundial de la Salud (OMS).</w:t>
      </w:r>
    </w:p>
    <w:p w14:paraId="3B913D43" w14:textId="77777777" w:rsidR="008D2DE9" w:rsidRPr="00E267FD" w:rsidRDefault="008D2DE9" w:rsidP="008D2DE9">
      <w:pPr>
        <w:spacing w:line="240" w:lineRule="atLeast"/>
        <w:jc w:val="both"/>
        <w:rPr>
          <w:rFonts w:ascii="Montserrat" w:hAnsi="Montserrat"/>
          <w:sz w:val="20"/>
          <w:szCs w:val="22"/>
        </w:rPr>
      </w:pPr>
    </w:p>
    <w:p w14:paraId="0DF7A0CA" w14:textId="54ECC6B9" w:rsidR="008D2DE9" w:rsidRPr="00E267FD" w:rsidRDefault="008D2DE9" w:rsidP="008D2DE9">
      <w:pPr>
        <w:spacing w:line="240" w:lineRule="atLeast"/>
        <w:jc w:val="both"/>
        <w:rPr>
          <w:rFonts w:ascii="Montserrat" w:hAnsi="Montserrat"/>
          <w:sz w:val="20"/>
          <w:szCs w:val="22"/>
        </w:rPr>
      </w:pPr>
      <w:r w:rsidRPr="00E267FD">
        <w:rPr>
          <w:rFonts w:ascii="Montserrat" w:hAnsi="Montserrat"/>
          <w:sz w:val="20"/>
          <w:szCs w:val="22"/>
        </w:rPr>
        <w:t>El Hospital de Gineco-Obstetricia No. 3 del CMN La Raza organizó diversas actividades dirigidas a pacientes y trabajadoras embarazadas o en periodo de lactancia, con el objetivo de defender las mejores prácticas para el apoyo a la lactancia materna en el lugar de trabajo y promover acciones que se pueden tomar para ayudar a garantizar que la lactancia materna funcione para todas las mujeres en donde sea que trabajen.</w:t>
      </w:r>
    </w:p>
    <w:p w14:paraId="2D7572F5" w14:textId="191AAE5F" w:rsidR="00483FD2" w:rsidRPr="00E267FD" w:rsidRDefault="00483FD2" w:rsidP="00483FD2">
      <w:pPr>
        <w:spacing w:line="240" w:lineRule="atLeast"/>
        <w:jc w:val="both"/>
        <w:rPr>
          <w:rFonts w:ascii="Montserrat" w:hAnsi="Montserrat"/>
          <w:sz w:val="20"/>
          <w:szCs w:val="22"/>
        </w:rPr>
      </w:pPr>
    </w:p>
    <w:p w14:paraId="5D165D3E" w14:textId="77777777" w:rsidR="00E267FD" w:rsidRPr="00E267FD" w:rsidRDefault="00E267FD" w:rsidP="00E267FD">
      <w:pPr>
        <w:spacing w:line="240" w:lineRule="atLeast"/>
        <w:jc w:val="both"/>
        <w:rPr>
          <w:rFonts w:ascii="Montserrat" w:hAnsi="Montserrat"/>
          <w:sz w:val="20"/>
          <w:szCs w:val="22"/>
        </w:rPr>
      </w:pPr>
      <w:r w:rsidRPr="00E267FD">
        <w:rPr>
          <w:rFonts w:ascii="Montserrat" w:hAnsi="Montserrat"/>
          <w:sz w:val="20"/>
          <w:szCs w:val="22"/>
        </w:rPr>
        <w:t>Con la participación de pacientes y personal que labora en el conjunto hospitalario del Centro Médico Nacional La Raza, también se llevó a cabo la Gran Tetada en el Área de Prematuros, donde varias mamás se unieron en favor de la lactancia materna pegándose al pecho a su bebé a la misma hora.</w:t>
      </w:r>
    </w:p>
    <w:p w14:paraId="3E040617" w14:textId="77777777" w:rsidR="00E267FD" w:rsidRPr="00E267FD" w:rsidRDefault="00E267FD" w:rsidP="00E267FD">
      <w:pPr>
        <w:spacing w:line="240" w:lineRule="atLeast"/>
        <w:jc w:val="both"/>
        <w:rPr>
          <w:rFonts w:ascii="Montserrat" w:hAnsi="Montserrat"/>
          <w:sz w:val="20"/>
          <w:szCs w:val="22"/>
        </w:rPr>
      </w:pPr>
    </w:p>
    <w:p w14:paraId="3B6A6FC8" w14:textId="77777777" w:rsidR="00E267FD" w:rsidRPr="00E267FD" w:rsidRDefault="00E267FD" w:rsidP="00E267FD">
      <w:pPr>
        <w:spacing w:line="240" w:lineRule="atLeast"/>
        <w:jc w:val="both"/>
        <w:rPr>
          <w:rFonts w:ascii="Montserrat" w:hAnsi="Montserrat"/>
          <w:sz w:val="20"/>
          <w:szCs w:val="22"/>
        </w:rPr>
      </w:pPr>
      <w:r w:rsidRPr="00E267FD">
        <w:rPr>
          <w:rFonts w:ascii="Montserrat" w:hAnsi="Montserrat"/>
          <w:sz w:val="20"/>
          <w:szCs w:val="22"/>
        </w:rPr>
        <w:t>Asimismo se impartió un curso monográfico, ponencias sobre Impacto de la Lactancia Materna, Apego inmediato piel a piel, Programa de Mamá Canguro, Técnica de Alimentación del niño con labio y paladar hendido, Técnica de extracción y conservación de leche, Beneficios de la alimentación para madres trabajadoras con impacto en la lactancia materna; entre otras actividades.</w:t>
      </w:r>
    </w:p>
    <w:p w14:paraId="18FDD663" w14:textId="77777777" w:rsidR="00E267FD" w:rsidRPr="00E267FD" w:rsidRDefault="00E267FD" w:rsidP="00483FD2">
      <w:pPr>
        <w:spacing w:line="240" w:lineRule="atLeast"/>
        <w:jc w:val="both"/>
        <w:rPr>
          <w:rFonts w:ascii="Montserrat" w:hAnsi="Montserrat"/>
          <w:sz w:val="20"/>
          <w:szCs w:val="22"/>
        </w:rPr>
      </w:pPr>
    </w:p>
    <w:p w14:paraId="2F680A43" w14:textId="5C2B65EF" w:rsidR="00483FD2" w:rsidRPr="00E267FD" w:rsidRDefault="00036F5F" w:rsidP="00483FD2">
      <w:pPr>
        <w:spacing w:line="240" w:lineRule="atLeast"/>
        <w:jc w:val="both"/>
        <w:rPr>
          <w:rFonts w:ascii="Montserrat" w:hAnsi="Montserrat"/>
          <w:sz w:val="20"/>
          <w:szCs w:val="22"/>
        </w:rPr>
      </w:pPr>
      <w:r>
        <w:rPr>
          <w:rFonts w:ascii="Montserrat" w:hAnsi="Montserrat"/>
          <w:sz w:val="20"/>
          <w:szCs w:val="22"/>
        </w:rPr>
        <w:t>Al respecto, l</w:t>
      </w:r>
      <w:r w:rsidR="006E251A" w:rsidRPr="00E267FD">
        <w:rPr>
          <w:rFonts w:ascii="Montserrat" w:hAnsi="Montserrat"/>
          <w:sz w:val="20"/>
          <w:szCs w:val="22"/>
        </w:rPr>
        <w:t xml:space="preserve">a directora general de la UMAE, doctora Zarella Lizbeth Chinolla Arellano, comentó que el hospital a su cargo al ser de Tercer Nivel de atención ofrece servicio </w:t>
      </w:r>
      <w:r w:rsidR="00483FD2" w:rsidRPr="00E267FD">
        <w:rPr>
          <w:rFonts w:ascii="Montserrat" w:hAnsi="Montserrat"/>
          <w:sz w:val="20"/>
          <w:szCs w:val="22"/>
        </w:rPr>
        <w:t xml:space="preserve">a pacientes de muy </w:t>
      </w:r>
      <w:r w:rsidR="006E251A" w:rsidRPr="00E267FD">
        <w:rPr>
          <w:rFonts w:ascii="Montserrat" w:hAnsi="Montserrat"/>
          <w:sz w:val="20"/>
          <w:szCs w:val="22"/>
        </w:rPr>
        <w:t xml:space="preserve">alto riesgo y prematurez, situación que </w:t>
      </w:r>
      <w:r w:rsidR="00483FD2" w:rsidRPr="00E267FD">
        <w:rPr>
          <w:rFonts w:ascii="Montserrat" w:hAnsi="Montserrat"/>
          <w:sz w:val="20"/>
          <w:szCs w:val="22"/>
        </w:rPr>
        <w:t xml:space="preserve">no </w:t>
      </w:r>
      <w:r w:rsidR="006E251A" w:rsidRPr="00E267FD">
        <w:rPr>
          <w:rFonts w:ascii="Montserrat" w:hAnsi="Montserrat"/>
          <w:sz w:val="20"/>
          <w:szCs w:val="22"/>
        </w:rPr>
        <w:t>excluye</w:t>
      </w:r>
      <w:r w:rsidR="00483FD2" w:rsidRPr="00E267FD">
        <w:rPr>
          <w:rFonts w:ascii="Montserrat" w:hAnsi="Montserrat"/>
          <w:sz w:val="20"/>
          <w:szCs w:val="22"/>
        </w:rPr>
        <w:t xml:space="preserve"> que la pacien</w:t>
      </w:r>
      <w:r w:rsidR="006E251A" w:rsidRPr="00E267FD">
        <w:rPr>
          <w:rFonts w:ascii="Montserrat" w:hAnsi="Montserrat"/>
          <w:sz w:val="20"/>
          <w:szCs w:val="22"/>
        </w:rPr>
        <w:t>te tenga el apego inmediato y dé</w:t>
      </w:r>
      <w:r w:rsidR="00483FD2" w:rsidRPr="00E267FD">
        <w:rPr>
          <w:rFonts w:ascii="Montserrat" w:hAnsi="Montserrat"/>
          <w:sz w:val="20"/>
          <w:szCs w:val="22"/>
        </w:rPr>
        <w:t xml:space="preserve"> lec</w:t>
      </w:r>
      <w:r w:rsidR="006E251A" w:rsidRPr="00E267FD">
        <w:rPr>
          <w:rFonts w:ascii="Montserrat" w:hAnsi="Montserrat"/>
          <w:sz w:val="20"/>
          <w:szCs w:val="22"/>
        </w:rPr>
        <w:t xml:space="preserve">he materna a su recién nacido. </w:t>
      </w:r>
    </w:p>
    <w:p w14:paraId="455E7DF0" w14:textId="77777777" w:rsidR="00483FD2" w:rsidRPr="00E267FD" w:rsidRDefault="00483FD2" w:rsidP="00483FD2">
      <w:pPr>
        <w:spacing w:line="240" w:lineRule="atLeast"/>
        <w:jc w:val="both"/>
        <w:rPr>
          <w:rFonts w:ascii="Montserrat" w:hAnsi="Montserrat"/>
          <w:sz w:val="20"/>
          <w:szCs w:val="22"/>
        </w:rPr>
      </w:pPr>
    </w:p>
    <w:p w14:paraId="5512329C" w14:textId="040D9530" w:rsidR="00483FD2" w:rsidRPr="00E267FD" w:rsidRDefault="006E251A" w:rsidP="00483FD2">
      <w:pPr>
        <w:spacing w:line="240" w:lineRule="atLeast"/>
        <w:jc w:val="both"/>
        <w:rPr>
          <w:rFonts w:ascii="Montserrat" w:hAnsi="Montserrat"/>
          <w:sz w:val="20"/>
          <w:szCs w:val="22"/>
        </w:rPr>
      </w:pPr>
      <w:r w:rsidRPr="00E267FD">
        <w:rPr>
          <w:rFonts w:ascii="Montserrat" w:hAnsi="Montserrat"/>
          <w:sz w:val="20"/>
          <w:szCs w:val="22"/>
        </w:rPr>
        <w:t xml:space="preserve">Explicó que existen </w:t>
      </w:r>
      <w:r w:rsidR="00483FD2" w:rsidRPr="00E267FD">
        <w:rPr>
          <w:rFonts w:ascii="Montserrat" w:hAnsi="Montserrat"/>
          <w:sz w:val="20"/>
          <w:szCs w:val="22"/>
        </w:rPr>
        <w:t xml:space="preserve">programas institucionales que </w:t>
      </w:r>
      <w:r w:rsidRPr="00E267FD">
        <w:rPr>
          <w:rFonts w:ascii="Montserrat" w:hAnsi="Montserrat"/>
          <w:sz w:val="20"/>
          <w:szCs w:val="22"/>
        </w:rPr>
        <w:t xml:space="preserve">permiten a </w:t>
      </w:r>
      <w:r w:rsidR="00483FD2" w:rsidRPr="00E267FD">
        <w:rPr>
          <w:rFonts w:ascii="Montserrat" w:hAnsi="Montserrat"/>
          <w:sz w:val="20"/>
          <w:szCs w:val="22"/>
        </w:rPr>
        <w:t xml:space="preserve">la paciente </w:t>
      </w:r>
      <w:r w:rsidRPr="00E267FD">
        <w:rPr>
          <w:rFonts w:ascii="Montserrat" w:hAnsi="Montserrat"/>
          <w:sz w:val="20"/>
          <w:szCs w:val="22"/>
        </w:rPr>
        <w:t xml:space="preserve">conocer la forma correcta para </w:t>
      </w:r>
      <w:r w:rsidR="00483FD2" w:rsidRPr="00E267FD">
        <w:rPr>
          <w:rFonts w:ascii="Montserrat" w:hAnsi="Montserrat"/>
          <w:sz w:val="20"/>
          <w:szCs w:val="22"/>
        </w:rPr>
        <w:t xml:space="preserve">extraer su leche, </w:t>
      </w:r>
      <w:r w:rsidRPr="00E267FD">
        <w:rPr>
          <w:rFonts w:ascii="Montserrat" w:hAnsi="Montserrat"/>
          <w:sz w:val="20"/>
          <w:szCs w:val="22"/>
        </w:rPr>
        <w:t xml:space="preserve">la disponibilidad de </w:t>
      </w:r>
      <w:r w:rsidR="00483FD2" w:rsidRPr="00E267FD">
        <w:rPr>
          <w:rFonts w:ascii="Montserrat" w:hAnsi="Montserrat"/>
          <w:sz w:val="20"/>
          <w:szCs w:val="22"/>
        </w:rPr>
        <w:t>un banco para a</w:t>
      </w:r>
      <w:r w:rsidRPr="00E267FD">
        <w:rPr>
          <w:rFonts w:ascii="Montserrat" w:hAnsi="Montserrat"/>
          <w:sz w:val="20"/>
          <w:szCs w:val="22"/>
        </w:rPr>
        <w:t xml:space="preserve">lmacenarla </w:t>
      </w:r>
      <w:r w:rsidR="00483FD2" w:rsidRPr="00E267FD">
        <w:rPr>
          <w:rFonts w:ascii="Montserrat" w:hAnsi="Montserrat"/>
          <w:sz w:val="20"/>
          <w:szCs w:val="22"/>
        </w:rPr>
        <w:t xml:space="preserve">y la oportunidad de no perder </w:t>
      </w:r>
      <w:r w:rsidR="00483FD2" w:rsidRPr="00E267FD">
        <w:rPr>
          <w:rFonts w:ascii="Montserrat" w:hAnsi="Montserrat"/>
          <w:sz w:val="20"/>
          <w:szCs w:val="22"/>
        </w:rPr>
        <w:lastRenderedPageBreak/>
        <w:t>ese beneficio para que el bebé</w:t>
      </w:r>
      <w:r w:rsidRPr="00E267FD">
        <w:rPr>
          <w:rFonts w:ascii="Montserrat" w:hAnsi="Montserrat"/>
          <w:sz w:val="20"/>
          <w:szCs w:val="22"/>
        </w:rPr>
        <w:t>,</w:t>
      </w:r>
      <w:r w:rsidR="00483FD2" w:rsidRPr="00E267FD">
        <w:rPr>
          <w:rFonts w:ascii="Montserrat" w:hAnsi="Montserrat"/>
          <w:sz w:val="20"/>
          <w:szCs w:val="22"/>
        </w:rPr>
        <w:t xml:space="preserve"> en cuanto esté en condiciones</w:t>
      </w:r>
      <w:r w:rsidRPr="00E267FD">
        <w:rPr>
          <w:rFonts w:ascii="Montserrat" w:hAnsi="Montserrat"/>
          <w:sz w:val="20"/>
          <w:szCs w:val="22"/>
        </w:rPr>
        <w:t>,</w:t>
      </w:r>
      <w:r w:rsidR="00483FD2" w:rsidRPr="00E267FD">
        <w:rPr>
          <w:rFonts w:ascii="Montserrat" w:hAnsi="Montserrat"/>
          <w:sz w:val="20"/>
          <w:szCs w:val="22"/>
        </w:rPr>
        <w:t xml:space="preserve"> pueda alimentarse del seno materno, incluso en bebés con labio paladar hendido.</w:t>
      </w:r>
    </w:p>
    <w:p w14:paraId="362C5D05" w14:textId="77777777" w:rsidR="00483FD2" w:rsidRPr="00E267FD" w:rsidRDefault="00483FD2" w:rsidP="00483FD2">
      <w:pPr>
        <w:spacing w:line="240" w:lineRule="atLeast"/>
        <w:jc w:val="both"/>
        <w:rPr>
          <w:rFonts w:ascii="Montserrat" w:hAnsi="Montserrat"/>
          <w:sz w:val="20"/>
          <w:szCs w:val="22"/>
        </w:rPr>
      </w:pPr>
    </w:p>
    <w:p w14:paraId="7C5CEFDD" w14:textId="48BFBA32" w:rsidR="006E251A" w:rsidRPr="00E267FD" w:rsidRDefault="00483FD2" w:rsidP="00483FD2">
      <w:pPr>
        <w:spacing w:line="240" w:lineRule="atLeast"/>
        <w:jc w:val="both"/>
        <w:rPr>
          <w:rFonts w:ascii="Montserrat" w:hAnsi="Montserrat"/>
          <w:sz w:val="20"/>
          <w:szCs w:val="22"/>
        </w:rPr>
      </w:pPr>
      <w:r w:rsidRPr="00E267FD">
        <w:rPr>
          <w:rFonts w:ascii="Montserrat" w:hAnsi="Montserrat"/>
          <w:sz w:val="20"/>
          <w:szCs w:val="22"/>
        </w:rPr>
        <w:t xml:space="preserve">Por su parte, la jefa de la División de Pediatría, </w:t>
      </w:r>
      <w:r w:rsidR="006E251A" w:rsidRPr="00E267FD">
        <w:rPr>
          <w:rFonts w:ascii="Montserrat" w:hAnsi="Montserrat"/>
          <w:sz w:val="20"/>
          <w:szCs w:val="22"/>
        </w:rPr>
        <w:t xml:space="preserve">doctora Adoración Morales Ibarra, </w:t>
      </w:r>
      <w:r w:rsidRPr="00E267FD">
        <w:rPr>
          <w:rFonts w:ascii="Montserrat" w:hAnsi="Montserrat"/>
          <w:sz w:val="20"/>
          <w:szCs w:val="22"/>
        </w:rPr>
        <w:t>refirió que la UMAE tiene implementado el programa para una exitosa Lactancia Materna</w:t>
      </w:r>
      <w:r w:rsidR="006E251A" w:rsidRPr="00E267FD">
        <w:rPr>
          <w:rFonts w:ascii="Montserrat" w:hAnsi="Montserrat"/>
          <w:sz w:val="20"/>
          <w:szCs w:val="22"/>
        </w:rPr>
        <w:t>,</w:t>
      </w:r>
      <w:r w:rsidRPr="00E267FD">
        <w:rPr>
          <w:rFonts w:ascii="Montserrat" w:hAnsi="Montserrat"/>
          <w:sz w:val="20"/>
          <w:szCs w:val="22"/>
        </w:rPr>
        <w:t xml:space="preserve"> apegados a los 10 pasos de acuerdo a la OMS y la UNICEF, </w:t>
      </w:r>
      <w:r w:rsidR="006E251A" w:rsidRPr="00E267FD">
        <w:rPr>
          <w:rFonts w:ascii="Montserrat" w:hAnsi="Montserrat"/>
          <w:sz w:val="20"/>
          <w:szCs w:val="22"/>
        </w:rPr>
        <w:t xml:space="preserve">la cual </w:t>
      </w:r>
      <w:r w:rsidRPr="00E267FD">
        <w:rPr>
          <w:rFonts w:ascii="Montserrat" w:hAnsi="Montserrat"/>
          <w:sz w:val="20"/>
          <w:szCs w:val="22"/>
        </w:rPr>
        <w:t xml:space="preserve">se apoya con capacitación continua a todo el personal </w:t>
      </w:r>
      <w:r w:rsidR="006E251A" w:rsidRPr="00E267FD">
        <w:rPr>
          <w:rFonts w:ascii="Montserrat" w:hAnsi="Montserrat"/>
          <w:sz w:val="20"/>
          <w:szCs w:val="22"/>
        </w:rPr>
        <w:t xml:space="preserve">que atiende a la paciente y a su bebé. </w:t>
      </w:r>
    </w:p>
    <w:p w14:paraId="674328C5" w14:textId="77777777" w:rsidR="006E251A" w:rsidRPr="00E267FD" w:rsidRDefault="006E251A" w:rsidP="00483FD2">
      <w:pPr>
        <w:spacing w:line="240" w:lineRule="atLeast"/>
        <w:jc w:val="both"/>
        <w:rPr>
          <w:rFonts w:ascii="Montserrat" w:hAnsi="Montserrat"/>
          <w:sz w:val="20"/>
          <w:szCs w:val="22"/>
        </w:rPr>
      </w:pPr>
    </w:p>
    <w:p w14:paraId="5EF95431" w14:textId="2FA4A057" w:rsidR="00483FD2" w:rsidRPr="00E267FD" w:rsidRDefault="006E251A" w:rsidP="00483FD2">
      <w:pPr>
        <w:spacing w:line="240" w:lineRule="atLeast"/>
        <w:jc w:val="both"/>
        <w:rPr>
          <w:rFonts w:ascii="Montserrat" w:hAnsi="Montserrat"/>
          <w:sz w:val="20"/>
          <w:szCs w:val="22"/>
        </w:rPr>
      </w:pPr>
      <w:r w:rsidRPr="00E267FD">
        <w:rPr>
          <w:rFonts w:ascii="Montserrat" w:hAnsi="Montserrat"/>
          <w:sz w:val="20"/>
          <w:szCs w:val="22"/>
        </w:rPr>
        <w:t xml:space="preserve">Abundó que también se ofrece dicha capacitación </w:t>
      </w:r>
      <w:r w:rsidR="00483FD2" w:rsidRPr="00E267FD">
        <w:rPr>
          <w:rFonts w:ascii="Montserrat" w:hAnsi="Montserrat"/>
          <w:sz w:val="20"/>
          <w:szCs w:val="22"/>
        </w:rPr>
        <w:t>a las mamás primerizas para que desde el principio tengan claro la importancia del amamantamiento</w:t>
      </w:r>
      <w:r w:rsidRPr="00E267FD">
        <w:rPr>
          <w:rFonts w:ascii="Montserrat" w:hAnsi="Montserrat"/>
          <w:sz w:val="20"/>
          <w:szCs w:val="22"/>
        </w:rPr>
        <w:t>,</w:t>
      </w:r>
      <w:r w:rsidR="00483FD2" w:rsidRPr="00E267FD">
        <w:rPr>
          <w:rFonts w:ascii="Montserrat" w:hAnsi="Montserrat"/>
          <w:sz w:val="20"/>
          <w:szCs w:val="22"/>
        </w:rPr>
        <w:t xml:space="preserve"> cuyo objetivo fundamental es crear un </w:t>
      </w:r>
      <w:r w:rsidRPr="00E267FD">
        <w:rPr>
          <w:rFonts w:ascii="Montserrat" w:hAnsi="Montserrat"/>
          <w:sz w:val="20"/>
          <w:szCs w:val="22"/>
        </w:rPr>
        <w:t xml:space="preserve">vínculo especial con el neonato, </w:t>
      </w:r>
      <w:r w:rsidR="00483FD2" w:rsidRPr="00E267FD">
        <w:rPr>
          <w:rFonts w:ascii="Montserrat" w:hAnsi="Montserrat"/>
          <w:sz w:val="20"/>
          <w:szCs w:val="22"/>
        </w:rPr>
        <w:t>favorecer su crecimiento y desarrollo.</w:t>
      </w:r>
    </w:p>
    <w:p w14:paraId="1E1FD1AA" w14:textId="77777777" w:rsidR="00483FD2" w:rsidRPr="00E267FD" w:rsidRDefault="00483FD2" w:rsidP="00483FD2">
      <w:pPr>
        <w:spacing w:line="240" w:lineRule="atLeast"/>
        <w:jc w:val="both"/>
        <w:rPr>
          <w:rFonts w:ascii="Montserrat" w:hAnsi="Montserrat"/>
          <w:sz w:val="20"/>
          <w:szCs w:val="22"/>
        </w:rPr>
      </w:pPr>
    </w:p>
    <w:p w14:paraId="45BB35E2" w14:textId="6CF60293" w:rsidR="00483FD2" w:rsidRPr="00E267FD" w:rsidRDefault="00E267FD" w:rsidP="00483FD2">
      <w:pPr>
        <w:spacing w:line="240" w:lineRule="atLeast"/>
        <w:jc w:val="both"/>
        <w:rPr>
          <w:rFonts w:ascii="Montserrat" w:hAnsi="Montserrat"/>
          <w:sz w:val="20"/>
          <w:szCs w:val="22"/>
        </w:rPr>
      </w:pPr>
      <w:r w:rsidRPr="00E267FD">
        <w:rPr>
          <w:rFonts w:ascii="Montserrat" w:hAnsi="Montserrat"/>
          <w:sz w:val="20"/>
          <w:szCs w:val="22"/>
        </w:rPr>
        <w:t>Morales Ibarra a</w:t>
      </w:r>
      <w:r w:rsidR="00483FD2" w:rsidRPr="00E267FD">
        <w:rPr>
          <w:rFonts w:ascii="Montserrat" w:hAnsi="Montserrat"/>
          <w:sz w:val="20"/>
          <w:szCs w:val="22"/>
        </w:rPr>
        <w:t>gregó que la OMS recomienda la lactancia materna exclusiva durante seis meses, la introducción de alimentos apropiados y seguros para la edad a partir de esa etapa y el mantenimiento de este tipo de alimentación hasta los 2 años o más.</w:t>
      </w:r>
    </w:p>
    <w:p w14:paraId="3A0EF1C0" w14:textId="77777777" w:rsidR="00483FD2" w:rsidRPr="00E267FD" w:rsidRDefault="00483FD2" w:rsidP="00483FD2">
      <w:pPr>
        <w:spacing w:line="240" w:lineRule="atLeast"/>
        <w:jc w:val="both"/>
        <w:rPr>
          <w:rFonts w:ascii="Montserrat" w:hAnsi="Montserrat"/>
          <w:sz w:val="20"/>
          <w:szCs w:val="22"/>
        </w:rPr>
      </w:pPr>
    </w:p>
    <w:p w14:paraId="6A5D13A3" w14:textId="3C09D36C" w:rsidR="00483FD2" w:rsidRPr="00E267FD" w:rsidRDefault="00E267FD" w:rsidP="00483FD2">
      <w:pPr>
        <w:spacing w:line="240" w:lineRule="atLeast"/>
        <w:jc w:val="both"/>
        <w:rPr>
          <w:rFonts w:ascii="Montserrat" w:hAnsi="Montserrat"/>
          <w:sz w:val="20"/>
          <w:szCs w:val="22"/>
        </w:rPr>
      </w:pPr>
      <w:r w:rsidRPr="00E267FD">
        <w:rPr>
          <w:rFonts w:ascii="Montserrat" w:hAnsi="Montserrat"/>
          <w:sz w:val="20"/>
          <w:szCs w:val="22"/>
        </w:rPr>
        <w:t xml:space="preserve">La leche materna </w:t>
      </w:r>
      <w:r w:rsidR="00483FD2" w:rsidRPr="00E267FD">
        <w:rPr>
          <w:rFonts w:ascii="Montserrat" w:hAnsi="Montserrat"/>
          <w:sz w:val="20"/>
          <w:szCs w:val="22"/>
        </w:rPr>
        <w:t>además de ser la primera vacuna que protege al recién nacido de diversas enfermedades, favorece de manera importante su desarrollo psicomotor, coeficiente intelectual y autoestima. Este vital líquido también ayudará al bebé a disminuir el riesgo de infecciones respiratorias, diarreas, sobrepeso, obesidad así como estreñimiento y cólicos.</w:t>
      </w:r>
    </w:p>
    <w:p w14:paraId="0FC73999" w14:textId="77777777" w:rsidR="00483FD2" w:rsidRPr="00E267FD" w:rsidRDefault="00483FD2" w:rsidP="00483FD2">
      <w:pPr>
        <w:spacing w:line="240" w:lineRule="atLeast"/>
        <w:jc w:val="both"/>
        <w:rPr>
          <w:rFonts w:ascii="Montserrat" w:hAnsi="Montserrat"/>
          <w:sz w:val="20"/>
          <w:szCs w:val="22"/>
        </w:rPr>
      </w:pPr>
    </w:p>
    <w:p w14:paraId="68F94CD7" w14:textId="156E34EF" w:rsidR="00483FD2" w:rsidRPr="00E267FD" w:rsidRDefault="00483FD2" w:rsidP="00483FD2">
      <w:pPr>
        <w:spacing w:line="240" w:lineRule="atLeast"/>
        <w:jc w:val="both"/>
        <w:rPr>
          <w:rFonts w:ascii="Montserrat" w:hAnsi="Montserrat"/>
          <w:sz w:val="20"/>
          <w:szCs w:val="22"/>
        </w:rPr>
      </w:pPr>
      <w:r w:rsidRPr="00E267FD">
        <w:rPr>
          <w:rFonts w:ascii="Montserrat" w:hAnsi="Montserrat"/>
          <w:sz w:val="20"/>
          <w:szCs w:val="22"/>
        </w:rPr>
        <w:t>“Nosotros tenemos una población blanco muy importante que son toda la cantidad de bebés prematuros que nacen en nuestra Unidad, y se les invita a las mamás a que acudan al área de Lactario para que sigan esta alimentación la cual disminuye infecciones y ayuda al desarrollo del cerebro”, afirmó.</w:t>
      </w:r>
    </w:p>
    <w:p w14:paraId="3F05BF07" w14:textId="77777777" w:rsidR="00483FD2" w:rsidRPr="00E267FD" w:rsidRDefault="00483FD2" w:rsidP="00483FD2">
      <w:pPr>
        <w:spacing w:line="240" w:lineRule="atLeast"/>
        <w:jc w:val="both"/>
        <w:rPr>
          <w:rFonts w:ascii="Montserrat" w:hAnsi="Montserrat"/>
          <w:sz w:val="20"/>
          <w:szCs w:val="22"/>
        </w:rPr>
      </w:pPr>
    </w:p>
    <w:p w14:paraId="217E704E" w14:textId="033C3FD9" w:rsidR="00E267FD" w:rsidRPr="00E267FD" w:rsidRDefault="00E267FD" w:rsidP="00483FD2">
      <w:pPr>
        <w:spacing w:line="240" w:lineRule="atLeast"/>
        <w:jc w:val="both"/>
        <w:rPr>
          <w:rFonts w:ascii="Montserrat" w:hAnsi="Montserrat"/>
          <w:sz w:val="20"/>
          <w:szCs w:val="22"/>
        </w:rPr>
      </w:pPr>
      <w:r w:rsidRPr="00E267FD">
        <w:rPr>
          <w:rFonts w:ascii="Montserrat" w:hAnsi="Montserrat"/>
          <w:sz w:val="20"/>
          <w:szCs w:val="22"/>
        </w:rPr>
        <w:t xml:space="preserve">En tanto, la </w:t>
      </w:r>
      <w:r w:rsidR="00483FD2" w:rsidRPr="00E267FD">
        <w:rPr>
          <w:rFonts w:ascii="Montserrat" w:hAnsi="Montserrat"/>
          <w:sz w:val="20"/>
          <w:szCs w:val="22"/>
        </w:rPr>
        <w:t xml:space="preserve">directora de Enfermería, </w:t>
      </w:r>
      <w:r w:rsidRPr="00E267FD">
        <w:rPr>
          <w:rFonts w:ascii="Montserrat" w:hAnsi="Montserrat"/>
          <w:sz w:val="20"/>
          <w:szCs w:val="22"/>
        </w:rPr>
        <w:t xml:space="preserve">doctora Claudia Infante Jiménez, destacó </w:t>
      </w:r>
      <w:r w:rsidR="00483FD2" w:rsidRPr="00E267FD">
        <w:rPr>
          <w:rFonts w:ascii="Montserrat" w:hAnsi="Montserrat"/>
          <w:sz w:val="20"/>
          <w:szCs w:val="22"/>
        </w:rPr>
        <w:t xml:space="preserve">que a lo largo de una semana se </w:t>
      </w:r>
      <w:r w:rsidRPr="00E267FD">
        <w:rPr>
          <w:rFonts w:ascii="Montserrat" w:hAnsi="Montserrat"/>
          <w:sz w:val="20"/>
          <w:szCs w:val="22"/>
        </w:rPr>
        <w:t xml:space="preserve">realizaron diversas actividades como: </w:t>
      </w:r>
      <w:r w:rsidR="00483FD2" w:rsidRPr="00E267FD">
        <w:rPr>
          <w:rFonts w:ascii="Montserrat" w:hAnsi="Montserrat"/>
          <w:sz w:val="20"/>
          <w:szCs w:val="22"/>
        </w:rPr>
        <w:t xml:space="preserve">instalación de </w:t>
      </w:r>
      <w:r w:rsidR="00483FD2" w:rsidRPr="00E267FD">
        <w:rPr>
          <w:rFonts w:ascii="Montserrat" w:hAnsi="Montserrat"/>
          <w:i/>
          <w:sz w:val="20"/>
          <w:szCs w:val="22"/>
        </w:rPr>
        <w:t xml:space="preserve">stands </w:t>
      </w:r>
      <w:r w:rsidR="00483FD2" w:rsidRPr="00E267FD">
        <w:rPr>
          <w:rFonts w:ascii="Montserrat" w:hAnsi="Montserrat"/>
          <w:sz w:val="20"/>
          <w:szCs w:val="22"/>
        </w:rPr>
        <w:t>con dinámicas y juegos recreativos sobre las técnicas de amamantamiento y extracción de leche, señales de hambre y saciedad, ventajas de la alimentación materna, el riesgo de las fórmula</w:t>
      </w:r>
      <w:r w:rsidRPr="00E267FD">
        <w:rPr>
          <w:rFonts w:ascii="Montserrat" w:hAnsi="Montserrat"/>
          <w:sz w:val="20"/>
          <w:szCs w:val="22"/>
        </w:rPr>
        <w:t xml:space="preserve">s lácteas, biberones o chupones, entre otras. </w:t>
      </w:r>
    </w:p>
    <w:p w14:paraId="45EAC818" w14:textId="77777777" w:rsidR="00483FD2" w:rsidRPr="00DC330A" w:rsidRDefault="00483FD2" w:rsidP="00483FD2">
      <w:pPr>
        <w:spacing w:line="240" w:lineRule="atLeast"/>
        <w:jc w:val="both"/>
        <w:rPr>
          <w:rFonts w:ascii="Montserrat" w:hAnsi="Montserrat"/>
          <w:sz w:val="22"/>
          <w:szCs w:val="22"/>
        </w:rPr>
      </w:pPr>
    </w:p>
    <w:p w14:paraId="13EEB181" w14:textId="3ADE3E13" w:rsidR="005C6549" w:rsidRDefault="00E655AB" w:rsidP="00447360">
      <w:pPr>
        <w:spacing w:line="240" w:lineRule="atLeast"/>
        <w:jc w:val="center"/>
        <w:rPr>
          <w:rFonts w:ascii="Montserrat" w:hAnsi="Montserrat"/>
          <w:b/>
          <w:bCs/>
          <w:lang w:eastAsia="es-MX"/>
        </w:rPr>
      </w:pPr>
      <w:r w:rsidRPr="00DC330A">
        <w:rPr>
          <w:rFonts w:ascii="Montserrat" w:hAnsi="Montserrat"/>
          <w:b/>
          <w:bCs/>
          <w:lang w:eastAsia="es-MX"/>
        </w:rPr>
        <w:t>--o0</w:t>
      </w:r>
      <w:r w:rsidR="002A3E84">
        <w:rPr>
          <w:rFonts w:ascii="Montserrat" w:hAnsi="Montserrat"/>
          <w:b/>
          <w:bCs/>
          <w:lang w:eastAsia="es-MX"/>
        </w:rPr>
        <w:t>o---</w:t>
      </w:r>
    </w:p>
    <w:p w14:paraId="41A4F52A" w14:textId="6939389E" w:rsidR="00402FE4" w:rsidRDefault="00402FE4" w:rsidP="00402FE4">
      <w:pPr>
        <w:rPr>
          <w:b/>
        </w:rPr>
      </w:pPr>
    </w:p>
    <w:p w14:paraId="2CEDB37C" w14:textId="4E7FB314" w:rsidR="00081945" w:rsidRDefault="00081945" w:rsidP="00402FE4">
      <w:pPr>
        <w:rPr>
          <w:b/>
        </w:rPr>
      </w:pPr>
      <w:r>
        <w:rPr>
          <w:b/>
        </w:rPr>
        <w:t>LINK FOTOS:</w:t>
      </w:r>
    </w:p>
    <w:p w14:paraId="428FA52B" w14:textId="5028835A" w:rsidR="00081945" w:rsidRPr="00081945" w:rsidRDefault="001D063D" w:rsidP="00402FE4">
      <w:pPr>
        <w:rPr>
          <w:bCs/>
        </w:rPr>
      </w:pPr>
      <w:hyperlink r:id="rId7" w:history="1">
        <w:r w:rsidR="00081945" w:rsidRPr="00081945">
          <w:rPr>
            <w:rStyle w:val="Hipervnculo"/>
            <w:bCs/>
          </w:rPr>
          <w:t>https://imssmx.sharepoint.com/:f:/s/comunicacionsocial/EsUud4MKtZ1NoAzUSDOyBqcBjgi7UW6gip6pEvLtdaa61A?e=EVRX5B</w:t>
        </w:r>
      </w:hyperlink>
    </w:p>
    <w:p w14:paraId="4E96E22A" w14:textId="77777777" w:rsidR="00081945" w:rsidRDefault="00081945" w:rsidP="00402FE4">
      <w:pPr>
        <w:rPr>
          <w:b/>
        </w:rPr>
      </w:pPr>
    </w:p>
    <w:p w14:paraId="7B38E647" w14:textId="77777777" w:rsidR="00081945" w:rsidRDefault="00081945" w:rsidP="00402FE4">
      <w:pPr>
        <w:rPr>
          <w:b/>
        </w:rPr>
      </w:pPr>
    </w:p>
    <w:p w14:paraId="7AACA811" w14:textId="4CA5D582" w:rsidR="00081945" w:rsidRPr="00081945" w:rsidRDefault="00081945" w:rsidP="00081945">
      <w:pPr>
        <w:rPr>
          <w:b/>
          <w:lang w:val="en-US"/>
        </w:rPr>
      </w:pPr>
      <w:r w:rsidRPr="00081945">
        <w:rPr>
          <w:b/>
          <w:lang w:val="en-US"/>
        </w:rPr>
        <w:t>LINK VIDEO:</w:t>
      </w:r>
    </w:p>
    <w:p w14:paraId="4A883459" w14:textId="0B9761B6" w:rsidR="00081945" w:rsidRPr="00081945" w:rsidRDefault="001D063D" w:rsidP="00081945">
      <w:pPr>
        <w:rPr>
          <w:bCs/>
          <w:lang w:val="en-US"/>
        </w:rPr>
      </w:pPr>
      <w:hyperlink r:id="rId8" w:history="1">
        <w:r w:rsidR="00081945" w:rsidRPr="00081945">
          <w:rPr>
            <w:rStyle w:val="Hipervnculo"/>
            <w:bCs/>
            <w:lang w:val="en-US"/>
          </w:rPr>
          <w:t>https://imssmx.sharepoint.com/:v:/s/comunicacionsocial/EV_Wh4XUIlFPmioJkcS9UqcBVmfyakW3hJjvugTawO3qkw?e=zHFNjn</w:t>
        </w:r>
      </w:hyperlink>
    </w:p>
    <w:p w14:paraId="24BE2752" w14:textId="77777777" w:rsidR="00081945" w:rsidRPr="00081945" w:rsidRDefault="00081945" w:rsidP="00081945">
      <w:pPr>
        <w:rPr>
          <w:b/>
          <w:lang w:val="en-US"/>
        </w:rPr>
      </w:pPr>
    </w:p>
    <w:p w14:paraId="51F9E400" w14:textId="77777777" w:rsidR="00081945" w:rsidRPr="00081945" w:rsidRDefault="00081945" w:rsidP="00402FE4">
      <w:pPr>
        <w:rPr>
          <w:b/>
          <w:lang w:val="en-US"/>
        </w:rPr>
      </w:pPr>
    </w:p>
    <w:sectPr w:rsidR="00081945" w:rsidRPr="00081945"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473301" w14:textId="77777777" w:rsidR="00D31834" w:rsidRDefault="00D31834">
      <w:r>
        <w:separator/>
      </w:r>
    </w:p>
  </w:endnote>
  <w:endnote w:type="continuationSeparator" w:id="0">
    <w:p w14:paraId="26C8E2A6" w14:textId="77777777" w:rsidR="00D31834" w:rsidRDefault="00D318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DC330A"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9552CB" w14:textId="77777777" w:rsidR="00D31834" w:rsidRDefault="00D31834">
      <w:r>
        <w:separator/>
      </w:r>
    </w:p>
  </w:footnote>
  <w:footnote w:type="continuationSeparator" w:id="0">
    <w:p w14:paraId="5EBE97BC" w14:textId="77777777" w:rsidR="00D31834" w:rsidRDefault="00D318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DC330A"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DC330A"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C330A" w:rsidRPr="00C0299D" w:rsidRDefault="00DC330A"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" filled="f" stroked="f">
              <v:textbox inset="0,0,0,0">
                <w:txbxContent>
                  <w:p w14:paraId="567CC08E" w14:textId="77777777" w:rsidR="00DC330A"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C330A" w:rsidRPr="00C0299D" w:rsidRDefault="00DC330A"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991456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BEC5CC5"/>
    <w:multiLevelType w:val="hybridMultilevel"/>
    <w:tmpl w:val="709441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325978411">
    <w:abstractNumId w:val="6"/>
  </w:num>
  <w:num w:numId="2" w16cid:durableId="1080981960">
    <w:abstractNumId w:val="4"/>
  </w:num>
  <w:num w:numId="3" w16cid:durableId="1662734460">
    <w:abstractNumId w:val="1"/>
  </w:num>
  <w:num w:numId="4" w16cid:durableId="1533493196">
    <w:abstractNumId w:val="3"/>
  </w:num>
  <w:num w:numId="5" w16cid:durableId="1217467465">
    <w:abstractNumId w:val="7"/>
  </w:num>
  <w:num w:numId="6" w16cid:durableId="918367114">
    <w:abstractNumId w:val="0"/>
  </w:num>
  <w:num w:numId="7" w16cid:durableId="291904849">
    <w:abstractNumId w:val="5"/>
  </w:num>
  <w:num w:numId="8" w16cid:durableId="11215335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2135A"/>
    <w:rsid w:val="000223E6"/>
    <w:rsid w:val="00030120"/>
    <w:rsid w:val="00036F5F"/>
    <w:rsid w:val="0004176A"/>
    <w:rsid w:val="00050130"/>
    <w:rsid w:val="00052F8E"/>
    <w:rsid w:val="00053B1D"/>
    <w:rsid w:val="000629BE"/>
    <w:rsid w:val="00063974"/>
    <w:rsid w:val="0006504D"/>
    <w:rsid w:val="000759B6"/>
    <w:rsid w:val="00081945"/>
    <w:rsid w:val="000855E7"/>
    <w:rsid w:val="0009068E"/>
    <w:rsid w:val="000917CF"/>
    <w:rsid w:val="00093FC9"/>
    <w:rsid w:val="00097F37"/>
    <w:rsid w:val="000B063B"/>
    <w:rsid w:val="000B6B34"/>
    <w:rsid w:val="000C43E9"/>
    <w:rsid w:val="000C4BA2"/>
    <w:rsid w:val="000C7024"/>
    <w:rsid w:val="000E1740"/>
    <w:rsid w:val="000F10C6"/>
    <w:rsid w:val="000F6F99"/>
    <w:rsid w:val="00100CB1"/>
    <w:rsid w:val="001026E4"/>
    <w:rsid w:val="00103935"/>
    <w:rsid w:val="00103A97"/>
    <w:rsid w:val="00106A36"/>
    <w:rsid w:val="00114DCA"/>
    <w:rsid w:val="0012661D"/>
    <w:rsid w:val="00136F30"/>
    <w:rsid w:val="0014672B"/>
    <w:rsid w:val="00154920"/>
    <w:rsid w:val="00164426"/>
    <w:rsid w:val="00166ADF"/>
    <w:rsid w:val="00167ABE"/>
    <w:rsid w:val="00171EA8"/>
    <w:rsid w:val="00184252"/>
    <w:rsid w:val="001956B8"/>
    <w:rsid w:val="00197915"/>
    <w:rsid w:val="001A257C"/>
    <w:rsid w:val="001A57A5"/>
    <w:rsid w:val="001D063D"/>
    <w:rsid w:val="001D1619"/>
    <w:rsid w:val="001E3E78"/>
    <w:rsid w:val="001E6000"/>
    <w:rsid w:val="00214707"/>
    <w:rsid w:val="002271BA"/>
    <w:rsid w:val="002324E7"/>
    <w:rsid w:val="0023565D"/>
    <w:rsid w:val="00246FA4"/>
    <w:rsid w:val="0025404F"/>
    <w:rsid w:val="002640D8"/>
    <w:rsid w:val="002644A6"/>
    <w:rsid w:val="00274598"/>
    <w:rsid w:val="0029782A"/>
    <w:rsid w:val="002A1BC1"/>
    <w:rsid w:val="002A3E84"/>
    <w:rsid w:val="002A7BAB"/>
    <w:rsid w:val="002E17BB"/>
    <w:rsid w:val="002E2EE0"/>
    <w:rsid w:val="002E556D"/>
    <w:rsid w:val="002F7820"/>
    <w:rsid w:val="0030081D"/>
    <w:rsid w:val="003040F0"/>
    <w:rsid w:val="0031180D"/>
    <w:rsid w:val="00323EC0"/>
    <w:rsid w:val="003273A5"/>
    <w:rsid w:val="00327F61"/>
    <w:rsid w:val="0033587A"/>
    <w:rsid w:val="00335B50"/>
    <w:rsid w:val="00336554"/>
    <w:rsid w:val="00343D8B"/>
    <w:rsid w:val="003530E1"/>
    <w:rsid w:val="003660C3"/>
    <w:rsid w:val="00376655"/>
    <w:rsid w:val="00382C1B"/>
    <w:rsid w:val="00384D60"/>
    <w:rsid w:val="00395553"/>
    <w:rsid w:val="003A063B"/>
    <w:rsid w:val="003A2CAB"/>
    <w:rsid w:val="003A6811"/>
    <w:rsid w:val="003B0553"/>
    <w:rsid w:val="003B4D20"/>
    <w:rsid w:val="003B59B7"/>
    <w:rsid w:val="003B779A"/>
    <w:rsid w:val="003C4B39"/>
    <w:rsid w:val="003C7C69"/>
    <w:rsid w:val="003D26C4"/>
    <w:rsid w:val="003D7F2A"/>
    <w:rsid w:val="003F0140"/>
    <w:rsid w:val="003F4924"/>
    <w:rsid w:val="003F68E6"/>
    <w:rsid w:val="003F6C48"/>
    <w:rsid w:val="003F7942"/>
    <w:rsid w:val="00401474"/>
    <w:rsid w:val="00402FE4"/>
    <w:rsid w:val="00413F85"/>
    <w:rsid w:val="0041537A"/>
    <w:rsid w:val="0043089E"/>
    <w:rsid w:val="00433C08"/>
    <w:rsid w:val="00435859"/>
    <w:rsid w:val="00443DA2"/>
    <w:rsid w:val="004460AD"/>
    <w:rsid w:val="00447360"/>
    <w:rsid w:val="00450CAD"/>
    <w:rsid w:val="00466080"/>
    <w:rsid w:val="00472B12"/>
    <w:rsid w:val="0047652B"/>
    <w:rsid w:val="00483FD2"/>
    <w:rsid w:val="00496DEB"/>
    <w:rsid w:val="004B7224"/>
    <w:rsid w:val="004C1BA7"/>
    <w:rsid w:val="004C67AB"/>
    <w:rsid w:val="004D7C58"/>
    <w:rsid w:val="004E1472"/>
    <w:rsid w:val="00504D4A"/>
    <w:rsid w:val="00507017"/>
    <w:rsid w:val="00510F2A"/>
    <w:rsid w:val="005202BA"/>
    <w:rsid w:val="00525C77"/>
    <w:rsid w:val="00533CB5"/>
    <w:rsid w:val="00537609"/>
    <w:rsid w:val="00541E64"/>
    <w:rsid w:val="00546D08"/>
    <w:rsid w:val="00551089"/>
    <w:rsid w:val="00552A45"/>
    <w:rsid w:val="005571BE"/>
    <w:rsid w:val="00561690"/>
    <w:rsid w:val="00567A23"/>
    <w:rsid w:val="0057281A"/>
    <w:rsid w:val="005753AD"/>
    <w:rsid w:val="00583E95"/>
    <w:rsid w:val="00583F1E"/>
    <w:rsid w:val="005905BB"/>
    <w:rsid w:val="00594E51"/>
    <w:rsid w:val="005A351F"/>
    <w:rsid w:val="005A3B05"/>
    <w:rsid w:val="005B74C6"/>
    <w:rsid w:val="005C19D1"/>
    <w:rsid w:val="005C2C7A"/>
    <w:rsid w:val="005C6549"/>
    <w:rsid w:val="005D5A3E"/>
    <w:rsid w:val="005F3D20"/>
    <w:rsid w:val="00600926"/>
    <w:rsid w:val="00601B15"/>
    <w:rsid w:val="00612DF9"/>
    <w:rsid w:val="00621A68"/>
    <w:rsid w:val="006313DB"/>
    <w:rsid w:val="006522F2"/>
    <w:rsid w:val="00662E5D"/>
    <w:rsid w:val="00664FE3"/>
    <w:rsid w:val="00671877"/>
    <w:rsid w:val="00673C1D"/>
    <w:rsid w:val="0068369F"/>
    <w:rsid w:val="00692712"/>
    <w:rsid w:val="006A0A6C"/>
    <w:rsid w:val="006A51BC"/>
    <w:rsid w:val="006A6364"/>
    <w:rsid w:val="006B7681"/>
    <w:rsid w:val="006D20D4"/>
    <w:rsid w:val="006D464A"/>
    <w:rsid w:val="006E1412"/>
    <w:rsid w:val="006E251A"/>
    <w:rsid w:val="006E2D7E"/>
    <w:rsid w:val="006F55CA"/>
    <w:rsid w:val="00701613"/>
    <w:rsid w:val="00703973"/>
    <w:rsid w:val="00703C6D"/>
    <w:rsid w:val="007175A9"/>
    <w:rsid w:val="0072061B"/>
    <w:rsid w:val="0072192F"/>
    <w:rsid w:val="007237FC"/>
    <w:rsid w:val="00731F85"/>
    <w:rsid w:val="0074301C"/>
    <w:rsid w:val="00745692"/>
    <w:rsid w:val="00766D5A"/>
    <w:rsid w:val="00771120"/>
    <w:rsid w:val="00771F15"/>
    <w:rsid w:val="00773769"/>
    <w:rsid w:val="007819C4"/>
    <w:rsid w:val="00784139"/>
    <w:rsid w:val="00785133"/>
    <w:rsid w:val="007861A6"/>
    <w:rsid w:val="00790E4C"/>
    <w:rsid w:val="00791CA4"/>
    <w:rsid w:val="00794AE5"/>
    <w:rsid w:val="007B64C5"/>
    <w:rsid w:val="007C4229"/>
    <w:rsid w:val="007C71A0"/>
    <w:rsid w:val="007E07FF"/>
    <w:rsid w:val="007E3726"/>
    <w:rsid w:val="00800562"/>
    <w:rsid w:val="00803E69"/>
    <w:rsid w:val="008069CA"/>
    <w:rsid w:val="00812635"/>
    <w:rsid w:val="00821E68"/>
    <w:rsid w:val="00834149"/>
    <w:rsid w:val="008346B6"/>
    <w:rsid w:val="00841AE4"/>
    <w:rsid w:val="008421F5"/>
    <w:rsid w:val="008521A5"/>
    <w:rsid w:val="00853994"/>
    <w:rsid w:val="0087079F"/>
    <w:rsid w:val="00875F9A"/>
    <w:rsid w:val="008762DA"/>
    <w:rsid w:val="00881600"/>
    <w:rsid w:val="0088288F"/>
    <w:rsid w:val="00884F5A"/>
    <w:rsid w:val="008D2D05"/>
    <w:rsid w:val="008D2DE9"/>
    <w:rsid w:val="008D4692"/>
    <w:rsid w:val="008D7B76"/>
    <w:rsid w:val="008D7CE2"/>
    <w:rsid w:val="008E76B6"/>
    <w:rsid w:val="008E7CB6"/>
    <w:rsid w:val="008F7B22"/>
    <w:rsid w:val="00905353"/>
    <w:rsid w:val="00906B26"/>
    <w:rsid w:val="00956766"/>
    <w:rsid w:val="0096489C"/>
    <w:rsid w:val="00971A85"/>
    <w:rsid w:val="0097671F"/>
    <w:rsid w:val="00985BCE"/>
    <w:rsid w:val="00987761"/>
    <w:rsid w:val="00995031"/>
    <w:rsid w:val="009B0363"/>
    <w:rsid w:val="009C342A"/>
    <w:rsid w:val="009C3E20"/>
    <w:rsid w:val="009C5F17"/>
    <w:rsid w:val="009D0DC7"/>
    <w:rsid w:val="009D31FC"/>
    <w:rsid w:val="009D6D25"/>
    <w:rsid w:val="009D6F70"/>
    <w:rsid w:val="009F0101"/>
    <w:rsid w:val="009F7879"/>
    <w:rsid w:val="00A03807"/>
    <w:rsid w:val="00A0439B"/>
    <w:rsid w:val="00A06A92"/>
    <w:rsid w:val="00A07063"/>
    <w:rsid w:val="00A10F3F"/>
    <w:rsid w:val="00A1123E"/>
    <w:rsid w:val="00A122C9"/>
    <w:rsid w:val="00A12511"/>
    <w:rsid w:val="00A20B7D"/>
    <w:rsid w:val="00A266FF"/>
    <w:rsid w:val="00A27FBF"/>
    <w:rsid w:val="00A37EC6"/>
    <w:rsid w:val="00A51073"/>
    <w:rsid w:val="00A55306"/>
    <w:rsid w:val="00A77288"/>
    <w:rsid w:val="00A8203C"/>
    <w:rsid w:val="00A935C6"/>
    <w:rsid w:val="00AA1C27"/>
    <w:rsid w:val="00AA3A1F"/>
    <w:rsid w:val="00AA6D25"/>
    <w:rsid w:val="00AC0CDF"/>
    <w:rsid w:val="00AC3CBB"/>
    <w:rsid w:val="00AC72C0"/>
    <w:rsid w:val="00AE1DC2"/>
    <w:rsid w:val="00AF5085"/>
    <w:rsid w:val="00B01FB0"/>
    <w:rsid w:val="00B0545D"/>
    <w:rsid w:val="00B149E7"/>
    <w:rsid w:val="00B15C98"/>
    <w:rsid w:val="00B200F6"/>
    <w:rsid w:val="00B313B2"/>
    <w:rsid w:val="00B33494"/>
    <w:rsid w:val="00B447E2"/>
    <w:rsid w:val="00B54E2E"/>
    <w:rsid w:val="00B563B4"/>
    <w:rsid w:val="00B572C7"/>
    <w:rsid w:val="00B610BC"/>
    <w:rsid w:val="00B62AD8"/>
    <w:rsid w:val="00B77A59"/>
    <w:rsid w:val="00B9385A"/>
    <w:rsid w:val="00B95AA0"/>
    <w:rsid w:val="00BA0BF5"/>
    <w:rsid w:val="00BA2714"/>
    <w:rsid w:val="00BB3E83"/>
    <w:rsid w:val="00BB3F83"/>
    <w:rsid w:val="00BC52DD"/>
    <w:rsid w:val="00BC54D5"/>
    <w:rsid w:val="00BD56C9"/>
    <w:rsid w:val="00BE3C60"/>
    <w:rsid w:val="00BE59C0"/>
    <w:rsid w:val="00BF12A8"/>
    <w:rsid w:val="00BF2EF6"/>
    <w:rsid w:val="00BF7DF2"/>
    <w:rsid w:val="00C03011"/>
    <w:rsid w:val="00C13178"/>
    <w:rsid w:val="00C14C09"/>
    <w:rsid w:val="00C164C3"/>
    <w:rsid w:val="00C30CD4"/>
    <w:rsid w:val="00C45BFF"/>
    <w:rsid w:val="00C50FB3"/>
    <w:rsid w:val="00C7467D"/>
    <w:rsid w:val="00C80660"/>
    <w:rsid w:val="00C86D88"/>
    <w:rsid w:val="00C93572"/>
    <w:rsid w:val="00C949A9"/>
    <w:rsid w:val="00C97124"/>
    <w:rsid w:val="00CA426B"/>
    <w:rsid w:val="00CC4C76"/>
    <w:rsid w:val="00CD7F19"/>
    <w:rsid w:val="00CE0602"/>
    <w:rsid w:val="00CE0BE3"/>
    <w:rsid w:val="00CE519C"/>
    <w:rsid w:val="00D0295C"/>
    <w:rsid w:val="00D07FFC"/>
    <w:rsid w:val="00D1449E"/>
    <w:rsid w:val="00D160F7"/>
    <w:rsid w:val="00D17C9F"/>
    <w:rsid w:val="00D31834"/>
    <w:rsid w:val="00D36381"/>
    <w:rsid w:val="00D46D67"/>
    <w:rsid w:val="00D476BF"/>
    <w:rsid w:val="00D7470E"/>
    <w:rsid w:val="00D777C9"/>
    <w:rsid w:val="00D818FC"/>
    <w:rsid w:val="00D8734B"/>
    <w:rsid w:val="00DA1122"/>
    <w:rsid w:val="00DA37B0"/>
    <w:rsid w:val="00DB140F"/>
    <w:rsid w:val="00DC330A"/>
    <w:rsid w:val="00DD4DD3"/>
    <w:rsid w:val="00DD5BCF"/>
    <w:rsid w:val="00DD5EBE"/>
    <w:rsid w:val="00DE57F4"/>
    <w:rsid w:val="00DE67BF"/>
    <w:rsid w:val="00E022A2"/>
    <w:rsid w:val="00E12A79"/>
    <w:rsid w:val="00E2222B"/>
    <w:rsid w:val="00E267FD"/>
    <w:rsid w:val="00E3016F"/>
    <w:rsid w:val="00E323DF"/>
    <w:rsid w:val="00E373AA"/>
    <w:rsid w:val="00E454B8"/>
    <w:rsid w:val="00E52861"/>
    <w:rsid w:val="00E54314"/>
    <w:rsid w:val="00E560B6"/>
    <w:rsid w:val="00E57583"/>
    <w:rsid w:val="00E64DDF"/>
    <w:rsid w:val="00E655AB"/>
    <w:rsid w:val="00E754B4"/>
    <w:rsid w:val="00E757F8"/>
    <w:rsid w:val="00E97414"/>
    <w:rsid w:val="00EA3B3E"/>
    <w:rsid w:val="00EB02BC"/>
    <w:rsid w:val="00EB0EDF"/>
    <w:rsid w:val="00EB6738"/>
    <w:rsid w:val="00EC0FE3"/>
    <w:rsid w:val="00EC4211"/>
    <w:rsid w:val="00EC652C"/>
    <w:rsid w:val="00EF1110"/>
    <w:rsid w:val="00F02078"/>
    <w:rsid w:val="00F0441F"/>
    <w:rsid w:val="00F20635"/>
    <w:rsid w:val="00F2746A"/>
    <w:rsid w:val="00F33906"/>
    <w:rsid w:val="00F3409D"/>
    <w:rsid w:val="00F3774E"/>
    <w:rsid w:val="00F4302C"/>
    <w:rsid w:val="00F473DB"/>
    <w:rsid w:val="00F51B03"/>
    <w:rsid w:val="00F73C55"/>
    <w:rsid w:val="00F86C89"/>
    <w:rsid w:val="00F91285"/>
    <w:rsid w:val="00FB609B"/>
    <w:rsid w:val="00FC4275"/>
    <w:rsid w:val="00FC54C7"/>
    <w:rsid w:val="00FD0A3F"/>
    <w:rsid w:val="00FE6B3B"/>
    <w:rsid w:val="00FF1955"/>
    <w:rsid w:val="00FF7B86"/>
    <w:rsid w:val="00FF7DB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10B34FBD-459D-47CD-A565-42D82F747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styleId="Mencinsinresolver">
    <w:name w:val="Unresolved Mention"/>
    <w:basedOn w:val="Fuentedeprrafopredeter"/>
    <w:uiPriority w:val="99"/>
    <w:semiHidden/>
    <w:unhideWhenUsed/>
    <w:rsid w:val="000819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225967">
      <w:bodyDiv w:val="1"/>
      <w:marLeft w:val="0"/>
      <w:marRight w:val="0"/>
      <w:marTop w:val="0"/>
      <w:marBottom w:val="0"/>
      <w:divBdr>
        <w:top w:val="none" w:sz="0" w:space="0" w:color="auto"/>
        <w:left w:val="none" w:sz="0" w:space="0" w:color="auto"/>
        <w:bottom w:val="none" w:sz="0" w:space="0" w:color="auto"/>
        <w:right w:val="none" w:sz="0" w:space="0" w:color="auto"/>
      </w:divBdr>
    </w:div>
    <w:div w:id="1731726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V_Wh4XUIlFPmioJkcS9UqcBVmfyakW3hJjvugTawO3qkw?e=zHFNjn" TargetMode="External"/><Relationship Id="rId3" Type="http://schemas.openxmlformats.org/officeDocument/2006/relationships/settings" Target="settings.xml"/><Relationship Id="rId7" Type="http://schemas.openxmlformats.org/officeDocument/2006/relationships/hyperlink" Target="https://imssmx.sharepoint.com/:f:/s/comunicacionsocial/EsUud4MKtZ1NoAzUSDOyBqcBjgi7UW6gip6pEvLtdaa61A?e=EVRX5B"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849</Words>
  <Characters>4675</Characters>
  <Application>Microsoft Office Word</Application>
  <DocSecurity>0</DocSecurity>
  <Lines>38</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CCS CDMX Norte</dc:creator>
  <cp:keywords/>
  <dc:description/>
  <cp:lastModifiedBy>Luz Maria Rico Jardon</cp:lastModifiedBy>
  <cp:revision>2</cp:revision>
  <dcterms:created xsi:type="dcterms:W3CDTF">2023-08-16T15:17:00Z</dcterms:created>
  <dcterms:modified xsi:type="dcterms:W3CDTF">2023-08-16T15:17:00Z</dcterms:modified>
</cp:coreProperties>
</file>