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11" w:rsidRPr="009C1CBC" w:rsidRDefault="00851B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Montserrat Light" w:eastAsia="Montserrat" w:hAnsi="Montserrat Light" w:cs="Montserrat"/>
          <w:color w:val="000000"/>
          <w:sz w:val="24"/>
          <w:szCs w:val="24"/>
        </w:rPr>
      </w:pPr>
      <w:bookmarkStart w:id="0" w:name="_GoBack"/>
      <w:bookmarkEnd w:id="0"/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Ciudad de México, </w:t>
      </w:r>
      <w:r w:rsidR="00827823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martes 14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de septiembre de 2021</w:t>
      </w:r>
    </w:p>
    <w:p w:rsidR="00725611" w:rsidRPr="009C1CBC" w:rsidRDefault="00851BBE">
      <w:pPr>
        <w:spacing w:after="0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9C1CBC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827823">
        <w:rPr>
          <w:rFonts w:ascii="Montserrat Light" w:eastAsia="Montserrat" w:hAnsi="Montserrat Light" w:cs="Montserrat"/>
          <w:sz w:val="24"/>
          <w:szCs w:val="24"/>
        </w:rPr>
        <w:t>404</w:t>
      </w:r>
      <w:r w:rsidRPr="009C1CBC">
        <w:rPr>
          <w:rFonts w:ascii="Montserrat Light" w:eastAsia="Montserrat" w:hAnsi="Montserrat Light" w:cs="Montserrat"/>
          <w:sz w:val="24"/>
          <w:szCs w:val="24"/>
        </w:rPr>
        <w:t>/2021.</w:t>
      </w:r>
    </w:p>
    <w:p w:rsidR="00725611" w:rsidRPr="009C1CBC" w:rsidRDefault="00725611">
      <w:pPr>
        <w:spacing w:after="0"/>
        <w:jc w:val="right"/>
        <w:rPr>
          <w:rFonts w:ascii="Montserrat Light" w:eastAsia="Montserrat" w:hAnsi="Montserrat Light" w:cs="Montserrat"/>
          <w:b/>
          <w:sz w:val="28"/>
          <w:szCs w:val="28"/>
        </w:rPr>
      </w:pPr>
    </w:p>
    <w:p w:rsidR="00725611" w:rsidRDefault="00851BBE" w:rsidP="00E377C4">
      <w:pPr>
        <w:spacing w:after="0" w:line="240" w:lineRule="auto"/>
        <w:jc w:val="center"/>
        <w:rPr>
          <w:rFonts w:ascii="Montserrat Light" w:eastAsia="Montserrat" w:hAnsi="Montserrat Light" w:cs="Montserrat"/>
          <w:b/>
          <w:sz w:val="32"/>
          <w:szCs w:val="32"/>
        </w:rPr>
      </w:pPr>
      <w:r w:rsidRPr="009C1CBC">
        <w:rPr>
          <w:rFonts w:ascii="Montserrat Light" w:eastAsia="Montserrat" w:hAnsi="Montserrat Light" w:cs="Montserrat"/>
          <w:b/>
          <w:sz w:val="32"/>
          <w:szCs w:val="32"/>
        </w:rPr>
        <w:t>BOLETÍN DE PRENSA</w:t>
      </w:r>
    </w:p>
    <w:p w:rsidR="00E377C4" w:rsidRPr="009C1CBC" w:rsidRDefault="00E377C4" w:rsidP="00E377C4">
      <w:pPr>
        <w:spacing w:after="0" w:line="240" w:lineRule="auto"/>
        <w:jc w:val="center"/>
        <w:rPr>
          <w:rFonts w:ascii="Montserrat Light" w:eastAsia="Montserrat" w:hAnsi="Montserrat Light" w:cs="Montserrat"/>
          <w:b/>
          <w:sz w:val="32"/>
          <w:szCs w:val="32"/>
        </w:rPr>
      </w:pPr>
    </w:p>
    <w:p w:rsidR="00725611" w:rsidRPr="009C1CBC" w:rsidRDefault="00851BBE" w:rsidP="00E377C4">
      <w:pPr>
        <w:spacing w:after="0" w:line="240" w:lineRule="auto"/>
        <w:jc w:val="center"/>
        <w:rPr>
          <w:rFonts w:ascii="Montserrat Light" w:eastAsia="Montserrat" w:hAnsi="Montserrat Light" w:cs="Montserrat"/>
          <w:b/>
          <w:sz w:val="28"/>
          <w:szCs w:val="28"/>
        </w:rPr>
      </w:pPr>
      <w:r w:rsidRPr="009C1CBC">
        <w:rPr>
          <w:rFonts w:ascii="Montserrat Light" w:eastAsia="Montserrat" w:hAnsi="Montserrat Light" w:cs="Montserrat"/>
          <w:b/>
          <w:sz w:val="28"/>
          <w:szCs w:val="28"/>
        </w:rPr>
        <w:t>Celebrar fiestas patrias con responsabilidad y de forma saludable: IMSS</w:t>
      </w:r>
    </w:p>
    <w:p w:rsidR="00E377C4" w:rsidRDefault="00E377C4" w:rsidP="00E377C4">
      <w:pPr>
        <w:spacing w:after="0" w:line="240" w:lineRule="auto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E377C4" w:rsidRPr="00493A74" w:rsidRDefault="00E377C4" w:rsidP="00E377C4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Montserrat Light" w:hAnsi="Montserrat Light" w:cs="Montserrat Light"/>
          <w:b/>
          <w:bCs/>
          <w:color w:val="000000" w:themeColor="text1"/>
        </w:rPr>
      </w:pPr>
      <w:r>
        <w:rPr>
          <w:rFonts w:ascii="Montserrat Light" w:eastAsia="Batang" w:hAnsi="Montserrat Light"/>
          <w:b/>
        </w:rPr>
        <w:t xml:space="preserve">Especialistas del Seguro Social piden evitar </w:t>
      </w:r>
      <w:r w:rsidRPr="00CE2DF0">
        <w:rPr>
          <w:rFonts w:ascii="Montserrat Light" w:eastAsia="Batang" w:hAnsi="Montserrat Light"/>
          <w:b/>
        </w:rPr>
        <w:t>convivios numerosos o asistir a eventos masivos</w:t>
      </w:r>
      <w:r>
        <w:rPr>
          <w:rFonts w:ascii="Montserrat Light" w:eastAsia="Batang" w:hAnsi="Montserrat Light"/>
          <w:b/>
        </w:rPr>
        <w:t>,</w:t>
      </w:r>
      <w:r w:rsidRPr="00CE2DF0">
        <w:rPr>
          <w:rFonts w:ascii="Montserrat Light" w:eastAsia="Batang" w:hAnsi="Montserrat Light"/>
          <w:b/>
        </w:rPr>
        <w:t xml:space="preserve"> para romper cadenas de contagio por COVID-19.</w:t>
      </w:r>
    </w:p>
    <w:p w:rsidR="00E377C4" w:rsidRPr="00493A74" w:rsidRDefault="00E377C4" w:rsidP="00E377C4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</w:rPr>
      </w:pPr>
      <w:r>
        <w:rPr>
          <w:rFonts w:ascii="Montserrat Light" w:eastAsia="Batang" w:hAnsi="Montserrat Light"/>
          <w:b/>
        </w:rPr>
        <w:t xml:space="preserve">El IMSS atiende emergencias previa evaluación Triage, para clasificar la gravedad del paciente y definir su atención. </w:t>
      </w:r>
    </w:p>
    <w:p w:rsidR="00725611" w:rsidRPr="009C1CBC" w:rsidRDefault="00725611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15C85" w:rsidRDefault="00715C85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Montserrat Light" w:eastAsia="Montserrat" w:hAnsi="Montserrat Light" w:cs="Montserrat"/>
          <w:color w:val="000000"/>
          <w:sz w:val="24"/>
          <w:szCs w:val="24"/>
        </w:rPr>
        <w:t>El Instituto Mexicano del Seguro Social (IMSS) hizo un llamado a celebrar con responsabilidad y de forma saludable las fiestas patrias, evitar convivios numerosos, no asistir a eventos masivos para romper cadenas d</w:t>
      </w:r>
      <w:r w:rsidR="009126FB">
        <w:rPr>
          <w:rFonts w:ascii="Montserrat Light" w:eastAsia="Montserrat" w:hAnsi="Montserrat Light" w:cs="Montserrat"/>
          <w:color w:val="000000"/>
          <w:sz w:val="24"/>
          <w:szCs w:val="24"/>
        </w:rPr>
        <w:t>e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contagio de COVID-19 y no consumir 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platillos con alto contenido calórico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.</w:t>
      </w:r>
    </w:p>
    <w:p w:rsidR="00715C85" w:rsidRDefault="00715C85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25611" w:rsidRPr="009C1CBC" w:rsidRDefault="00851BBE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El Coordinador de Programas Médicos, doctor Diego Balcón Caro</w:t>
      </w:r>
      <w:r w:rsidR="00715C85">
        <w:rPr>
          <w:rFonts w:ascii="Montserrat Light" w:eastAsia="Montserrat" w:hAnsi="Montserrat Light" w:cs="Montserrat"/>
          <w:color w:val="000000"/>
          <w:sz w:val="24"/>
          <w:szCs w:val="24"/>
        </w:rPr>
        <w:t>,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recomendó </w:t>
      </w:r>
      <w:r w:rsidR="00715C85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realizar 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reuniones familiares s</w:t>
      </w:r>
      <w:r w:rsidR="002B3873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ó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lo con personas que habitan en el domicilio y seguir las medias sanitarias; además de </w:t>
      </w:r>
      <w:r w:rsidR="002B3873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evitar un consumo excesivo de alcohol para 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prevenir traumatismos por accidentes de auto, peleas</w:t>
      </w:r>
      <w:r w:rsidR="002B3873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o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="002B3873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caídas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, que aumentan la demanda de atención en Urgencias del IMSS</w:t>
      </w:r>
      <w:r w:rsidR="002B3873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en esta temporada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.</w:t>
      </w:r>
    </w:p>
    <w:p w:rsidR="00725611" w:rsidRPr="009C1CBC" w:rsidRDefault="00725611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25611" w:rsidRPr="009C1CBC" w:rsidRDefault="00715C85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>S</w:t>
      </w:r>
      <w:r w:rsidR="00851BBE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ubrayó que el Seguro Social atiende emergencias en sus unidades médicas con servicio de Urgencias, previa evaluación </w:t>
      </w:r>
      <w:r w:rsidR="00D22C60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de</w:t>
      </w:r>
      <w:r w:rsidR="00851BBE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Triage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,</w:t>
      </w:r>
      <w:r w:rsidR="00851BBE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donde se clasifica la gravedad, sintomatología y problema de salud que presenta un paciente para definir la prioridad de la atención.</w:t>
      </w:r>
    </w:p>
    <w:p w:rsidR="00725611" w:rsidRPr="009C1CBC" w:rsidRDefault="00725611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25611" w:rsidRPr="009C1CBC" w:rsidRDefault="00851BBE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Resaltó que las personas recién vacunadas contra COVID-19 no deben beber alcohol durante las 72 horas posteriores a la aplicación del biológico, debido a que reduce la respuesta inmunitaria y se puede confundir la intoxicación o la resaca con efectos adversos de la vacuna.</w:t>
      </w:r>
    </w:p>
    <w:p w:rsidR="00725611" w:rsidRPr="009C1CBC" w:rsidRDefault="00851BBE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</w:p>
    <w:p w:rsidR="00725611" w:rsidRPr="009C1CBC" w:rsidRDefault="00851BBE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lastRenderedPageBreak/>
        <w:t>El doctor Balcón Caro recordó que las personas con padecimientos crónicos como diabetes, hipertensión o problemas del corazón, deben continuar sus tratamientos médicos, llevar un control adecuado de su glucosa y presión arterial, y no exceder la ingesta de alimentos ni alcohol.</w:t>
      </w:r>
    </w:p>
    <w:p w:rsidR="00725611" w:rsidRPr="009C1CBC" w:rsidRDefault="00725611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25611" w:rsidRPr="009C1CBC" w:rsidRDefault="00D61CDF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>Por otra parte, e</w:t>
      </w:r>
      <w:r w:rsidR="00851BBE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l especialista en Nutrición refirió que en estas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fechas </w:t>
      </w:r>
      <w:r w:rsidR="00851BBE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la gastronomía mexicana tiene platillos con alto contenido calórico, por lo que sugirió controlar porciones y cambiar algunos ingredientes para reducir calorías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,</w:t>
      </w:r>
      <w:r w:rsidR="00851BBE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además de evitar el consumo de bebidas azucaradas.</w:t>
      </w:r>
    </w:p>
    <w:p w:rsidR="00725611" w:rsidRPr="009C1CBC" w:rsidRDefault="00725611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25611" w:rsidRPr="009C1CBC" w:rsidRDefault="00851BBE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Dijo que el pozole es un platillo típico que al consumirlo con moderación, de preferencia con carne de pollo y tostadas horneadas, puede aportar proteínas, fibra, vitaminas A, C, E, niacina, así como calcio, hierro, yodo, potasio y magnesio. También puede</w:t>
      </w:r>
      <w:r w:rsidR="00D22C60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n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="00D22C60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optar por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un menú de carne asada y aguas frescas naturales sin azúcar añadida o utilizar sustituto</w:t>
      </w:r>
      <w:r w:rsidR="00D22C60"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.</w:t>
      </w:r>
    </w:p>
    <w:p w:rsidR="00725611" w:rsidRPr="009C1CBC" w:rsidRDefault="00725611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25611" w:rsidRPr="009C1CBC" w:rsidRDefault="00851BBE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El doctor Balcón Caro presentó una tabla con la preparación tradicional (izquierda) y la recomendación del IMSS (derecha) para estas fiestas:</w:t>
      </w:r>
    </w:p>
    <w:p w:rsidR="00725611" w:rsidRPr="009C1CBC" w:rsidRDefault="007256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tbl>
      <w:tblPr>
        <w:tblStyle w:val="a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5"/>
        <w:gridCol w:w="708"/>
        <w:gridCol w:w="3687"/>
        <w:gridCol w:w="724"/>
      </w:tblGrid>
      <w:tr w:rsidR="00725611" w:rsidRPr="009C1CBC">
        <w:trPr>
          <w:trHeight w:val="301"/>
        </w:trPr>
        <w:tc>
          <w:tcPr>
            <w:tcW w:w="4644" w:type="dxa"/>
            <w:gridSpan w:val="2"/>
            <w:shd w:val="clear" w:color="auto" w:fill="EBF1DD"/>
            <w:vAlign w:val="center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POZOLE TRADICIONAL</w:t>
            </w:r>
          </w:p>
        </w:tc>
        <w:tc>
          <w:tcPr>
            <w:tcW w:w="4410" w:type="dxa"/>
            <w:gridSpan w:val="2"/>
            <w:shd w:val="clear" w:color="auto" w:fill="EBF1DD"/>
            <w:vAlign w:val="center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POZOLE REDUCIDO EN CALORÍAS</w:t>
            </w:r>
          </w:p>
        </w:tc>
      </w:tr>
      <w:tr w:rsidR="00725611" w:rsidRPr="009C1CBC">
        <w:tc>
          <w:tcPr>
            <w:tcW w:w="3936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Preparación</w:t>
            </w:r>
          </w:p>
        </w:tc>
        <w:tc>
          <w:tcPr>
            <w:tcW w:w="708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  <w:tc>
          <w:tcPr>
            <w:tcW w:w="3687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Preparación</w:t>
            </w:r>
          </w:p>
        </w:tc>
        <w:tc>
          <w:tcPr>
            <w:tcW w:w="723" w:type="dxa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</w:tr>
      <w:tr w:rsidR="00725611" w:rsidRPr="009C1CBC">
        <w:trPr>
          <w:trHeight w:val="427"/>
        </w:trPr>
        <w:tc>
          <w:tcPr>
            <w:tcW w:w="3936" w:type="dxa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 taza de maíz pozolero.</w:t>
            </w:r>
          </w:p>
        </w:tc>
        <w:tc>
          <w:tcPr>
            <w:tcW w:w="708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230</w:t>
            </w:r>
          </w:p>
        </w:tc>
        <w:tc>
          <w:tcPr>
            <w:tcW w:w="3687" w:type="dxa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½ taza de maíz pozolero.</w:t>
            </w:r>
          </w:p>
        </w:tc>
        <w:tc>
          <w:tcPr>
            <w:tcW w:w="723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115</w:t>
            </w:r>
          </w:p>
        </w:tc>
      </w:tr>
      <w:tr w:rsidR="00725611" w:rsidRPr="009C1CBC">
        <w:trPr>
          <w:trHeight w:val="416"/>
        </w:trPr>
        <w:tc>
          <w:tcPr>
            <w:tcW w:w="3936" w:type="dxa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70 gramos de maciza de cerdo.</w:t>
            </w:r>
          </w:p>
        </w:tc>
        <w:tc>
          <w:tcPr>
            <w:tcW w:w="708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200</w:t>
            </w:r>
          </w:p>
        </w:tc>
        <w:tc>
          <w:tcPr>
            <w:tcW w:w="3687" w:type="dxa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70 gramos de pechuga de pollo.</w:t>
            </w:r>
          </w:p>
        </w:tc>
        <w:tc>
          <w:tcPr>
            <w:tcW w:w="723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80</w:t>
            </w:r>
          </w:p>
        </w:tc>
      </w:tr>
      <w:tr w:rsidR="00725611" w:rsidRPr="009C1CBC">
        <w:tc>
          <w:tcPr>
            <w:tcW w:w="3936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3 tostadas fritas.</w:t>
            </w:r>
          </w:p>
          <w:p w:rsidR="00725611" w:rsidRPr="00D61CDF" w:rsidRDefault="00725611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230</w:t>
            </w:r>
          </w:p>
        </w:tc>
        <w:tc>
          <w:tcPr>
            <w:tcW w:w="3687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3 tostadas horneadas o al comal.</w:t>
            </w:r>
          </w:p>
        </w:tc>
        <w:tc>
          <w:tcPr>
            <w:tcW w:w="723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105</w:t>
            </w:r>
          </w:p>
        </w:tc>
      </w:tr>
      <w:tr w:rsidR="00725611" w:rsidRPr="009C1CBC">
        <w:tc>
          <w:tcPr>
            <w:tcW w:w="3936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 cucharada de crema agria.</w:t>
            </w:r>
          </w:p>
        </w:tc>
        <w:tc>
          <w:tcPr>
            <w:tcW w:w="708" w:type="dxa"/>
            <w:vAlign w:val="center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45</w:t>
            </w:r>
          </w:p>
        </w:tc>
        <w:tc>
          <w:tcPr>
            <w:tcW w:w="3687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 cucharada de crema baja en grasa.</w:t>
            </w:r>
          </w:p>
        </w:tc>
        <w:tc>
          <w:tcPr>
            <w:tcW w:w="723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15</w:t>
            </w:r>
          </w:p>
        </w:tc>
      </w:tr>
      <w:tr w:rsidR="00725611" w:rsidRPr="009C1CBC">
        <w:tc>
          <w:tcPr>
            <w:tcW w:w="4644" w:type="dxa"/>
            <w:gridSpan w:val="2"/>
            <w:shd w:val="clear" w:color="auto" w:fill="EBF1DD"/>
            <w:vAlign w:val="center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CHILE EN NOGADA</w:t>
            </w:r>
          </w:p>
        </w:tc>
        <w:tc>
          <w:tcPr>
            <w:tcW w:w="4410" w:type="dxa"/>
            <w:gridSpan w:val="2"/>
            <w:shd w:val="clear" w:color="auto" w:fill="EBF1DD"/>
            <w:vAlign w:val="center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CHILE EN NOGADA REDUCIDO EN CALORÍAS</w:t>
            </w:r>
          </w:p>
        </w:tc>
      </w:tr>
      <w:tr w:rsidR="00725611" w:rsidRPr="009C1CBC">
        <w:tc>
          <w:tcPr>
            <w:tcW w:w="3936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Preparación</w:t>
            </w:r>
          </w:p>
        </w:tc>
        <w:tc>
          <w:tcPr>
            <w:tcW w:w="708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  <w:tc>
          <w:tcPr>
            <w:tcW w:w="3687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Preparación</w:t>
            </w:r>
          </w:p>
        </w:tc>
        <w:tc>
          <w:tcPr>
            <w:tcW w:w="723" w:type="dxa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</w:tr>
      <w:tr w:rsidR="00725611" w:rsidRPr="009C1CBC" w:rsidTr="009B21FD">
        <w:tc>
          <w:tcPr>
            <w:tcW w:w="3936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Chile capeado (harina, huevo y aceite).</w:t>
            </w:r>
          </w:p>
        </w:tc>
        <w:tc>
          <w:tcPr>
            <w:tcW w:w="708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300</w:t>
            </w:r>
          </w:p>
        </w:tc>
        <w:tc>
          <w:tcPr>
            <w:tcW w:w="3687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Chile sin capear </w:t>
            </w:r>
          </w:p>
        </w:tc>
        <w:tc>
          <w:tcPr>
            <w:tcW w:w="723" w:type="dxa"/>
            <w:vAlign w:val="center"/>
          </w:tcPr>
          <w:p w:rsidR="00725611" w:rsidRPr="00D61CDF" w:rsidRDefault="00851BBE" w:rsidP="009B21FD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25</w:t>
            </w:r>
          </w:p>
        </w:tc>
      </w:tr>
      <w:tr w:rsidR="00725611" w:rsidRPr="009C1CBC" w:rsidTr="009B21FD">
        <w:tc>
          <w:tcPr>
            <w:tcW w:w="3936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½ taza de nogada (crema agria, queso crema, nueces y azúcar). </w:t>
            </w:r>
          </w:p>
          <w:p w:rsidR="00725611" w:rsidRPr="00D61CDF" w:rsidRDefault="00725611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545</w:t>
            </w:r>
          </w:p>
        </w:tc>
        <w:tc>
          <w:tcPr>
            <w:tcW w:w="3687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½ taza de nogada (crema light, queso de cabra o bajo en grasas, nueces y sustituto de azúcar). </w:t>
            </w:r>
          </w:p>
        </w:tc>
        <w:tc>
          <w:tcPr>
            <w:tcW w:w="723" w:type="dxa"/>
            <w:vAlign w:val="center"/>
          </w:tcPr>
          <w:p w:rsidR="00725611" w:rsidRPr="00D61CDF" w:rsidRDefault="00851BBE" w:rsidP="009B21FD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285</w:t>
            </w:r>
          </w:p>
        </w:tc>
      </w:tr>
      <w:tr w:rsidR="00725611" w:rsidRPr="009C1CBC">
        <w:tc>
          <w:tcPr>
            <w:tcW w:w="4644" w:type="dxa"/>
            <w:gridSpan w:val="2"/>
            <w:shd w:val="clear" w:color="auto" w:fill="EBF1DD"/>
            <w:vAlign w:val="center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PASTEL DE TRES LECHES</w:t>
            </w:r>
          </w:p>
        </w:tc>
        <w:tc>
          <w:tcPr>
            <w:tcW w:w="4410" w:type="dxa"/>
            <w:gridSpan w:val="2"/>
            <w:shd w:val="clear" w:color="auto" w:fill="EBF1DD"/>
            <w:vAlign w:val="center"/>
          </w:tcPr>
          <w:p w:rsidR="00725611" w:rsidRPr="00D61CDF" w:rsidRDefault="00851BBE" w:rsidP="00BA0D35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 xml:space="preserve">GELATINA </w:t>
            </w:r>
            <w:r w:rsidR="00BA0D35"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 xml:space="preserve">LIGHT TRICOLOR </w:t>
            </w:r>
          </w:p>
        </w:tc>
      </w:tr>
      <w:tr w:rsidR="00725611" w:rsidRPr="009C1CBC">
        <w:tc>
          <w:tcPr>
            <w:tcW w:w="3936" w:type="dxa"/>
          </w:tcPr>
          <w:p w:rsidR="00725611" w:rsidRPr="00D61CDF" w:rsidRDefault="00851BBE" w:rsidP="00D22C60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P</w:t>
            </w:r>
            <w:r w:rsidR="00D22C60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orción</w:t>
            </w:r>
          </w:p>
        </w:tc>
        <w:tc>
          <w:tcPr>
            <w:tcW w:w="708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  <w:tc>
          <w:tcPr>
            <w:tcW w:w="3687" w:type="dxa"/>
          </w:tcPr>
          <w:p w:rsidR="00725611" w:rsidRPr="00D61CDF" w:rsidRDefault="00D22C60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Porción</w:t>
            </w:r>
          </w:p>
        </w:tc>
        <w:tc>
          <w:tcPr>
            <w:tcW w:w="723" w:type="dxa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</w:tr>
      <w:tr w:rsidR="00725611" w:rsidRPr="009C1CBC" w:rsidTr="009B21FD">
        <w:tc>
          <w:tcPr>
            <w:tcW w:w="3936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1 rebanada de 120 gramos </w:t>
            </w:r>
          </w:p>
        </w:tc>
        <w:tc>
          <w:tcPr>
            <w:tcW w:w="708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410</w:t>
            </w:r>
          </w:p>
        </w:tc>
        <w:tc>
          <w:tcPr>
            <w:tcW w:w="3687" w:type="dxa"/>
            <w:vAlign w:val="center"/>
          </w:tcPr>
          <w:p w:rsidR="00725611" w:rsidRPr="00D61CDF" w:rsidRDefault="00851BBE" w:rsidP="00BA0D35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 vaso de 240 mililitros – Sabor</w:t>
            </w:r>
            <w:r w:rsidR="00BA0D35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es Limón, Guanábana, Fresa</w:t>
            </w:r>
          </w:p>
        </w:tc>
        <w:tc>
          <w:tcPr>
            <w:tcW w:w="723" w:type="dxa"/>
            <w:vAlign w:val="center"/>
          </w:tcPr>
          <w:p w:rsidR="00725611" w:rsidRPr="00D61CDF" w:rsidRDefault="00851BBE" w:rsidP="009B21FD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0</w:t>
            </w:r>
          </w:p>
        </w:tc>
      </w:tr>
      <w:tr w:rsidR="00725611" w:rsidRPr="009C1CBC">
        <w:tc>
          <w:tcPr>
            <w:tcW w:w="4644" w:type="dxa"/>
            <w:gridSpan w:val="2"/>
            <w:shd w:val="clear" w:color="auto" w:fill="EBF1DD"/>
            <w:vAlign w:val="center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BOTANAS FRITAS</w:t>
            </w:r>
          </w:p>
        </w:tc>
        <w:tc>
          <w:tcPr>
            <w:tcW w:w="4410" w:type="dxa"/>
            <w:gridSpan w:val="2"/>
            <w:shd w:val="clear" w:color="auto" w:fill="EBF1DD"/>
            <w:vAlign w:val="center"/>
          </w:tcPr>
          <w:p w:rsidR="00725611" w:rsidRPr="00D61CDF" w:rsidRDefault="00075382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BOTANA TRICOLOR</w:t>
            </w:r>
          </w:p>
        </w:tc>
      </w:tr>
      <w:tr w:rsidR="00725611" w:rsidRPr="009C1CBC">
        <w:tc>
          <w:tcPr>
            <w:tcW w:w="3936" w:type="dxa"/>
          </w:tcPr>
          <w:p w:rsidR="00725611" w:rsidRPr="00D61CDF" w:rsidRDefault="00D22C60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lastRenderedPageBreak/>
              <w:t>Porción</w:t>
            </w:r>
          </w:p>
        </w:tc>
        <w:tc>
          <w:tcPr>
            <w:tcW w:w="708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  <w:tc>
          <w:tcPr>
            <w:tcW w:w="3687" w:type="dxa"/>
          </w:tcPr>
          <w:p w:rsidR="00725611" w:rsidRPr="00D61CDF" w:rsidRDefault="00D22C60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Porción</w:t>
            </w:r>
            <w:r w:rsidR="00075382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 1 Vaso</w:t>
            </w:r>
          </w:p>
        </w:tc>
        <w:tc>
          <w:tcPr>
            <w:tcW w:w="723" w:type="dxa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</w:tr>
      <w:tr w:rsidR="00725611" w:rsidRPr="009C1CBC">
        <w:tc>
          <w:tcPr>
            <w:tcW w:w="3936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 taza de papas fritas</w:t>
            </w:r>
          </w:p>
        </w:tc>
        <w:tc>
          <w:tcPr>
            <w:tcW w:w="708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345</w:t>
            </w:r>
          </w:p>
        </w:tc>
        <w:tc>
          <w:tcPr>
            <w:tcW w:w="3687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</w:t>
            </w:r>
            <w:r w:rsidR="00075382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/3</w:t>
            </w: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 taza de pepinos </w:t>
            </w:r>
          </w:p>
        </w:tc>
        <w:tc>
          <w:tcPr>
            <w:tcW w:w="723" w:type="dxa"/>
          </w:tcPr>
          <w:p w:rsidR="00725611" w:rsidRPr="00D61CDF" w:rsidRDefault="00075382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5</w:t>
            </w:r>
          </w:p>
        </w:tc>
      </w:tr>
      <w:tr w:rsidR="00725611" w:rsidRPr="009C1CBC">
        <w:tc>
          <w:tcPr>
            <w:tcW w:w="3936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1 taza de chicharrones </w:t>
            </w:r>
          </w:p>
        </w:tc>
        <w:tc>
          <w:tcPr>
            <w:tcW w:w="708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240</w:t>
            </w:r>
          </w:p>
        </w:tc>
        <w:tc>
          <w:tcPr>
            <w:tcW w:w="3687" w:type="dxa"/>
            <w:vAlign w:val="center"/>
          </w:tcPr>
          <w:p w:rsidR="00725611" w:rsidRPr="00D61CDF" w:rsidRDefault="00851BBE" w:rsidP="00075382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</w:t>
            </w:r>
            <w:r w:rsidR="00075382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/3</w:t>
            </w: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 taza </w:t>
            </w:r>
            <w:r w:rsidR="00075382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jícama</w:t>
            </w:r>
          </w:p>
        </w:tc>
        <w:tc>
          <w:tcPr>
            <w:tcW w:w="723" w:type="dxa"/>
          </w:tcPr>
          <w:p w:rsidR="00725611" w:rsidRPr="00D61CDF" w:rsidRDefault="00075382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15</w:t>
            </w:r>
          </w:p>
        </w:tc>
      </w:tr>
      <w:tr w:rsidR="00075382" w:rsidRPr="009C1CBC">
        <w:tc>
          <w:tcPr>
            <w:tcW w:w="3936" w:type="dxa"/>
            <w:vAlign w:val="center"/>
          </w:tcPr>
          <w:p w:rsidR="00075382" w:rsidRPr="00D61CDF" w:rsidRDefault="00150DE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100</w:t>
            </w:r>
            <w:r w:rsidR="00CF2E85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 </w:t>
            </w: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g</w:t>
            </w:r>
            <w:r w:rsidR="00CF2E85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ramos de</w:t>
            </w: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 cacahuates japoneses</w:t>
            </w:r>
          </w:p>
        </w:tc>
        <w:tc>
          <w:tcPr>
            <w:tcW w:w="708" w:type="dxa"/>
            <w:vAlign w:val="center"/>
          </w:tcPr>
          <w:p w:rsidR="00075382" w:rsidRPr="00D61CDF" w:rsidRDefault="00150DE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497</w:t>
            </w:r>
          </w:p>
        </w:tc>
        <w:tc>
          <w:tcPr>
            <w:tcW w:w="3687" w:type="dxa"/>
            <w:vAlign w:val="center"/>
          </w:tcPr>
          <w:p w:rsidR="00075382" w:rsidRPr="00D61CDF" w:rsidRDefault="00075382" w:rsidP="00075382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1/3 taza de sandía</w:t>
            </w:r>
          </w:p>
        </w:tc>
        <w:tc>
          <w:tcPr>
            <w:tcW w:w="723" w:type="dxa"/>
          </w:tcPr>
          <w:p w:rsidR="00075382" w:rsidRPr="00D61CDF" w:rsidRDefault="00075382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16</w:t>
            </w:r>
          </w:p>
        </w:tc>
      </w:tr>
      <w:tr w:rsidR="00725611" w:rsidRPr="009C1CBC">
        <w:tc>
          <w:tcPr>
            <w:tcW w:w="4644" w:type="dxa"/>
            <w:gridSpan w:val="2"/>
            <w:shd w:val="clear" w:color="auto" w:fill="EBF1DD"/>
            <w:vAlign w:val="center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BEBIDAS TRADICIONALES</w:t>
            </w:r>
          </w:p>
        </w:tc>
        <w:tc>
          <w:tcPr>
            <w:tcW w:w="4410" w:type="dxa"/>
            <w:gridSpan w:val="2"/>
            <w:shd w:val="clear" w:color="auto" w:fill="EBF1DD"/>
            <w:vAlign w:val="center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BEBIDAS SALUDABLES</w:t>
            </w:r>
          </w:p>
        </w:tc>
      </w:tr>
      <w:tr w:rsidR="00725611" w:rsidRPr="009C1CBC">
        <w:tc>
          <w:tcPr>
            <w:tcW w:w="3936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Preparación</w:t>
            </w:r>
          </w:p>
        </w:tc>
        <w:tc>
          <w:tcPr>
            <w:tcW w:w="708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  <w:tc>
          <w:tcPr>
            <w:tcW w:w="3687" w:type="dxa"/>
          </w:tcPr>
          <w:p w:rsidR="00725611" w:rsidRPr="00D61CDF" w:rsidRDefault="00851BB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Preparación</w:t>
            </w:r>
          </w:p>
        </w:tc>
        <w:tc>
          <w:tcPr>
            <w:tcW w:w="723" w:type="dxa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</w:tr>
      <w:tr w:rsidR="00725611" w:rsidRPr="009C1CBC" w:rsidTr="009B21FD">
        <w:tc>
          <w:tcPr>
            <w:tcW w:w="3936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1 vaso de 240 mililitros de refresco </w:t>
            </w:r>
          </w:p>
        </w:tc>
        <w:tc>
          <w:tcPr>
            <w:tcW w:w="708" w:type="dxa"/>
            <w:vAlign w:val="center"/>
          </w:tcPr>
          <w:p w:rsidR="00725611" w:rsidRPr="00D61CDF" w:rsidRDefault="00851BBE" w:rsidP="009B21FD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240</w:t>
            </w:r>
          </w:p>
        </w:tc>
        <w:tc>
          <w:tcPr>
            <w:tcW w:w="3687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Agua simple potable </w:t>
            </w:r>
          </w:p>
        </w:tc>
        <w:tc>
          <w:tcPr>
            <w:tcW w:w="723" w:type="dxa"/>
            <w:vAlign w:val="center"/>
          </w:tcPr>
          <w:p w:rsidR="00725611" w:rsidRPr="00D61CDF" w:rsidRDefault="00851BBE" w:rsidP="009B21FD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0</w:t>
            </w:r>
          </w:p>
        </w:tc>
      </w:tr>
      <w:tr w:rsidR="00725611" w:rsidRPr="009C1CBC" w:rsidTr="009B21FD">
        <w:tc>
          <w:tcPr>
            <w:tcW w:w="3936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1 vaso de 240 mililitros de jugo natural o industrializado </w:t>
            </w:r>
          </w:p>
        </w:tc>
        <w:tc>
          <w:tcPr>
            <w:tcW w:w="708" w:type="dxa"/>
            <w:vAlign w:val="center"/>
          </w:tcPr>
          <w:p w:rsidR="00725611" w:rsidRPr="00D61CDF" w:rsidRDefault="00851BBE" w:rsidP="009B21FD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240</w:t>
            </w:r>
          </w:p>
        </w:tc>
        <w:tc>
          <w:tcPr>
            <w:tcW w:w="3687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Agua de Jamaica o limón sin azúcar o con sustituto</w:t>
            </w:r>
          </w:p>
        </w:tc>
        <w:tc>
          <w:tcPr>
            <w:tcW w:w="723" w:type="dxa"/>
            <w:vAlign w:val="center"/>
          </w:tcPr>
          <w:p w:rsidR="00725611" w:rsidRPr="00D61CDF" w:rsidRDefault="00851BBE" w:rsidP="009B21FD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0</w:t>
            </w:r>
          </w:p>
        </w:tc>
      </w:tr>
      <w:tr w:rsidR="00725611" w:rsidRPr="009C1CBC" w:rsidTr="009B21FD">
        <w:tc>
          <w:tcPr>
            <w:tcW w:w="3936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Café con 2 cucharadas de azúcar </w:t>
            </w:r>
          </w:p>
        </w:tc>
        <w:tc>
          <w:tcPr>
            <w:tcW w:w="708" w:type="dxa"/>
            <w:vAlign w:val="center"/>
          </w:tcPr>
          <w:p w:rsidR="00725611" w:rsidRPr="00D61CDF" w:rsidRDefault="00851BBE" w:rsidP="009B21FD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80</w:t>
            </w:r>
          </w:p>
        </w:tc>
        <w:tc>
          <w:tcPr>
            <w:tcW w:w="3687" w:type="dxa"/>
            <w:vAlign w:val="center"/>
          </w:tcPr>
          <w:p w:rsidR="00725611" w:rsidRPr="00D61CDF" w:rsidRDefault="00851BBE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Café o té sin azúcar o con sustituto</w:t>
            </w:r>
          </w:p>
        </w:tc>
        <w:tc>
          <w:tcPr>
            <w:tcW w:w="723" w:type="dxa"/>
            <w:vAlign w:val="center"/>
          </w:tcPr>
          <w:p w:rsidR="00725611" w:rsidRPr="00D61CDF" w:rsidRDefault="00851BBE" w:rsidP="009B21FD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0</w:t>
            </w:r>
          </w:p>
        </w:tc>
      </w:tr>
      <w:tr w:rsidR="009B21FD" w:rsidRPr="009C1CBC" w:rsidTr="009B21FD">
        <w:tc>
          <w:tcPr>
            <w:tcW w:w="3936" w:type="dxa"/>
            <w:shd w:val="clear" w:color="auto" w:fill="EBF1DD"/>
            <w:vAlign w:val="center"/>
          </w:tcPr>
          <w:p w:rsidR="009B21FD" w:rsidRPr="00D61CDF" w:rsidRDefault="009B21FD" w:rsidP="00150DEE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BEBIDAS ALCOHÓLICAS</w:t>
            </w:r>
          </w:p>
        </w:tc>
        <w:tc>
          <w:tcPr>
            <w:tcW w:w="708" w:type="dxa"/>
            <w:shd w:val="clear" w:color="auto" w:fill="EBF1DD"/>
            <w:vAlign w:val="center"/>
          </w:tcPr>
          <w:p w:rsidR="009B21FD" w:rsidRPr="00D61CDF" w:rsidRDefault="009B21FD" w:rsidP="00150DE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  <w:tc>
          <w:tcPr>
            <w:tcW w:w="3686" w:type="dxa"/>
            <w:shd w:val="clear" w:color="auto" w:fill="EBF1DD"/>
            <w:vAlign w:val="center"/>
          </w:tcPr>
          <w:p w:rsidR="009B21FD" w:rsidRPr="00D61CDF" w:rsidRDefault="009B21FD" w:rsidP="00150DEE">
            <w:pPr>
              <w:jc w:val="center"/>
              <w:rPr>
                <w:rFonts w:ascii="Montserrat Light" w:eastAsia="Montserrat" w:hAnsi="Montserrat Light" w:cs="Montserrat"/>
                <w:b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b/>
                <w:sz w:val="20"/>
                <w:szCs w:val="20"/>
              </w:rPr>
              <w:t>BEBIDAS SIN ALCOHOL</w:t>
            </w:r>
          </w:p>
        </w:tc>
        <w:tc>
          <w:tcPr>
            <w:tcW w:w="724" w:type="dxa"/>
            <w:shd w:val="clear" w:color="auto" w:fill="EBF1DD"/>
            <w:vAlign w:val="center"/>
          </w:tcPr>
          <w:p w:rsidR="009B21FD" w:rsidRPr="00D61CDF" w:rsidRDefault="009B21FD" w:rsidP="00150DEE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kcal</w:t>
            </w:r>
          </w:p>
        </w:tc>
      </w:tr>
      <w:tr w:rsidR="00150DEE" w:rsidRPr="009C1CBC" w:rsidTr="009B21FD">
        <w:tc>
          <w:tcPr>
            <w:tcW w:w="3936" w:type="dxa"/>
            <w:vAlign w:val="center"/>
          </w:tcPr>
          <w:p w:rsidR="00150DEE" w:rsidRPr="00D61CDF" w:rsidRDefault="00150DEE" w:rsidP="009B21FD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1 vaso de 4</w:t>
            </w:r>
            <w:r w:rsidR="009B21FD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0</w:t>
            </w: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0 mililitros de </w:t>
            </w:r>
            <w:r w:rsidR="009B21FD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Cuba Libre (Ron con Cola)</w:t>
            </w:r>
          </w:p>
        </w:tc>
        <w:tc>
          <w:tcPr>
            <w:tcW w:w="708" w:type="dxa"/>
            <w:vAlign w:val="center"/>
          </w:tcPr>
          <w:p w:rsidR="00150DEE" w:rsidRPr="00D61CDF" w:rsidRDefault="00150DEE" w:rsidP="009B21FD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2</w:t>
            </w:r>
            <w:r w:rsidR="009B21FD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9</w:t>
            </w: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0</w:t>
            </w:r>
          </w:p>
        </w:tc>
        <w:tc>
          <w:tcPr>
            <w:tcW w:w="3687" w:type="dxa"/>
            <w:vAlign w:val="center"/>
          </w:tcPr>
          <w:p w:rsidR="00150DEE" w:rsidRPr="00D61CDF" w:rsidRDefault="009B21FD" w:rsidP="003D24EF">
            <w:pPr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1 lata de Cerveza sin alcohol </w:t>
            </w:r>
            <w:r w:rsidR="00150DEE"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150DEE" w:rsidRPr="00D61CDF" w:rsidRDefault="009B21FD" w:rsidP="009B21FD">
            <w:pPr>
              <w:jc w:val="center"/>
              <w:rPr>
                <w:rFonts w:ascii="Montserrat Light" w:eastAsia="Montserrat" w:hAnsi="Montserrat Light" w:cs="Montserrat"/>
                <w:sz w:val="20"/>
                <w:szCs w:val="20"/>
              </w:rPr>
            </w:pPr>
            <w:r w:rsidRPr="00D61CDF">
              <w:rPr>
                <w:rFonts w:ascii="Montserrat Light" w:eastAsia="Montserrat" w:hAnsi="Montserrat Light" w:cs="Montserrat"/>
                <w:sz w:val="20"/>
                <w:szCs w:val="20"/>
              </w:rPr>
              <w:t>74</w:t>
            </w:r>
          </w:p>
        </w:tc>
      </w:tr>
    </w:tbl>
    <w:p w:rsidR="00725611" w:rsidRPr="009C1CBC" w:rsidRDefault="00851BBE" w:rsidP="00CF2E85">
      <w:pPr>
        <w:spacing w:after="0" w:line="240" w:lineRule="auto"/>
        <w:ind w:left="360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9C1CBC">
        <w:rPr>
          <w:rFonts w:ascii="Montserrat Light" w:eastAsia="Montserrat" w:hAnsi="Montserrat Light" w:cs="Montserrat"/>
          <w:sz w:val="24"/>
          <w:szCs w:val="24"/>
        </w:rPr>
        <w:t xml:space="preserve"> </w:t>
      </w:r>
    </w:p>
    <w:p w:rsidR="00725611" w:rsidRPr="009C1CBC" w:rsidRDefault="00851BBE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El Coordinador de Programas Médicos del IMSS invitó a la población a no exceder la ingesta de bebidas alcohólicas y utilizar agua mineral o refresco sin azúcar como mezcladores; en caso de preferir cerveza, elegir sin alcohol o light.</w:t>
      </w:r>
    </w:p>
    <w:p w:rsidR="00725611" w:rsidRPr="009C1CBC" w:rsidRDefault="00725611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25611" w:rsidRPr="009C1CBC" w:rsidRDefault="00851BBE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Insistió en no olvidar que la pandemia </w:t>
      </w:r>
      <w:r w:rsidR="00D61CDF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sigue activa 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y </w:t>
      </w:r>
      <w:r w:rsidR="00D61CDF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no </w:t>
      </w:r>
      <w:r w:rsidRPr="009C1CBC">
        <w:rPr>
          <w:rFonts w:ascii="Montserrat Light" w:eastAsia="Montserrat" w:hAnsi="Montserrat Light" w:cs="Montserrat"/>
          <w:color w:val="000000"/>
          <w:sz w:val="24"/>
          <w:szCs w:val="24"/>
        </w:rPr>
        <w:t>acudir a festejos masivos, porque hay mayor riesgo de contagiarse de COVID-19, continuar con el uso de cubrebocas, higiene de manos o utilizar alcohol-gel y favorecer la sana distancia en la medida de lo posible.</w:t>
      </w:r>
    </w:p>
    <w:p w:rsidR="00725611" w:rsidRPr="009C1CBC" w:rsidRDefault="00725611" w:rsidP="00CF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:rsidR="00725611" w:rsidRPr="009C1CBC" w:rsidRDefault="00851BB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 Light" w:eastAsia="Montserrat" w:hAnsi="Montserrat Light" w:cs="Montserrat"/>
          <w:b/>
          <w:color w:val="000000"/>
          <w:sz w:val="24"/>
          <w:szCs w:val="24"/>
        </w:rPr>
      </w:pPr>
      <w:r w:rsidRPr="009C1CBC">
        <w:rPr>
          <w:rFonts w:ascii="Montserrat Light" w:eastAsia="Montserrat" w:hAnsi="Montserrat Light" w:cs="Montserrat"/>
          <w:b/>
          <w:color w:val="000000"/>
          <w:sz w:val="24"/>
          <w:szCs w:val="24"/>
        </w:rPr>
        <w:t>--- o0o ---</w:t>
      </w:r>
    </w:p>
    <w:sectPr w:rsidR="00725611" w:rsidRPr="009C1CBC">
      <w:headerReference w:type="default" r:id="rId8"/>
      <w:footerReference w:type="default" r:id="rId9"/>
      <w:pgSz w:w="12240" w:h="15840"/>
      <w:pgMar w:top="297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66" w:rsidRDefault="003F3366">
      <w:pPr>
        <w:spacing w:after="0" w:line="240" w:lineRule="auto"/>
      </w:pPr>
      <w:r>
        <w:separator/>
      </w:r>
    </w:p>
  </w:endnote>
  <w:endnote w:type="continuationSeparator" w:id="0">
    <w:p w:rsidR="003F3366" w:rsidRDefault="003F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00000001" w:usb1="4000204B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11" w:rsidRDefault="00851B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-390110</wp:posOffset>
          </wp:positionV>
          <wp:extent cx="7828767" cy="102930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66" w:rsidRDefault="003F3366">
      <w:pPr>
        <w:spacing w:after="0" w:line="240" w:lineRule="auto"/>
      </w:pPr>
      <w:r>
        <w:separator/>
      </w:r>
    </w:p>
  </w:footnote>
  <w:footnote w:type="continuationSeparator" w:id="0">
    <w:p w:rsidR="003F3366" w:rsidRDefault="003F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11" w:rsidRDefault="00851B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-461771</wp:posOffset>
          </wp:positionV>
          <wp:extent cx="7772975" cy="247665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6E25"/>
    <w:multiLevelType w:val="multilevel"/>
    <w:tmpl w:val="7F94B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5611"/>
    <w:rsid w:val="00075382"/>
    <w:rsid w:val="00114572"/>
    <w:rsid w:val="00150DEE"/>
    <w:rsid w:val="001601CC"/>
    <w:rsid w:val="002B3873"/>
    <w:rsid w:val="003F3366"/>
    <w:rsid w:val="00715C85"/>
    <w:rsid w:val="00725611"/>
    <w:rsid w:val="007851F1"/>
    <w:rsid w:val="00827823"/>
    <w:rsid w:val="00851BBE"/>
    <w:rsid w:val="00880423"/>
    <w:rsid w:val="009126FB"/>
    <w:rsid w:val="009B21FD"/>
    <w:rsid w:val="009C1CBC"/>
    <w:rsid w:val="00A01E77"/>
    <w:rsid w:val="00AE42BF"/>
    <w:rsid w:val="00BA0D35"/>
    <w:rsid w:val="00BA255C"/>
    <w:rsid w:val="00CF2E85"/>
    <w:rsid w:val="00D22C60"/>
    <w:rsid w:val="00D61CDF"/>
    <w:rsid w:val="00DF5C3F"/>
    <w:rsid w:val="00E377C4"/>
    <w:rsid w:val="00E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E377C4"/>
    <w:pPr>
      <w:ind w:left="720"/>
      <w:contextualSpacing/>
    </w:pPr>
    <w:rPr>
      <w:rFonts w:ascii="Arial" w:eastAsiaTheme="minorHAnsi" w:hAnsi="Arial" w:cs="Arial"/>
      <w:lang w:eastAsia="en-US"/>
    </w:rPr>
  </w:style>
  <w:style w:type="character" w:customStyle="1" w:styleId="Ninguno">
    <w:name w:val="Ninguno"/>
    <w:rsid w:val="00E377C4"/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E377C4"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E377C4"/>
    <w:pPr>
      <w:ind w:left="720"/>
      <w:contextualSpacing/>
    </w:pPr>
    <w:rPr>
      <w:rFonts w:ascii="Arial" w:eastAsiaTheme="minorHAnsi" w:hAnsi="Arial" w:cs="Arial"/>
      <w:lang w:eastAsia="en-US"/>
    </w:rPr>
  </w:style>
  <w:style w:type="character" w:customStyle="1" w:styleId="Ninguno">
    <w:name w:val="Ninguno"/>
    <w:rsid w:val="00E377C4"/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E377C4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Del Carmen Rodriguez Garcia</dc:creator>
  <cp:lastModifiedBy>monitoreo.imss</cp:lastModifiedBy>
  <cp:revision>2</cp:revision>
  <dcterms:created xsi:type="dcterms:W3CDTF">2021-09-14T15:44:00Z</dcterms:created>
  <dcterms:modified xsi:type="dcterms:W3CDTF">2021-09-14T15:44:00Z</dcterms:modified>
</cp:coreProperties>
</file>