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2C182" w14:textId="61E23B2F" w:rsidR="0030476A" w:rsidRPr="000A408C" w:rsidRDefault="004A2714" w:rsidP="003A034A">
      <w:pPr>
        <w:jc w:val="both"/>
        <w:rPr>
          <w:rFonts w:ascii="Noto Sans" w:hAnsi="Noto Sans" w:cs="Noto Sans"/>
          <w:sz w:val="19"/>
          <w:szCs w:val="19"/>
          <w:lang w:val="es-MX"/>
        </w:rPr>
      </w:pPr>
      <w:r w:rsidRPr="00DA1B19">
        <w:rPr>
          <w:rFonts w:ascii="Geomanist" w:hAnsi="Geomanist"/>
          <w:noProof/>
          <w:sz w:val="21"/>
          <w:szCs w:val="21"/>
          <w:lang w:val="es-MX" w:eastAsia="es-MX"/>
        </w:rPr>
        <mc:AlternateContent>
          <mc:Choice Requires="wps">
            <w:drawing>
              <wp:anchor distT="0" distB="0" distL="114300" distR="114300" simplePos="0" relativeHeight="251660288" behindDoc="0" locked="0" layoutInCell="1" allowOverlap="1" wp14:anchorId="1A4F6F4B" wp14:editId="4F152997">
                <wp:simplePos x="0" y="0"/>
                <wp:positionH relativeFrom="column">
                  <wp:posOffset>2374265</wp:posOffset>
                </wp:positionH>
                <wp:positionV relativeFrom="paragraph">
                  <wp:posOffset>0</wp:posOffset>
                </wp:positionV>
                <wp:extent cx="3845560" cy="638175"/>
                <wp:effectExtent l="0" t="0" r="2540" b="9525"/>
                <wp:wrapSquare wrapText="bothSides"/>
                <wp:docPr id="3" name="Text Box 2"/>
                <wp:cNvGraphicFramePr/>
                <a:graphic xmlns:a="http://schemas.openxmlformats.org/drawingml/2006/main">
                  <a:graphicData uri="http://schemas.microsoft.com/office/word/2010/wordprocessingShape">
                    <wps:wsp>
                      <wps:cNvSpPr txBox="1"/>
                      <wps:spPr>
                        <a:xfrm>
                          <a:off x="0" y="0"/>
                          <a:ext cx="3845560" cy="638175"/>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cei="http://schemas.microsoft.com/office/word/2026/wordml/cei"/>
                          </a:ext>
                        </a:extLst>
                      </wps:spPr>
                      <wps:style>
                        <a:lnRef idx="0">
                          <a:schemeClr val="accent1"/>
                        </a:lnRef>
                        <a:fillRef idx="0">
                          <a:schemeClr val="accent1"/>
                        </a:fillRef>
                        <a:effectRef idx="0">
                          <a:schemeClr val="accent1"/>
                        </a:effectRef>
                        <a:fontRef idx="minor">
                          <a:schemeClr val="dk1"/>
                        </a:fontRef>
                      </wps:style>
                      <wps:txbx>
                        <w:txbxContent>
                          <w:p w14:paraId="215F3261" w14:textId="5B72523F" w:rsidR="00DA1B19" w:rsidRPr="004A2714" w:rsidRDefault="004A2714" w:rsidP="004A2714">
                            <w:pPr>
                              <w:spacing w:before="120" w:after="40" w:line="220" w:lineRule="exact"/>
                              <w:jc w:val="right"/>
                              <w:rPr>
                                <w:rFonts w:ascii="Noto Sans" w:hAnsi="Noto Sans" w:cs="Noto Sans"/>
                                <w:color w:val="BA8C54"/>
                                <w:sz w:val="28"/>
                                <w:szCs w:val="28"/>
                              </w:rPr>
                            </w:pPr>
                            <w:r w:rsidRPr="004A2714">
                              <w:rPr>
                                <w:rFonts w:ascii="Noto Sans" w:hAnsi="Noto Sans" w:cs="Noto Sans"/>
                                <w:color w:val="BA8C54"/>
                                <w:sz w:val="28"/>
                                <w:szCs w:val="28"/>
                              </w:rPr>
                              <w:t>BOLETÍN DE PRENSA</w:t>
                            </w:r>
                          </w:p>
                          <w:p w14:paraId="5C1C7F70" w14:textId="1B5336E5" w:rsidR="00DA1B19" w:rsidRDefault="008238D3" w:rsidP="004A2714">
                            <w:pPr>
                              <w:spacing w:before="120" w:after="40" w:line="220" w:lineRule="exact"/>
                              <w:jc w:val="right"/>
                              <w:rPr>
                                <w:rFonts w:ascii="Noto Sans" w:hAnsi="Noto Sans" w:cs="Noto Sans"/>
                                <w:sz w:val="20"/>
                                <w:szCs w:val="20"/>
                              </w:rPr>
                            </w:pPr>
                            <w:r>
                              <w:rPr>
                                <w:rFonts w:ascii="Noto Sans" w:eastAsia="Montserrat Medium" w:hAnsi="Noto Sans" w:cs="Noto Sans"/>
                                <w:sz w:val="20"/>
                                <w:szCs w:val="20"/>
                              </w:rPr>
                              <w:t>Ciudad de México</w:t>
                            </w:r>
                            <w:r w:rsidR="00DA1B19" w:rsidRPr="004E0D31">
                              <w:rPr>
                                <w:rFonts w:ascii="Noto Sans" w:eastAsia="Montserrat Medium" w:hAnsi="Noto Sans" w:cs="Noto Sans"/>
                                <w:sz w:val="20"/>
                                <w:szCs w:val="20"/>
                              </w:rPr>
                              <w:t xml:space="preserve">, </w:t>
                            </w:r>
                            <w:r w:rsidR="00D26985">
                              <w:rPr>
                                <w:rFonts w:ascii="Noto Sans" w:eastAsia="Montserrat Medium" w:hAnsi="Noto Sans" w:cs="Noto Sans"/>
                                <w:sz w:val="20"/>
                                <w:szCs w:val="20"/>
                              </w:rPr>
                              <w:t xml:space="preserve">domingo 26 </w:t>
                            </w:r>
                            <w:r w:rsidR="00DA1B19" w:rsidRPr="004E0D31">
                              <w:rPr>
                                <w:rFonts w:ascii="Noto Sans" w:eastAsia="Montserrat Medium" w:hAnsi="Noto Sans" w:cs="Noto Sans"/>
                                <w:sz w:val="20"/>
                                <w:szCs w:val="20"/>
                              </w:rPr>
                              <w:t xml:space="preserve">de </w:t>
                            </w:r>
                            <w:r w:rsidR="00CD292A">
                              <w:rPr>
                                <w:rFonts w:ascii="Noto Sans" w:eastAsia="Montserrat Medium" w:hAnsi="Noto Sans" w:cs="Noto Sans"/>
                                <w:sz w:val="20"/>
                                <w:szCs w:val="20"/>
                              </w:rPr>
                              <w:t>julio</w:t>
                            </w:r>
                            <w:r w:rsidR="008E2FA3">
                              <w:rPr>
                                <w:rFonts w:ascii="Noto Sans" w:eastAsia="Montserrat Medium" w:hAnsi="Noto Sans" w:cs="Noto Sans"/>
                                <w:sz w:val="20"/>
                                <w:szCs w:val="20"/>
                              </w:rPr>
                              <w:t xml:space="preserve"> </w:t>
                            </w:r>
                            <w:r w:rsidR="00DA1B19" w:rsidRPr="004E0D31">
                              <w:rPr>
                                <w:rFonts w:ascii="Noto Sans" w:eastAsia="Montserrat Medium" w:hAnsi="Noto Sans" w:cs="Noto Sans"/>
                                <w:sz w:val="20"/>
                                <w:szCs w:val="20"/>
                              </w:rPr>
                              <w:t>de 202</w:t>
                            </w:r>
                            <w:r w:rsidR="00F33C47">
                              <w:rPr>
                                <w:rFonts w:ascii="Noto Sans" w:eastAsia="Montserrat Medium" w:hAnsi="Noto Sans" w:cs="Noto Sans"/>
                                <w:sz w:val="20"/>
                                <w:szCs w:val="20"/>
                              </w:rPr>
                              <w:t>6</w:t>
                            </w:r>
                            <w:r w:rsidR="00DA1B19" w:rsidRPr="004E0D31">
                              <w:rPr>
                                <w:rFonts w:ascii="Noto Sans" w:hAnsi="Noto Sans" w:cs="Noto Sans"/>
                                <w:sz w:val="20"/>
                                <w:szCs w:val="20"/>
                              </w:rPr>
                              <w:t xml:space="preserve"> </w:t>
                            </w:r>
                          </w:p>
                          <w:p w14:paraId="64CA408B" w14:textId="1BB2632E" w:rsidR="00B639F3" w:rsidRPr="004E0D31" w:rsidRDefault="00B639F3" w:rsidP="004A2714">
                            <w:pPr>
                              <w:spacing w:before="120" w:after="40" w:line="220" w:lineRule="exact"/>
                              <w:jc w:val="right"/>
                              <w:rPr>
                                <w:rFonts w:ascii="Noto Sans" w:hAnsi="Noto Sans" w:cs="Noto Sans"/>
                                <w:sz w:val="20"/>
                                <w:szCs w:val="20"/>
                              </w:rPr>
                            </w:pPr>
                            <w:r>
                              <w:rPr>
                                <w:rFonts w:ascii="Noto Sans" w:hAnsi="Noto Sans" w:cs="Noto Sans"/>
                                <w:sz w:val="20"/>
                                <w:szCs w:val="20"/>
                              </w:rPr>
                              <w:t xml:space="preserve">No. </w:t>
                            </w:r>
                            <w:r w:rsidR="008971FE">
                              <w:rPr>
                                <w:rFonts w:ascii="Noto Sans" w:hAnsi="Noto Sans" w:cs="Noto Sans"/>
                                <w:sz w:val="20"/>
                                <w:szCs w:val="20"/>
                              </w:rPr>
                              <w:t>399</w:t>
                            </w:r>
                            <w:r>
                              <w:rPr>
                                <w:rFonts w:ascii="Noto Sans" w:hAnsi="Noto Sans" w:cs="Noto Sans"/>
                                <w:sz w:val="20"/>
                                <w:szCs w:val="20"/>
                              </w:rPr>
                              <w:t>/202</w:t>
                            </w:r>
                            <w:r w:rsidR="00A10CC4">
                              <w:rPr>
                                <w:rFonts w:ascii="Noto Sans" w:hAnsi="Noto Sans" w:cs="Noto Sans"/>
                                <w:sz w:val="20"/>
                                <w:szCs w:val="20"/>
                              </w:rPr>
                              <w:t>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4F6F4B" id="_x0000_t202" coordsize="21600,21600" o:spt="202" path="m,l,21600r21600,l21600,xe">
                <v:stroke joinstyle="miter"/>
                <v:path gradientshapeok="t" o:connecttype="rect"/>
              </v:shapetype>
              <v:shape id="Text Box 2" o:spid="_x0000_s1026" type="#_x0000_t202" style="position:absolute;left:0;text-align:left;margin-left:186.95pt;margin-top:0;width:302.8pt;height:5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" filled="f" stroked="f">
                <v:textbox inset="0,0,0,0">
                  <w:txbxContent>
                    <w:p w14:paraId="215F3261" w14:textId="5B72523F" w:rsidR="00DA1B19" w:rsidRPr="004A2714" w:rsidRDefault="004A2714" w:rsidP="004A2714">
                      <w:pPr>
                        <w:spacing w:before="120" w:after="40" w:line="220" w:lineRule="exact"/>
                        <w:jc w:val="right"/>
                        <w:rPr>
                          <w:rFonts w:ascii="Noto Sans" w:hAnsi="Noto Sans" w:cs="Noto Sans"/>
                          <w:color w:val="BA8C54"/>
                          <w:sz w:val="28"/>
                          <w:szCs w:val="28"/>
                        </w:rPr>
                      </w:pPr>
                      <w:r w:rsidRPr="004A2714">
                        <w:rPr>
                          <w:rFonts w:ascii="Noto Sans" w:hAnsi="Noto Sans" w:cs="Noto Sans"/>
                          <w:color w:val="BA8C54"/>
                          <w:sz w:val="28"/>
                          <w:szCs w:val="28"/>
                        </w:rPr>
                        <w:t>BOLETÍN DE PRENSA</w:t>
                      </w:r>
                    </w:p>
                    <w:p w14:paraId="5C1C7F70" w14:textId="1B5336E5" w:rsidR="00DA1B19" w:rsidRDefault="008238D3" w:rsidP="004A2714">
                      <w:pPr>
                        <w:spacing w:before="120" w:after="40" w:line="220" w:lineRule="exact"/>
                        <w:jc w:val="right"/>
                        <w:rPr>
                          <w:rFonts w:ascii="Noto Sans" w:hAnsi="Noto Sans" w:cs="Noto Sans"/>
                          <w:sz w:val="20"/>
                          <w:szCs w:val="20"/>
                        </w:rPr>
                      </w:pPr>
                      <w:r>
                        <w:rPr>
                          <w:rFonts w:ascii="Noto Sans" w:eastAsia="Montserrat Medium" w:hAnsi="Noto Sans" w:cs="Noto Sans"/>
                          <w:sz w:val="20"/>
                          <w:szCs w:val="20"/>
                        </w:rPr>
                        <w:t>Ciudad de México</w:t>
                      </w:r>
                      <w:r w:rsidR="00DA1B19" w:rsidRPr="004E0D31">
                        <w:rPr>
                          <w:rFonts w:ascii="Noto Sans" w:eastAsia="Montserrat Medium" w:hAnsi="Noto Sans" w:cs="Noto Sans"/>
                          <w:sz w:val="20"/>
                          <w:szCs w:val="20"/>
                        </w:rPr>
                        <w:t xml:space="preserve">, </w:t>
                      </w:r>
                      <w:r w:rsidR="00D26985">
                        <w:rPr>
                          <w:rFonts w:ascii="Noto Sans" w:eastAsia="Montserrat Medium" w:hAnsi="Noto Sans" w:cs="Noto Sans"/>
                          <w:sz w:val="20"/>
                          <w:szCs w:val="20"/>
                        </w:rPr>
                        <w:t xml:space="preserve">domingo 26 </w:t>
                      </w:r>
                      <w:r w:rsidR="00DA1B19" w:rsidRPr="004E0D31">
                        <w:rPr>
                          <w:rFonts w:ascii="Noto Sans" w:eastAsia="Montserrat Medium" w:hAnsi="Noto Sans" w:cs="Noto Sans"/>
                          <w:sz w:val="20"/>
                          <w:szCs w:val="20"/>
                        </w:rPr>
                        <w:t xml:space="preserve">de </w:t>
                      </w:r>
                      <w:r w:rsidR="00CD292A">
                        <w:rPr>
                          <w:rFonts w:ascii="Noto Sans" w:eastAsia="Montserrat Medium" w:hAnsi="Noto Sans" w:cs="Noto Sans"/>
                          <w:sz w:val="20"/>
                          <w:szCs w:val="20"/>
                        </w:rPr>
                        <w:t>julio</w:t>
                      </w:r>
                      <w:r w:rsidR="008E2FA3">
                        <w:rPr>
                          <w:rFonts w:ascii="Noto Sans" w:eastAsia="Montserrat Medium" w:hAnsi="Noto Sans" w:cs="Noto Sans"/>
                          <w:sz w:val="20"/>
                          <w:szCs w:val="20"/>
                        </w:rPr>
                        <w:t xml:space="preserve"> </w:t>
                      </w:r>
                      <w:r w:rsidR="00DA1B19" w:rsidRPr="004E0D31">
                        <w:rPr>
                          <w:rFonts w:ascii="Noto Sans" w:eastAsia="Montserrat Medium" w:hAnsi="Noto Sans" w:cs="Noto Sans"/>
                          <w:sz w:val="20"/>
                          <w:szCs w:val="20"/>
                        </w:rPr>
                        <w:t>de 202</w:t>
                      </w:r>
                      <w:r w:rsidR="00F33C47">
                        <w:rPr>
                          <w:rFonts w:ascii="Noto Sans" w:eastAsia="Montserrat Medium" w:hAnsi="Noto Sans" w:cs="Noto Sans"/>
                          <w:sz w:val="20"/>
                          <w:szCs w:val="20"/>
                        </w:rPr>
                        <w:t>6</w:t>
                      </w:r>
                      <w:r w:rsidR="00DA1B19" w:rsidRPr="004E0D31">
                        <w:rPr>
                          <w:rFonts w:ascii="Noto Sans" w:hAnsi="Noto Sans" w:cs="Noto Sans"/>
                          <w:sz w:val="20"/>
                          <w:szCs w:val="20"/>
                        </w:rPr>
                        <w:t xml:space="preserve"> </w:t>
                      </w:r>
                    </w:p>
                    <w:p w14:paraId="64CA408B" w14:textId="1BB2632E" w:rsidR="00B639F3" w:rsidRPr="004E0D31" w:rsidRDefault="00B639F3" w:rsidP="004A2714">
                      <w:pPr>
                        <w:spacing w:before="120" w:after="40" w:line="220" w:lineRule="exact"/>
                        <w:jc w:val="right"/>
                        <w:rPr>
                          <w:rFonts w:ascii="Noto Sans" w:hAnsi="Noto Sans" w:cs="Noto Sans"/>
                          <w:sz w:val="20"/>
                          <w:szCs w:val="20"/>
                        </w:rPr>
                      </w:pPr>
                      <w:r>
                        <w:rPr>
                          <w:rFonts w:ascii="Noto Sans" w:hAnsi="Noto Sans" w:cs="Noto Sans"/>
                          <w:sz w:val="20"/>
                          <w:szCs w:val="20"/>
                        </w:rPr>
                        <w:t xml:space="preserve">No. </w:t>
                      </w:r>
                      <w:r w:rsidR="008971FE">
                        <w:rPr>
                          <w:rFonts w:ascii="Noto Sans" w:hAnsi="Noto Sans" w:cs="Noto Sans"/>
                          <w:sz w:val="20"/>
                          <w:szCs w:val="20"/>
                        </w:rPr>
                        <w:t>399</w:t>
                      </w:r>
                      <w:r>
                        <w:rPr>
                          <w:rFonts w:ascii="Noto Sans" w:hAnsi="Noto Sans" w:cs="Noto Sans"/>
                          <w:sz w:val="20"/>
                          <w:szCs w:val="20"/>
                        </w:rPr>
                        <w:t>/202</w:t>
                      </w:r>
                      <w:r w:rsidR="00A10CC4">
                        <w:rPr>
                          <w:rFonts w:ascii="Noto Sans" w:hAnsi="Noto Sans" w:cs="Noto Sans"/>
                          <w:sz w:val="20"/>
                          <w:szCs w:val="20"/>
                        </w:rPr>
                        <w:t>6</w:t>
                      </w:r>
                    </w:p>
                  </w:txbxContent>
                </v:textbox>
                <w10:wrap type="square"/>
              </v:shape>
            </w:pict>
          </mc:Fallback>
        </mc:AlternateContent>
      </w:r>
      <w:r w:rsidR="00A73D65" w:rsidRPr="00007681">
        <w:rPr>
          <w:rFonts w:ascii="Geomanist" w:hAnsi="Geomanist"/>
          <w:sz w:val="21"/>
          <w:szCs w:val="21"/>
          <w:lang w:val="es-MX"/>
        </w:rPr>
        <w:t xml:space="preserve"> </w:t>
      </w:r>
    </w:p>
    <w:p w14:paraId="323893EE" w14:textId="0730CFDF" w:rsidR="00330DC8" w:rsidRPr="000A408C" w:rsidRDefault="00330DC8" w:rsidP="003A034A">
      <w:pPr>
        <w:jc w:val="both"/>
        <w:rPr>
          <w:rFonts w:ascii="Noto Sans" w:hAnsi="Noto Sans" w:cs="Noto Sans"/>
          <w:sz w:val="19"/>
          <w:szCs w:val="19"/>
          <w:lang w:val="es-MX"/>
        </w:rPr>
      </w:pPr>
    </w:p>
    <w:p w14:paraId="59E3A062" w14:textId="63C6EF96" w:rsidR="00330DC8" w:rsidRPr="000A408C" w:rsidRDefault="00330DC8" w:rsidP="003A034A">
      <w:pPr>
        <w:jc w:val="both"/>
        <w:rPr>
          <w:rFonts w:ascii="Noto Sans" w:hAnsi="Noto Sans" w:cs="Noto Sans"/>
          <w:sz w:val="19"/>
          <w:szCs w:val="19"/>
          <w:lang w:val="es-MX"/>
        </w:rPr>
      </w:pPr>
    </w:p>
    <w:p w14:paraId="34EC1968" w14:textId="77777777" w:rsidR="00D370A9" w:rsidRDefault="00D370A9" w:rsidP="003A034A">
      <w:pPr>
        <w:jc w:val="center"/>
        <w:rPr>
          <w:rFonts w:ascii="Noto Sans" w:hAnsi="Noto Sans" w:cs="Noto Sans"/>
          <w:b/>
          <w:bCs/>
          <w:sz w:val="32"/>
          <w:szCs w:val="32"/>
          <w:lang w:val="es-MX"/>
        </w:rPr>
      </w:pPr>
    </w:p>
    <w:p w14:paraId="71668901" w14:textId="0F0E9AB1" w:rsidR="00E024A9" w:rsidRDefault="00D5292E" w:rsidP="00997D0B">
      <w:pPr>
        <w:ind w:right="21"/>
        <w:jc w:val="center"/>
        <w:rPr>
          <w:rFonts w:ascii="Noto Sans" w:hAnsi="Noto Sans" w:cs="Noto Sans"/>
          <w:b/>
          <w:bCs/>
          <w:spacing w:val="-2"/>
          <w:sz w:val="30"/>
          <w:szCs w:val="30"/>
        </w:rPr>
      </w:pPr>
      <w:r w:rsidRPr="00D5292E">
        <w:rPr>
          <w:rFonts w:ascii="Noto Sans" w:hAnsi="Noto Sans" w:cs="Noto Sans"/>
          <w:b/>
          <w:bCs/>
          <w:spacing w:val="-2"/>
          <w:sz w:val="30"/>
          <w:szCs w:val="30"/>
        </w:rPr>
        <w:t>Más de 11 mil menores de edad darán rienda suelta a la recreación durante el Curso Vacacional Recreativo del IMSS</w:t>
      </w:r>
    </w:p>
    <w:p w14:paraId="2CD8791D" w14:textId="77777777" w:rsidR="00980C6B" w:rsidRDefault="00980C6B" w:rsidP="009B7A0B">
      <w:pPr>
        <w:ind w:right="49"/>
        <w:jc w:val="both"/>
        <w:rPr>
          <w:rFonts w:ascii="Noto Sans" w:hAnsi="Noto Sans" w:cs="Noto Sans"/>
          <w:spacing w:val="-2"/>
          <w:sz w:val="20"/>
          <w:szCs w:val="20"/>
        </w:rPr>
      </w:pPr>
    </w:p>
    <w:p w14:paraId="14E7C21D" w14:textId="5B57E541" w:rsidR="002721BE" w:rsidRPr="00DE24FC" w:rsidRDefault="002721BE" w:rsidP="00DE24FC">
      <w:pPr>
        <w:pStyle w:val="Prrafodelista"/>
        <w:numPr>
          <w:ilvl w:val="0"/>
          <w:numId w:val="1"/>
        </w:numPr>
        <w:ind w:right="49"/>
        <w:jc w:val="both"/>
        <w:rPr>
          <w:rFonts w:ascii="Noto Sans" w:hAnsi="Noto Sans" w:cs="Noto Sans"/>
          <w:b/>
          <w:bCs/>
          <w:spacing w:val="-2"/>
          <w:sz w:val="20"/>
          <w:szCs w:val="20"/>
        </w:rPr>
      </w:pPr>
      <w:r w:rsidRPr="00DE24FC">
        <w:rPr>
          <w:rFonts w:ascii="Noto Sans" w:hAnsi="Noto Sans" w:cs="Noto Sans"/>
          <w:b/>
          <w:bCs/>
          <w:spacing w:val="-2"/>
          <w:sz w:val="20"/>
          <w:szCs w:val="20"/>
        </w:rPr>
        <w:t xml:space="preserve">Se llevaron a cabo presentaciones de básquetbol, voleibol, fútbol, taekwondo, box, actividades lúdicas y acuáticas, con la participación de menores inscritos al curso. </w:t>
      </w:r>
    </w:p>
    <w:p w14:paraId="1A0E9F44" w14:textId="444C7640" w:rsidR="002721BE" w:rsidRPr="00DE24FC" w:rsidRDefault="002721BE" w:rsidP="00DE24FC">
      <w:pPr>
        <w:pStyle w:val="Prrafodelista"/>
        <w:numPr>
          <w:ilvl w:val="0"/>
          <w:numId w:val="1"/>
        </w:numPr>
        <w:ind w:right="49"/>
        <w:jc w:val="both"/>
        <w:rPr>
          <w:rFonts w:ascii="Noto Sans" w:hAnsi="Noto Sans" w:cs="Noto Sans"/>
          <w:b/>
          <w:bCs/>
          <w:spacing w:val="-2"/>
          <w:sz w:val="20"/>
          <w:szCs w:val="20"/>
        </w:rPr>
      </w:pPr>
      <w:r w:rsidRPr="00DE24FC">
        <w:rPr>
          <w:rFonts w:ascii="Noto Sans" w:hAnsi="Noto Sans" w:cs="Noto Sans"/>
          <w:b/>
          <w:bCs/>
          <w:spacing w:val="-2"/>
          <w:sz w:val="20"/>
          <w:szCs w:val="20"/>
        </w:rPr>
        <w:t>Entre los invitados especiales asistieron presidentes y directivos de comités y confederaciones mexicanas, atletas, campeones mundiales, así como el pato Merlín y su familia.</w:t>
      </w:r>
    </w:p>
    <w:p w14:paraId="3E00A72E" w14:textId="77777777" w:rsidR="002721BE" w:rsidRPr="002721BE" w:rsidRDefault="002721BE" w:rsidP="002721BE">
      <w:pPr>
        <w:ind w:right="49"/>
        <w:jc w:val="both"/>
        <w:rPr>
          <w:rFonts w:ascii="Noto Sans" w:hAnsi="Noto Sans" w:cs="Noto Sans"/>
          <w:spacing w:val="-2"/>
          <w:sz w:val="20"/>
          <w:szCs w:val="20"/>
        </w:rPr>
      </w:pPr>
    </w:p>
    <w:p w14:paraId="3A1A6162" w14:textId="1BB17463" w:rsidR="002721BE" w:rsidRPr="002721BE" w:rsidRDefault="002721BE" w:rsidP="002721BE">
      <w:pPr>
        <w:ind w:right="49"/>
        <w:jc w:val="both"/>
        <w:rPr>
          <w:rFonts w:ascii="Noto Sans" w:hAnsi="Noto Sans" w:cs="Noto Sans"/>
          <w:spacing w:val="-2"/>
          <w:sz w:val="20"/>
          <w:szCs w:val="20"/>
        </w:rPr>
      </w:pPr>
      <w:r w:rsidRPr="002721BE">
        <w:rPr>
          <w:rFonts w:ascii="Noto Sans" w:hAnsi="Noto Sans" w:cs="Noto Sans"/>
          <w:spacing w:val="-2"/>
          <w:sz w:val="20"/>
          <w:szCs w:val="20"/>
        </w:rPr>
        <w:t>Acompañados del pato Merlín, atletas y campeones mundiales, autoridades del Instituto Mexicano del Seguro Social (IMSS) dieron el banderazo inaugural para que más de 11 mil menores de edad en todo el país disfruten sus vacaciones de verano en el tradicional Curto Vacacional Recreativo.</w:t>
      </w:r>
    </w:p>
    <w:p w14:paraId="2116C5FE" w14:textId="77777777" w:rsidR="002721BE" w:rsidRPr="002721BE" w:rsidRDefault="002721BE" w:rsidP="002721BE">
      <w:pPr>
        <w:ind w:right="49"/>
        <w:jc w:val="both"/>
        <w:rPr>
          <w:rFonts w:ascii="Noto Sans" w:hAnsi="Noto Sans" w:cs="Noto Sans"/>
          <w:spacing w:val="-2"/>
          <w:sz w:val="20"/>
          <w:szCs w:val="20"/>
        </w:rPr>
      </w:pPr>
    </w:p>
    <w:p w14:paraId="2B1021BE" w14:textId="01B66F81" w:rsidR="002721BE" w:rsidRDefault="002721BE" w:rsidP="00062730">
      <w:pPr>
        <w:ind w:right="49"/>
        <w:jc w:val="both"/>
        <w:rPr>
          <w:rFonts w:ascii="Noto Sans" w:hAnsi="Noto Sans" w:cs="Noto Sans"/>
          <w:spacing w:val="-2"/>
          <w:sz w:val="20"/>
          <w:szCs w:val="20"/>
        </w:rPr>
      </w:pPr>
      <w:r w:rsidRPr="002721BE">
        <w:rPr>
          <w:rFonts w:ascii="Noto Sans" w:hAnsi="Noto Sans" w:cs="Noto Sans"/>
          <w:spacing w:val="-2"/>
          <w:sz w:val="20"/>
          <w:szCs w:val="20"/>
        </w:rPr>
        <w:t>Con el inicio de este curso, el Seguro Social ofrece a niñas, niños y adolescentes espacios seguros para que participen en actividades físicas, recreativas, deportivas, culturales y de promoción de la salud.</w:t>
      </w:r>
    </w:p>
    <w:p w14:paraId="57C37809" w14:textId="77777777" w:rsidR="009B7A0B" w:rsidRDefault="009B7A0B" w:rsidP="009B7A0B">
      <w:pPr>
        <w:ind w:right="49"/>
        <w:jc w:val="both"/>
        <w:rPr>
          <w:rFonts w:ascii="Noto Sans" w:hAnsi="Noto Sans" w:cs="Noto Sans"/>
          <w:spacing w:val="-2"/>
          <w:sz w:val="20"/>
          <w:szCs w:val="20"/>
        </w:rPr>
      </w:pPr>
    </w:p>
    <w:p w14:paraId="439ADA71" w14:textId="1C993D0A" w:rsidR="00F33B8E" w:rsidRPr="004D07D7" w:rsidRDefault="00F33B8E" w:rsidP="00F33B8E">
      <w:pPr>
        <w:ind w:right="49"/>
        <w:jc w:val="both"/>
        <w:rPr>
          <w:rFonts w:ascii="Noto Sans" w:hAnsi="Noto Sans" w:cs="Noto Sans"/>
          <w:spacing w:val="-2"/>
          <w:sz w:val="20"/>
          <w:szCs w:val="20"/>
        </w:rPr>
      </w:pPr>
      <w:r>
        <w:rPr>
          <w:rFonts w:ascii="Noto Sans" w:hAnsi="Noto Sans" w:cs="Noto Sans"/>
          <w:spacing w:val="-2"/>
          <w:sz w:val="20"/>
          <w:szCs w:val="20"/>
        </w:rPr>
        <w:t>Durante el event</w:t>
      </w:r>
      <w:r w:rsidR="00DE24FC">
        <w:rPr>
          <w:rFonts w:ascii="Noto Sans" w:hAnsi="Noto Sans" w:cs="Noto Sans"/>
          <w:spacing w:val="-2"/>
          <w:sz w:val="20"/>
          <w:szCs w:val="20"/>
        </w:rPr>
        <w:t>o en el</w:t>
      </w:r>
      <w:r>
        <w:rPr>
          <w:rFonts w:ascii="Noto Sans" w:hAnsi="Noto Sans" w:cs="Noto Sans"/>
          <w:spacing w:val="-2"/>
          <w:sz w:val="20"/>
          <w:szCs w:val="20"/>
        </w:rPr>
        <w:t xml:space="preserve"> </w:t>
      </w:r>
      <w:r w:rsidR="00DE24FC">
        <w:rPr>
          <w:rFonts w:ascii="Noto Sans" w:hAnsi="Noto Sans" w:cs="Noto Sans"/>
          <w:spacing w:val="-2"/>
          <w:sz w:val="20"/>
          <w:szCs w:val="20"/>
        </w:rPr>
        <w:t>teatro de la Unidad Deportiva Morelos del IMSS</w:t>
      </w:r>
      <w:r w:rsidR="00F137C4">
        <w:rPr>
          <w:rFonts w:ascii="Noto Sans" w:hAnsi="Noto Sans" w:cs="Noto Sans"/>
          <w:spacing w:val="-2"/>
          <w:sz w:val="20"/>
          <w:szCs w:val="20"/>
        </w:rPr>
        <w:t xml:space="preserve"> </w:t>
      </w:r>
      <w:r>
        <w:rPr>
          <w:rFonts w:ascii="Noto Sans" w:hAnsi="Noto Sans" w:cs="Noto Sans"/>
          <w:spacing w:val="-2"/>
          <w:sz w:val="20"/>
          <w:szCs w:val="20"/>
        </w:rPr>
        <w:t>s</w:t>
      </w:r>
      <w:r w:rsidRPr="0074079F">
        <w:rPr>
          <w:rFonts w:ascii="Noto Sans" w:hAnsi="Noto Sans" w:cs="Noto Sans"/>
          <w:spacing w:val="-2"/>
          <w:sz w:val="20"/>
          <w:szCs w:val="20"/>
        </w:rPr>
        <w:t>e llevaron a cabo presentaciones de básquetbol, voleibol, fútbol, taekwondo, box, juegos</w:t>
      </w:r>
      <w:r>
        <w:rPr>
          <w:rFonts w:ascii="Noto Sans" w:hAnsi="Noto Sans" w:cs="Noto Sans"/>
          <w:spacing w:val="-2"/>
          <w:sz w:val="20"/>
          <w:szCs w:val="20"/>
        </w:rPr>
        <w:t>,</w:t>
      </w:r>
      <w:r w:rsidRPr="0074079F">
        <w:rPr>
          <w:rFonts w:ascii="Noto Sans" w:hAnsi="Noto Sans" w:cs="Noto Sans"/>
          <w:spacing w:val="-2"/>
          <w:sz w:val="20"/>
          <w:szCs w:val="20"/>
        </w:rPr>
        <w:t xml:space="preserve"> actividades acuáticas</w:t>
      </w:r>
      <w:r>
        <w:rPr>
          <w:rFonts w:ascii="Noto Sans" w:hAnsi="Noto Sans" w:cs="Noto Sans"/>
          <w:spacing w:val="-2"/>
          <w:sz w:val="20"/>
          <w:szCs w:val="20"/>
        </w:rPr>
        <w:t xml:space="preserve"> y baile regional</w:t>
      </w:r>
      <w:r w:rsidRPr="0074079F">
        <w:rPr>
          <w:rFonts w:ascii="Noto Sans" w:hAnsi="Noto Sans" w:cs="Noto Sans"/>
          <w:spacing w:val="-2"/>
          <w:sz w:val="20"/>
          <w:szCs w:val="20"/>
        </w:rPr>
        <w:t>, con la participación de menores inscritos al curso</w:t>
      </w:r>
      <w:r w:rsidR="00875D8F">
        <w:rPr>
          <w:rFonts w:ascii="Noto Sans" w:hAnsi="Noto Sans" w:cs="Noto Sans"/>
          <w:spacing w:val="-2"/>
          <w:sz w:val="20"/>
          <w:szCs w:val="20"/>
        </w:rPr>
        <w:t xml:space="preserve"> denominado “</w:t>
      </w:r>
      <w:r w:rsidR="00F137C4">
        <w:rPr>
          <w:rFonts w:ascii="Noto Sans" w:hAnsi="Noto Sans" w:cs="Noto Sans"/>
          <w:spacing w:val="-2"/>
          <w:sz w:val="20"/>
          <w:szCs w:val="20"/>
        </w:rPr>
        <w:t xml:space="preserve">Verano </w:t>
      </w:r>
      <w:r w:rsidR="00875D8F">
        <w:rPr>
          <w:rFonts w:ascii="Noto Sans" w:hAnsi="Noto Sans" w:cs="Noto Sans"/>
          <w:spacing w:val="-2"/>
          <w:sz w:val="20"/>
          <w:szCs w:val="20"/>
        </w:rPr>
        <w:t>IMSS Imparable 2026”.</w:t>
      </w:r>
    </w:p>
    <w:p w14:paraId="4CF9B8DB" w14:textId="77777777" w:rsidR="00F33B8E" w:rsidRDefault="00F33B8E" w:rsidP="00F14F3B">
      <w:pPr>
        <w:ind w:right="49"/>
        <w:jc w:val="both"/>
        <w:rPr>
          <w:rFonts w:ascii="Noto Sans" w:hAnsi="Noto Sans" w:cs="Noto Sans"/>
          <w:spacing w:val="-2"/>
          <w:sz w:val="20"/>
          <w:szCs w:val="20"/>
        </w:rPr>
      </w:pPr>
    </w:p>
    <w:p w14:paraId="58433406" w14:textId="706BE0A8" w:rsidR="004D07D7" w:rsidRDefault="00F33B8E" w:rsidP="00F14F3B">
      <w:pPr>
        <w:ind w:right="49"/>
        <w:jc w:val="both"/>
        <w:rPr>
          <w:rFonts w:ascii="Noto Sans" w:hAnsi="Noto Sans" w:cs="Noto Sans"/>
          <w:spacing w:val="-2"/>
          <w:sz w:val="20"/>
          <w:szCs w:val="20"/>
        </w:rPr>
      </w:pPr>
      <w:r>
        <w:rPr>
          <w:rFonts w:ascii="Noto Sans" w:hAnsi="Noto Sans" w:cs="Noto Sans"/>
          <w:spacing w:val="-2"/>
          <w:sz w:val="20"/>
          <w:szCs w:val="20"/>
        </w:rPr>
        <w:t>E</w:t>
      </w:r>
      <w:r w:rsidR="004D07D7">
        <w:rPr>
          <w:rFonts w:ascii="Noto Sans" w:hAnsi="Noto Sans" w:cs="Noto Sans"/>
          <w:spacing w:val="-2"/>
          <w:sz w:val="20"/>
          <w:szCs w:val="20"/>
        </w:rPr>
        <w:t>l t</w:t>
      </w:r>
      <w:r w:rsidR="004D07D7" w:rsidRPr="004D07D7">
        <w:rPr>
          <w:rFonts w:ascii="Noto Sans" w:hAnsi="Noto Sans" w:cs="Noto Sans"/>
          <w:spacing w:val="-2"/>
          <w:sz w:val="20"/>
          <w:szCs w:val="20"/>
        </w:rPr>
        <w:t xml:space="preserve">itular de la Unidad de Prestaciones Sociales del </w:t>
      </w:r>
      <w:r w:rsidR="00BA73D1">
        <w:rPr>
          <w:rFonts w:ascii="Noto Sans" w:hAnsi="Noto Sans" w:cs="Noto Sans"/>
          <w:spacing w:val="-2"/>
          <w:sz w:val="20"/>
          <w:szCs w:val="20"/>
        </w:rPr>
        <w:t>Seguro Social</w:t>
      </w:r>
      <w:r w:rsidR="00F14F3B">
        <w:rPr>
          <w:rFonts w:ascii="Noto Sans" w:hAnsi="Noto Sans" w:cs="Noto Sans"/>
          <w:spacing w:val="-2"/>
          <w:sz w:val="20"/>
          <w:szCs w:val="20"/>
        </w:rPr>
        <w:t xml:space="preserve">, </w:t>
      </w:r>
      <w:r w:rsidR="004D07D7" w:rsidRPr="004D07D7">
        <w:rPr>
          <w:rFonts w:ascii="Noto Sans" w:hAnsi="Noto Sans" w:cs="Noto Sans"/>
          <w:spacing w:val="-2"/>
          <w:sz w:val="20"/>
          <w:szCs w:val="20"/>
        </w:rPr>
        <w:t>Luis Iván Camacho Morales</w:t>
      </w:r>
      <w:r w:rsidR="00F14F3B">
        <w:rPr>
          <w:rFonts w:ascii="Noto Sans" w:hAnsi="Noto Sans" w:cs="Noto Sans"/>
          <w:spacing w:val="-2"/>
          <w:sz w:val="20"/>
          <w:szCs w:val="20"/>
        </w:rPr>
        <w:t>, afirmó que</w:t>
      </w:r>
      <w:r>
        <w:rPr>
          <w:rFonts w:ascii="Noto Sans" w:hAnsi="Noto Sans" w:cs="Noto Sans"/>
          <w:spacing w:val="-2"/>
          <w:sz w:val="20"/>
          <w:szCs w:val="20"/>
        </w:rPr>
        <w:t xml:space="preserve"> estas actividades son resultado del trabajo continuo, disciplina, buena alimentación y activación que </w:t>
      </w:r>
      <w:r w:rsidR="00BA73D1">
        <w:rPr>
          <w:rFonts w:ascii="Noto Sans" w:hAnsi="Noto Sans" w:cs="Noto Sans"/>
          <w:spacing w:val="-2"/>
          <w:sz w:val="20"/>
          <w:szCs w:val="20"/>
        </w:rPr>
        <w:t>conlleva beneficios a la salud física y mental</w:t>
      </w:r>
      <w:r w:rsidR="006C22D2">
        <w:rPr>
          <w:rFonts w:ascii="Noto Sans" w:hAnsi="Noto Sans" w:cs="Noto Sans"/>
          <w:spacing w:val="-2"/>
          <w:sz w:val="20"/>
          <w:szCs w:val="20"/>
        </w:rPr>
        <w:t>, al incorporar componentes de cultura y recreación.</w:t>
      </w:r>
    </w:p>
    <w:p w14:paraId="2DA11CD4" w14:textId="77777777" w:rsidR="00D537ED" w:rsidRDefault="00D537ED" w:rsidP="00F14F3B">
      <w:pPr>
        <w:ind w:right="49"/>
        <w:jc w:val="both"/>
        <w:rPr>
          <w:rFonts w:ascii="Noto Sans" w:hAnsi="Noto Sans" w:cs="Noto Sans"/>
          <w:spacing w:val="-2"/>
          <w:sz w:val="20"/>
          <w:szCs w:val="20"/>
        </w:rPr>
      </w:pPr>
    </w:p>
    <w:p w14:paraId="429A89E3" w14:textId="7715DE54" w:rsidR="00D537ED" w:rsidRPr="004D07D7" w:rsidRDefault="00D537ED" w:rsidP="00F14F3B">
      <w:pPr>
        <w:ind w:right="49"/>
        <w:jc w:val="both"/>
        <w:rPr>
          <w:rFonts w:ascii="Noto Sans" w:hAnsi="Noto Sans" w:cs="Noto Sans"/>
          <w:spacing w:val="-2"/>
          <w:sz w:val="20"/>
          <w:szCs w:val="20"/>
        </w:rPr>
      </w:pPr>
      <w:r>
        <w:rPr>
          <w:rFonts w:ascii="Noto Sans" w:hAnsi="Noto Sans" w:cs="Noto Sans"/>
          <w:spacing w:val="-2"/>
          <w:sz w:val="20"/>
          <w:szCs w:val="20"/>
        </w:rPr>
        <w:t xml:space="preserve">Al realizar la declaratoria inaugural del </w:t>
      </w:r>
      <w:r w:rsidR="00BA73D1">
        <w:rPr>
          <w:rFonts w:ascii="Noto Sans" w:hAnsi="Noto Sans" w:cs="Noto Sans"/>
          <w:spacing w:val="-2"/>
          <w:sz w:val="20"/>
          <w:szCs w:val="20"/>
        </w:rPr>
        <w:t xml:space="preserve">curso, en representación del director general del IMSS, Zoé Robledo, </w:t>
      </w:r>
      <w:r w:rsidR="006C22D2">
        <w:rPr>
          <w:rFonts w:ascii="Noto Sans" w:hAnsi="Noto Sans" w:cs="Noto Sans"/>
          <w:spacing w:val="-2"/>
          <w:sz w:val="20"/>
          <w:szCs w:val="20"/>
        </w:rPr>
        <w:t xml:space="preserve">afirmó que </w:t>
      </w:r>
      <w:r w:rsidR="00956785">
        <w:rPr>
          <w:rFonts w:ascii="Noto Sans" w:hAnsi="Noto Sans" w:cs="Noto Sans"/>
          <w:spacing w:val="-2"/>
          <w:sz w:val="20"/>
          <w:szCs w:val="20"/>
        </w:rPr>
        <w:t>en las instalaciones del Instituto</w:t>
      </w:r>
      <w:r w:rsidR="006C22D2">
        <w:rPr>
          <w:rFonts w:ascii="Noto Sans" w:hAnsi="Noto Sans" w:cs="Noto Sans"/>
          <w:spacing w:val="-2"/>
          <w:sz w:val="20"/>
          <w:szCs w:val="20"/>
        </w:rPr>
        <w:t xml:space="preserve"> estarán bien cuidados y seguros durante el verano</w:t>
      </w:r>
      <w:r w:rsidR="00CA35B5">
        <w:rPr>
          <w:rFonts w:ascii="Noto Sans" w:hAnsi="Noto Sans" w:cs="Noto Sans"/>
          <w:spacing w:val="-2"/>
          <w:sz w:val="20"/>
          <w:szCs w:val="20"/>
        </w:rPr>
        <w:t>; “damos el banderazo de salida deseando que este curso esté lleno de sonrisas, nuevos retos, amistades, grandes experiencias y mucha diversión para todas y todos”.</w:t>
      </w:r>
    </w:p>
    <w:p w14:paraId="1F3D108A" w14:textId="77777777" w:rsidR="004D07D7" w:rsidRDefault="004D07D7" w:rsidP="004D07D7">
      <w:pPr>
        <w:ind w:right="49"/>
        <w:jc w:val="both"/>
        <w:rPr>
          <w:rFonts w:ascii="Noto Sans" w:hAnsi="Noto Sans" w:cs="Noto Sans"/>
          <w:spacing w:val="-2"/>
          <w:sz w:val="20"/>
          <w:szCs w:val="20"/>
        </w:rPr>
      </w:pPr>
    </w:p>
    <w:p w14:paraId="697D3DF3" w14:textId="068B7055" w:rsidR="007875F3" w:rsidRDefault="002E1987" w:rsidP="004D07D7">
      <w:pPr>
        <w:ind w:right="49"/>
        <w:jc w:val="both"/>
        <w:rPr>
          <w:rFonts w:ascii="Noto Sans" w:hAnsi="Noto Sans" w:cs="Noto Sans"/>
          <w:spacing w:val="-4"/>
          <w:sz w:val="20"/>
          <w:szCs w:val="20"/>
        </w:rPr>
      </w:pPr>
      <w:r w:rsidRPr="002E1987">
        <w:rPr>
          <w:rFonts w:ascii="Noto Sans" w:hAnsi="Noto Sans" w:cs="Noto Sans"/>
          <w:spacing w:val="-4"/>
          <w:sz w:val="20"/>
          <w:szCs w:val="20"/>
        </w:rPr>
        <w:t>En su mensaje, el coordinador técnico de Cultura Física y Deporte del Instituto, Héctor García Antonio, agradeció la presencia de presidentes y directivos de comités y confederaciones mexicanas, así como de atletas y campeones mundiales. Reconoció también la participación del pato Merlín y su familia, quienes convivieron con los menores en la alberca de la Unidad Morelos.</w:t>
      </w:r>
    </w:p>
    <w:p w14:paraId="607C0536" w14:textId="77777777" w:rsidR="002E1987" w:rsidRDefault="002E1987" w:rsidP="004D07D7">
      <w:pPr>
        <w:ind w:right="49"/>
        <w:jc w:val="both"/>
        <w:rPr>
          <w:rFonts w:ascii="Noto Sans" w:hAnsi="Noto Sans" w:cs="Noto Sans"/>
          <w:spacing w:val="-2"/>
          <w:sz w:val="20"/>
          <w:szCs w:val="20"/>
        </w:rPr>
      </w:pPr>
    </w:p>
    <w:p w14:paraId="1C861A5E" w14:textId="7FB6BA74" w:rsidR="007875F3" w:rsidRDefault="007875F3" w:rsidP="004D07D7">
      <w:pPr>
        <w:ind w:right="49"/>
        <w:jc w:val="both"/>
        <w:rPr>
          <w:rFonts w:ascii="Noto Sans" w:hAnsi="Noto Sans" w:cs="Noto Sans"/>
          <w:spacing w:val="-2"/>
          <w:sz w:val="20"/>
          <w:szCs w:val="20"/>
        </w:rPr>
      </w:pPr>
      <w:r>
        <w:rPr>
          <w:rFonts w:ascii="Noto Sans" w:hAnsi="Noto Sans" w:cs="Noto Sans"/>
          <w:spacing w:val="-2"/>
          <w:sz w:val="20"/>
          <w:szCs w:val="20"/>
        </w:rPr>
        <w:t xml:space="preserve">Afirmó que las actividades del CRV y las prestaciones sociales que otorga la institución son la mejor medicina preventiva para la salud, la mente y el cuerpo, </w:t>
      </w:r>
      <w:r w:rsidR="00956785">
        <w:rPr>
          <w:rFonts w:ascii="Noto Sans" w:hAnsi="Noto Sans" w:cs="Noto Sans"/>
          <w:spacing w:val="-2"/>
          <w:sz w:val="20"/>
          <w:szCs w:val="20"/>
        </w:rPr>
        <w:t>por lo que invitó a padres de familia a seguir impulsando el deporte en sus hijas e hijos</w:t>
      </w:r>
      <w:r w:rsidR="005834DB">
        <w:rPr>
          <w:rFonts w:ascii="Noto Sans" w:hAnsi="Noto Sans" w:cs="Noto Sans"/>
          <w:spacing w:val="-2"/>
          <w:sz w:val="20"/>
          <w:szCs w:val="20"/>
        </w:rPr>
        <w:t xml:space="preserve"> como una herramienta para triunfar en la vida</w:t>
      </w:r>
      <w:r w:rsidR="005C6404">
        <w:rPr>
          <w:rFonts w:ascii="Noto Sans" w:hAnsi="Noto Sans" w:cs="Noto Sans"/>
          <w:spacing w:val="-2"/>
          <w:sz w:val="20"/>
          <w:szCs w:val="20"/>
        </w:rPr>
        <w:t>.</w:t>
      </w:r>
    </w:p>
    <w:p w14:paraId="453780CC" w14:textId="77777777" w:rsidR="00F14F3B" w:rsidRDefault="00F14F3B" w:rsidP="004D07D7">
      <w:pPr>
        <w:ind w:right="49"/>
        <w:jc w:val="both"/>
        <w:rPr>
          <w:rFonts w:ascii="Noto Sans" w:hAnsi="Noto Sans" w:cs="Noto Sans"/>
          <w:spacing w:val="-2"/>
          <w:sz w:val="20"/>
          <w:szCs w:val="20"/>
        </w:rPr>
      </w:pPr>
    </w:p>
    <w:p w14:paraId="29107733" w14:textId="5E53DC19" w:rsidR="00F137C4" w:rsidRPr="004D07D7" w:rsidRDefault="00F137C4" w:rsidP="004D07D7">
      <w:pPr>
        <w:ind w:right="49"/>
        <w:jc w:val="both"/>
        <w:rPr>
          <w:rFonts w:ascii="Noto Sans" w:hAnsi="Noto Sans" w:cs="Noto Sans"/>
          <w:spacing w:val="-2"/>
          <w:sz w:val="20"/>
          <w:szCs w:val="20"/>
        </w:rPr>
      </w:pPr>
      <w:r w:rsidRPr="00F137C4">
        <w:rPr>
          <w:rFonts w:ascii="Noto Sans" w:hAnsi="Noto Sans" w:cs="Noto Sans"/>
          <w:spacing w:val="-2"/>
          <w:sz w:val="20"/>
          <w:szCs w:val="20"/>
        </w:rPr>
        <w:lastRenderedPageBreak/>
        <w:t>Estuvieron presentes María Juana Soto Santana, máxima medallista paralímpica mexicana; David Álvarez Murillo, campeón mundial absoluto de pelota vasca; Juan Paredes Miranda, ganador de la medalla de bronce en los Juegos Olímpicos de Montreal 1976; Francisco “El Bandido Vargas” Peláez, campeón mundial de peso superpluma del Consejo Mundial de Boxeo (CMB) y Judith Díaz González, responsable del Futbol Femenil IMSS</w:t>
      </w:r>
      <w:r>
        <w:rPr>
          <w:rFonts w:ascii="Noto Sans" w:hAnsi="Noto Sans" w:cs="Noto Sans"/>
          <w:spacing w:val="-2"/>
          <w:sz w:val="20"/>
          <w:szCs w:val="20"/>
        </w:rPr>
        <w:t>.</w:t>
      </w:r>
    </w:p>
    <w:p w14:paraId="6E413362" w14:textId="77777777" w:rsidR="00F14650" w:rsidRPr="007C3594" w:rsidRDefault="00F14650" w:rsidP="00A80574">
      <w:pPr>
        <w:ind w:right="49"/>
        <w:jc w:val="both"/>
        <w:rPr>
          <w:rFonts w:ascii="Noto Sans" w:hAnsi="Noto Sans" w:cs="Noto Sans"/>
          <w:spacing w:val="-2"/>
          <w:sz w:val="20"/>
          <w:szCs w:val="20"/>
        </w:rPr>
      </w:pPr>
    </w:p>
    <w:p w14:paraId="2D937BAE" w14:textId="73CEA4AB" w:rsidR="008B30F8" w:rsidRDefault="00DC1EEB" w:rsidP="007E45B5">
      <w:pPr>
        <w:ind w:right="49"/>
        <w:jc w:val="center"/>
        <w:rPr>
          <w:rFonts w:ascii="Noto Sans" w:hAnsi="Noto Sans" w:cs="Noto Sans"/>
          <w:b/>
          <w:bCs/>
          <w:sz w:val="20"/>
          <w:szCs w:val="20"/>
        </w:rPr>
      </w:pPr>
      <w:r w:rsidRPr="007C3594">
        <w:rPr>
          <w:rFonts w:ascii="Noto Sans" w:hAnsi="Noto Sans" w:cs="Noto Sans"/>
          <w:b/>
          <w:bCs/>
          <w:sz w:val="20"/>
          <w:szCs w:val="20"/>
        </w:rPr>
        <w:t>---o0o---</w:t>
      </w:r>
    </w:p>
    <w:p w14:paraId="10F9553F" w14:textId="77777777" w:rsidR="008655B1" w:rsidRDefault="008655B1" w:rsidP="008655B1">
      <w:pPr>
        <w:ind w:right="49"/>
        <w:rPr>
          <w:rFonts w:ascii="Noto Sans" w:hAnsi="Noto Sans" w:cs="Noto Sans"/>
          <w:b/>
          <w:bCs/>
          <w:sz w:val="20"/>
          <w:szCs w:val="20"/>
        </w:rPr>
      </w:pPr>
    </w:p>
    <w:p w14:paraId="541508A8" w14:textId="77777777" w:rsidR="0042425E" w:rsidRDefault="0042425E" w:rsidP="008655B1">
      <w:pPr>
        <w:ind w:right="49"/>
        <w:rPr>
          <w:rFonts w:ascii="Noto Sans" w:hAnsi="Noto Sans" w:cs="Noto Sans"/>
          <w:b/>
          <w:bCs/>
          <w:sz w:val="20"/>
          <w:szCs w:val="20"/>
        </w:rPr>
      </w:pPr>
    </w:p>
    <w:p w14:paraId="7F146167" w14:textId="77777777" w:rsidR="00591AD6" w:rsidRPr="008655B1" w:rsidRDefault="00591AD6" w:rsidP="008655B1">
      <w:pPr>
        <w:ind w:right="49"/>
        <w:rPr>
          <w:rFonts w:ascii="Noto Sans" w:hAnsi="Noto Sans" w:cs="Noto Sans"/>
          <w:sz w:val="20"/>
          <w:szCs w:val="20"/>
        </w:rPr>
      </w:pPr>
    </w:p>
    <w:sectPr w:rsidR="00591AD6" w:rsidRPr="008655B1" w:rsidSect="004C0681">
      <w:headerReference w:type="default" r:id="rId8"/>
      <w:footerReference w:type="default" r:id="rId9"/>
      <w:pgSz w:w="12240" w:h="15840"/>
      <w:pgMar w:top="2268" w:right="1077" w:bottom="156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8BEE7" w14:textId="77777777" w:rsidR="00680451" w:rsidRDefault="00680451" w:rsidP="00A73D65">
      <w:r>
        <w:separator/>
      </w:r>
    </w:p>
  </w:endnote>
  <w:endnote w:type="continuationSeparator" w:id="0">
    <w:p w14:paraId="1964B191" w14:textId="77777777" w:rsidR="00680451" w:rsidRDefault="00680451" w:rsidP="00A73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Yu Mincho">
    <w:charset w:val="80"/>
    <w:family w:val="roman"/>
    <w:pitch w:val="variable"/>
    <w:sig w:usb0="800002E7" w:usb1="2AC7FCFF" w:usb2="00000012" w:usb3="00000000" w:csb0="0002009F" w:csb1="00000000"/>
  </w:font>
  <w:font w:name="Geomanist">
    <w:altName w:val="Calibri"/>
    <w:panose1 w:val="00000000000000000000"/>
    <w:charset w:val="4D"/>
    <w:family w:val="auto"/>
    <w:notTrueType/>
    <w:pitch w:val="variable"/>
    <w:sig w:usb0="A000002F" w:usb1="1000004A" w:usb2="00000000" w:usb3="00000000" w:csb0="00000193" w:csb1="00000000"/>
  </w:font>
  <w:font w:name="Noto Sans">
    <w:altName w:val="Arial"/>
    <w:charset w:val="00"/>
    <w:family w:val="swiss"/>
    <w:pitch w:val="variable"/>
    <w:sig w:usb0="E00082FF" w:usb1="400078FF" w:usb2="00000021" w:usb3="00000000" w:csb0="0000019F" w:csb1="00000000"/>
  </w:font>
  <w:font w:name="Montserrat Medium">
    <w:charset w:val="00"/>
    <w:family w:val="auto"/>
    <w:pitch w:val="variable"/>
    <w:sig w:usb0="2000020F" w:usb1="00000003" w:usb2="00000000" w:usb3="00000000" w:csb0="00000197"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897CA" w14:textId="384294AB" w:rsidR="007A1CF9" w:rsidRDefault="007A1CF9" w:rsidP="007A1CF9">
    <w:pPr>
      <w:pStyle w:val="Piedepgina"/>
      <w:tabs>
        <w:tab w:val="clear" w:pos="4419"/>
        <w:tab w:val="clear" w:pos="8838"/>
        <w:tab w:val="left" w:pos="1755"/>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7B367" w14:textId="77777777" w:rsidR="00680451" w:rsidRDefault="00680451" w:rsidP="00A73D65">
      <w:r>
        <w:separator/>
      </w:r>
    </w:p>
  </w:footnote>
  <w:footnote w:type="continuationSeparator" w:id="0">
    <w:p w14:paraId="062F6E93" w14:textId="77777777" w:rsidR="00680451" w:rsidRDefault="00680451" w:rsidP="00A73D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1E181" w14:textId="37A6FCD7" w:rsidR="00A73D65" w:rsidRDefault="00F33C47">
    <w:pPr>
      <w:pStyle w:val="Encabezado"/>
    </w:pPr>
    <w:r>
      <w:rPr>
        <w:noProof/>
        <w:lang w:val="es-MX" w:eastAsia="es-MX"/>
      </w:rPr>
      <w:drawing>
        <wp:anchor distT="0" distB="0" distL="114300" distR="114300" simplePos="0" relativeHeight="251658240" behindDoc="1" locked="0" layoutInCell="1" allowOverlap="1" wp14:anchorId="1C3E84EC" wp14:editId="7EDA809E">
          <wp:simplePos x="0" y="0"/>
          <wp:positionH relativeFrom="column">
            <wp:posOffset>-737235</wp:posOffset>
          </wp:positionH>
          <wp:positionV relativeFrom="paragraph">
            <wp:posOffset>-381322</wp:posOffset>
          </wp:positionV>
          <wp:extent cx="7799705" cy="10188907"/>
          <wp:effectExtent l="0" t="0" r="0" b="3175"/>
          <wp:wrapNone/>
          <wp:docPr id="72729838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098949" name="Imagen 1752098949"/>
                  <pic:cNvPicPr/>
                </pic:nvPicPr>
                <pic:blipFill>
                  <a:blip r:embed="rId1"/>
                  <a:stretch>
                    <a:fillRect/>
                  </a:stretch>
                </pic:blipFill>
                <pic:spPr>
                  <a:xfrm>
                    <a:off x="0" y="0"/>
                    <a:ext cx="7799705" cy="10188907"/>
                  </a:xfrm>
                  <a:prstGeom prst="rect">
                    <a:avLst/>
                  </a:prstGeom>
                </pic:spPr>
              </pic:pic>
            </a:graphicData>
          </a:graphic>
          <wp14:sizeRelH relativeFrom="page">
            <wp14:pctWidth>0</wp14:pctWidth>
          </wp14:sizeRelH>
          <wp14:sizeRelV relativeFrom="page">
            <wp14:pctHeight>0</wp14:pctHeight>
          </wp14:sizeRelV>
        </wp:anchor>
      </w:drawing>
    </w:r>
  </w:p>
  <w:p w14:paraId="16970276" w14:textId="77777777" w:rsidR="006C3785" w:rsidRDefault="006C378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22701"/>
    <w:multiLevelType w:val="hybridMultilevel"/>
    <w:tmpl w:val="C596B87C"/>
    <w:lvl w:ilvl="0" w:tplc="080A0001">
      <w:start w:val="1"/>
      <w:numFmt w:val="bullet"/>
      <w:lvlText w:val=""/>
      <w:lvlJc w:val="left"/>
      <w:pPr>
        <w:ind w:left="709" w:hanging="360"/>
      </w:pPr>
      <w:rPr>
        <w:rFonts w:ascii="Symbol" w:hAnsi="Symbol" w:hint="default"/>
      </w:rPr>
    </w:lvl>
    <w:lvl w:ilvl="1" w:tplc="080A0003" w:tentative="1">
      <w:start w:val="1"/>
      <w:numFmt w:val="bullet"/>
      <w:lvlText w:val="o"/>
      <w:lvlJc w:val="left"/>
      <w:pPr>
        <w:ind w:left="1429" w:hanging="360"/>
      </w:pPr>
      <w:rPr>
        <w:rFonts w:ascii="Courier New" w:hAnsi="Courier New" w:cs="Courier New" w:hint="default"/>
      </w:rPr>
    </w:lvl>
    <w:lvl w:ilvl="2" w:tplc="080A0005" w:tentative="1">
      <w:start w:val="1"/>
      <w:numFmt w:val="bullet"/>
      <w:lvlText w:val=""/>
      <w:lvlJc w:val="left"/>
      <w:pPr>
        <w:ind w:left="2149" w:hanging="360"/>
      </w:pPr>
      <w:rPr>
        <w:rFonts w:ascii="Wingdings" w:hAnsi="Wingdings" w:hint="default"/>
      </w:rPr>
    </w:lvl>
    <w:lvl w:ilvl="3" w:tplc="080A0001" w:tentative="1">
      <w:start w:val="1"/>
      <w:numFmt w:val="bullet"/>
      <w:lvlText w:val=""/>
      <w:lvlJc w:val="left"/>
      <w:pPr>
        <w:ind w:left="2869" w:hanging="360"/>
      </w:pPr>
      <w:rPr>
        <w:rFonts w:ascii="Symbol" w:hAnsi="Symbol" w:hint="default"/>
      </w:rPr>
    </w:lvl>
    <w:lvl w:ilvl="4" w:tplc="080A0003" w:tentative="1">
      <w:start w:val="1"/>
      <w:numFmt w:val="bullet"/>
      <w:lvlText w:val="o"/>
      <w:lvlJc w:val="left"/>
      <w:pPr>
        <w:ind w:left="3589" w:hanging="360"/>
      </w:pPr>
      <w:rPr>
        <w:rFonts w:ascii="Courier New" w:hAnsi="Courier New" w:cs="Courier New" w:hint="default"/>
      </w:rPr>
    </w:lvl>
    <w:lvl w:ilvl="5" w:tplc="080A0005" w:tentative="1">
      <w:start w:val="1"/>
      <w:numFmt w:val="bullet"/>
      <w:lvlText w:val=""/>
      <w:lvlJc w:val="left"/>
      <w:pPr>
        <w:ind w:left="4309" w:hanging="360"/>
      </w:pPr>
      <w:rPr>
        <w:rFonts w:ascii="Wingdings" w:hAnsi="Wingdings" w:hint="default"/>
      </w:rPr>
    </w:lvl>
    <w:lvl w:ilvl="6" w:tplc="080A0001" w:tentative="1">
      <w:start w:val="1"/>
      <w:numFmt w:val="bullet"/>
      <w:lvlText w:val=""/>
      <w:lvlJc w:val="left"/>
      <w:pPr>
        <w:ind w:left="5029" w:hanging="360"/>
      </w:pPr>
      <w:rPr>
        <w:rFonts w:ascii="Symbol" w:hAnsi="Symbol" w:hint="default"/>
      </w:rPr>
    </w:lvl>
    <w:lvl w:ilvl="7" w:tplc="080A0003" w:tentative="1">
      <w:start w:val="1"/>
      <w:numFmt w:val="bullet"/>
      <w:lvlText w:val="o"/>
      <w:lvlJc w:val="left"/>
      <w:pPr>
        <w:ind w:left="5749" w:hanging="360"/>
      </w:pPr>
      <w:rPr>
        <w:rFonts w:ascii="Courier New" w:hAnsi="Courier New" w:cs="Courier New" w:hint="default"/>
      </w:rPr>
    </w:lvl>
    <w:lvl w:ilvl="8" w:tplc="080A0005" w:tentative="1">
      <w:start w:val="1"/>
      <w:numFmt w:val="bullet"/>
      <w:lvlText w:val=""/>
      <w:lvlJc w:val="left"/>
      <w:pPr>
        <w:ind w:left="6469" w:hanging="360"/>
      </w:pPr>
      <w:rPr>
        <w:rFonts w:ascii="Wingdings" w:hAnsi="Wingdings" w:hint="default"/>
      </w:rPr>
    </w:lvl>
  </w:abstractNum>
  <w:abstractNum w:abstractNumId="1" w15:restartNumberingAfterBreak="0">
    <w:nsid w:val="200101C9"/>
    <w:multiLevelType w:val="hybridMultilevel"/>
    <w:tmpl w:val="B19ADF5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E0A6A60"/>
    <w:multiLevelType w:val="hybridMultilevel"/>
    <w:tmpl w:val="657EEBCA"/>
    <w:lvl w:ilvl="0" w:tplc="080A0001">
      <w:start w:val="1"/>
      <w:numFmt w:val="bullet"/>
      <w:lvlText w:val=""/>
      <w:lvlJc w:val="left"/>
      <w:pPr>
        <w:ind w:left="1596" w:hanging="360"/>
      </w:pPr>
      <w:rPr>
        <w:rFonts w:ascii="Symbol" w:hAnsi="Symbol" w:hint="default"/>
      </w:rPr>
    </w:lvl>
    <w:lvl w:ilvl="1" w:tplc="080A0003" w:tentative="1">
      <w:start w:val="1"/>
      <w:numFmt w:val="bullet"/>
      <w:lvlText w:val="o"/>
      <w:lvlJc w:val="left"/>
      <w:pPr>
        <w:ind w:left="2316" w:hanging="360"/>
      </w:pPr>
      <w:rPr>
        <w:rFonts w:ascii="Courier New" w:hAnsi="Courier New" w:cs="Courier New" w:hint="default"/>
      </w:rPr>
    </w:lvl>
    <w:lvl w:ilvl="2" w:tplc="080A0005" w:tentative="1">
      <w:start w:val="1"/>
      <w:numFmt w:val="bullet"/>
      <w:lvlText w:val=""/>
      <w:lvlJc w:val="left"/>
      <w:pPr>
        <w:ind w:left="3036" w:hanging="360"/>
      </w:pPr>
      <w:rPr>
        <w:rFonts w:ascii="Wingdings" w:hAnsi="Wingdings" w:hint="default"/>
      </w:rPr>
    </w:lvl>
    <w:lvl w:ilvl="3" w:tplc="080A0001" w:tentative="1">
      <w:start w:val="1"/>
      <w:numFmt w:val="bullet"/>
      <w:lvlText w:val=""/>
      <w:lvlJc w:val="left"/>
      <w:pPr>
        <w:ind w:left="3756" w:hanging="360"/>
      </w:pPr>
      <w:rPr>
        <w:rFonts w:ascii="Symbol" w:hAnsi="Symbol" w:hint="default"/>
      </w:rPr>
    </w:lvl>
    <w:lvl w:ilvl="4" w:tplc="080A0003" w:tentative="1">
      <w:start w:val="1"/>
      <w:numFmt w:val="bullet"/>
      <w:lvlText w:val="o"/>
      <w:lvlJc w:val="left"/>
      <w:pPr>
        <w:ind w:left="4476" w:hanging="360"/>
      </w:pPr>
      <w:rPr>
        <w:rFonts w:ascii="Courier New" w:hAnsi="Courier New" w:cs="Courier New" w:hint="default"/>
      </w:rPr>
    </w:lvl>
    <w:lvl w:ilvl="5" w:tplc="080A0005" w:tentative="1">
      <w:start w:val="1"/>
      <w:numFmt w:val="bullet"/>
      <w:lvlText w:val=""/>
      <w:lvlJc w:val="left"/>
      <w:pPr>
        <w:ind w:left="5196" w:hanging="360"/>
      </w:pPr>
      <w:rPr>
        <w:rFonts w:ascii="Wingdings" w:hAnsi="Wingdings" w:hint="default"/>
      </w:rPr>
    </w:lvl>
    <w:lvl w:ilvl="6" w:tplc="080A0001" w:tentative="1">
      <w:start w:val="1"/>
      <w:numFmt w:val="bullet"/>
      <w:lvlText w:val=""/>
      <w:lvlJc w:val="left"/>
      <w:pPr>
        <w:ind w:left="5916" w:hanging="360"/>
      </w:pPr>
      <w:rPr>
        <w:rFonts w:ascii="Symbol" w:hAnsi="Symbol" w:hint="default"/>
      </w:rPr>
    </w:lvl>
    <w:lvl w:ilvl="7" w:tplc="080A0003" w:tentative="1">
      <w:start w:val="1"/>
      <w:numFmt w:val="bullet"/>
      <w:lvlText w:val="o"/>
      <w:lvlJc w:val="left"/>
      <w:pPr>
        <w:ind w:left="6636" w:hanging="360"/>
      </w:pPr>
      <w:rPr>
        <w:rFonts w:ascii="Courier New" w:hAnsi="Courier New" w:cs="Courier New" w:hint="default"/>
      </w:rPr>
    </w:lvl>
    <w:lvl w:ilvl="8" w:tplc="080A0005" w:tentative="1">
      <w:start w:val="1"/>
      <w:numFmt w:val="bullet"/>
      <w:lvlText w:val=""/>
      <w:lvlJc w:val="left"/>
      <w:pPr>
        <w:ind w:left="7356" w:hanging="360"/>
      </w:pPr>
      <w:rPr>
        <w:rFonts w:ascii="Wingdings" w:hAnsi="Wingdings" w:hint="default"/>
      </w:rPr>
    </w:lvl>
  </w:abstractNum>
  <w:abstractNum w:abstractNumId="3" w15:restartNumberingAfterBreak="0">
    <w:nsid w:val="4D7708B6"/>
    <w:multiLevelType w:val="hybridMultilevel"/>
    <w:tmpl w:val="546AE28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420762954">
    <w:abstractNumId w:val="0"/>
  </w:num>
  <w:num w:numId="2" w16cid:durableId="1835022351">
    <w:abstractNumId w:val="1"/>
  </w:num>
  <w:num w:numId="3" w16cid:durableId="1518972">
    <w:abstractNumId w:val="2"/>
  </w:num>
  <w:num w:numId="4" w16cid:durableId="424817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16E"/>
    <w:rsid w:val="00001DA9"/>
    <w:rsid w:val="00002060"/>
    <w:rsid w:val="00002639"/>
    <w:rsid w:val="0000293A"/>
    <w:rsid w:val="000033FC"/>
    <w:rsid w:val="00003A44"/>
    <w:rsid w:val="00003CF2"/>
    <w:rsid w:val="00006787"/>
    <w:rsid w:val="00006E61"/>
    <w:rsid w:val="00007184"/>
    <w:rsid w:val="00007480"/>
    <w:rsid w:val="00007681"/>
    <w:rsid w:val="00007C8C"/>
    <w:rsid w:val="0001143A"/>
    <w:rsid w:val="00013F93"/>
    <w:rsid w:val="000145D4"/>
    <w:rsid w:val="00017B27"/>
    <w:rsid w:val="00017BE3"/>
    <w:rsid w:val="00022AFD"/>
    <w:rsid w:val="00027FB4"/>
    <w:rsid w:val="00030BE6"/>
    <w:rsid w:val="000325E1"/>
    <w:rsid w:val="00032B76"/>
    <w:rsid w:val="000339DF"/>
    <w:rsid w:val="00035B50"/>
    <w:rsid w:val="00035E42"/>
    <w:rsid w:val="00036925"/>
    <w:rsid w:val="000400C6"/>
    <w:rsid w:val="00041BD1"/>
    <w:rsid w:val="0004247A"/>
    <w:rsid w:val="00044045"/>
    <w:rsid w:val="00045999"/>
    <w:rsid w:val="00047303"/>
    <w:rsid w:val="00050A81"/>
    <w:rsid w:val="000513A2"/>
    <w:rsid w:val="00054A3E"/>
    <w:rsid w:val="00054B90"/>
    <w:rsid w:val="00054FDD"/>
    <w:rsid w:val="00062730"/>
    <w:rsid w:val="000728CA"/>
    <w:rsid w:val="00075B63"/>
    <w:rsid w:val="00086944"/>
    <w:rsid w:val="00086D02"/>
    <w:rsid w:val="000901A6"/>
    <w:rsid w:val="0009124D"/>
    <w:rsid w:val="00094160"/>
    <w:rsid w:val="00097F1B"/>
    <w:rsid w:val="000A09C1"/>
    <w:rsid w:val="000A141E"/>
    <w:rsid w:val="000A34EF"/>
    <w:rsid w:val="000A408C"/>
    <w:rsid w:val="000A4119"/>
    <w:rsid w:val="000A6EB6"/>
    <w:rsid w:val="000B0460"/>
    <w:rsid w:val="000B0A6D"/>
    <w:rsid w:val="000B7FCF"/>
    <w:rsid w:val="000C0D18"/>
    <w:rsid w:val="000C14FA"/>
    <w:rsid w:val="000D4D11"/>
    <w:rsid w:val="000D6C22"/>
    <w:rsid w:val="000D799D"/>
    <w:rsid w:val="000E5D1C"/>
    <w:rsid w:val="000F3969"/>
    <w:rsid w:val="000F3BC8"/>
    <w:rsid w:val="000F7423"/>
    <w:rsid w:val="001022EE"/>
    <w:rsid w:val="00102B4B"/>
    <w:rsid w:val="00102C20"/>
    <w:rsid w:val="0010741F"/>
    <w:rsid w:val="00112BDC"/>
    <w:rsid w:val="0011340B"/>
    <w:rsid w:val="00117614"/>
    <w:rsid w:val="00117650"/>
    <w:rsid w:val="001201A4"/>
    <w:rsid w:val="00131630"/>
    <w:rsid w:val="00132439"/>
    <w:rsid w:val="00135D25"/>
    <w:rsid w:val="00137CC7"/>
    <w:rsid w:val="00140DE2"/>
    <w:rsid w:val="00141D49"/>
    <w:rsid w:val="0014547C"/>
    <w:rsid w:val="00146AD1"/>
    <w:rsid w:val="00146ADC"/>
    <w:rsid w:val="001526CC"/>
    <w:rsid w:val="00156149"/>
    <w:rsid w:val="001567A1"/>
    <w:rsid w:val="00156A3E"/>
    <w:rsid w:val="00160F5E"/>
    <w:rsid w:val="00161740"/>
    <w:rsid w:val="0016179D"/>
    <w:rsid w:val="00161935"/>
    <w:rsid w:val="00161A6A"/>
    <w:rsid w:val="0016665F"/>
    <w:rsid w:val="0017277C"/>
    <w:rsid w:val="00177FE5"/>
    <w:rsid w:val="00180A38"/>
    <w:rsid w:val="0018328B"/>
    <w:rsid w:val="00184325"/>
    <w:rsid w:val="001844BF"/>
    <w:rsid w:val="0018562C"/>
    <w:rsid w:val="001869F6"/>
    <w:rsid w:val="00190409"/>
    <w:rsid w:val="0019184C"/>
    <w:rsid w:val="00196E36"/>
    <w:rsid w:val="00196EF5"/>
    <w:rsid w:val="001A037E"/>
    <w:rsid w:val="001A22B6"/>
    <w:rsid w:val="001A49A0"/>
    <w:rsid w:val="001A5792"/>
    <w:rsid w:val="001B20C7"/>
    <w:rsid w:val="001B40DE"/>
    <w:rsid w:val="001B4F18"/>
    <w:rsid w:val="001B65C0"/>
    <w:rsid w:val="001C4FC8"/>
    <w:rsid w:val="001C6D6A"/>
    <w:rsid w:val="001D2869"/>
    <w:rsid w:val="001E3B60"/>
    <w:rsid w:val="001E4259"/>
    <w:rsid w:val="001E6299"/>
    <w:rsid w:val="001F0E77"/>
    <w:rsid w:val="001F2BAD"/>
    <w:rsid w:val="001F6AC7"/>
    <w:rsid w:val="001F78F2"/>
    <w:rsid w:val="0020023E"/>
    <w:rsid w:val="002013C9"/>
    <w:rsid w:val="00202D55"/>
    <w:rsid w:val="00203758"/>
    <w:rsid w:val="00211B92"/>
    <w:rsid w:val="002162DA"/>
    <w:rsid w:val="0021642B"/>
    <w:rsid w:val="00216673"/>
    <w:rsid w:val="002172A0"/>
    <w:rsid w:val="00221892"/>
    <w:rsid w:val="00223CA7"/>
    <w:rsid w:val="00226565"/>
    <w:rsid w:val="002315EF"/>
    <w:rsid w:val="00237D4B"/>
    <w:rsid w:val="002426D8"/>
    <w:rsid w:val="00246BC7"/>
    <w:rsid w:val="002477CF"/>
    <w:rsid w:val="00247ACA"/>
    <w:rsid w:val="00255C5B"/>
    <w:rsid w:val="00255D1E"/>
    <w:rsid w:val="002563C6"/>
    <w:rsid w:val="00256B1D"/>
    <w:rsid w:val="00263C16"/>
    <w:rsid w:val="002721BE"/>
    <w:rsid w:val="0027249C"/>
    <w:rsid w:val="00273A0B"/>
    <w:rsid w:val="00275520"/>
    <w:rsid w:val="002762EC"/>
    <w:rsid w:val="00285C05"/>
    <w:rsid w:val="00293AF0"/>
    <w:rsid w:val="0029542D"/>
    <w:rsid w:val="00296432"/>
    <w:rsid w:val="00296D4D"/>
    <w:rsid w:val="002A6623"/>
    <w:rsid w:val="002B0762"/>
    <w:rsid w:val="002B2F73"/>
    <w:rsid w:val="002C1E6F"/>
    <w:rsid w:val="002C200E"/>
    <w:rsid w:val="002C2F0C"/>
    <w:rsid w:val="002C33F6"/>
    <w:rsid w:val="002C3CFA"/>
    <w:rsid w:val="002C4304"/>
    <w:rsid w:val="002C5BC6"/>
    <w:rsid w:val="002D2370"/>
    <w:rsid w:val="002D56D1"/>
    <w:rsid w:val="002D62DC"/>
    <w:rsid w:val="002D76F0"/>
    <w:rsid w:val="002E1987"/>
    <w:rsid w:val="002E2089"/>
    <w:rsid w:val="002E2142"/>
    <w:rsid w:val="002E485A"/>
    <w:rsid w:val="002E4A00"/>
    <w:rsid w:val="002E596C"/>
    <w:rsid w:val="002E5FC7"/>
    <w:rsid w:val="002F146E"/>
    <w:rsid w:val="002F2EEB"/>
    <w:rsid w:val="002F72B8"/>
    <w:rsid w:val="002F7564"/>
    <w:rsid w:val="0030323A"/>
    <w:rsid w:val="003041D3"/>
    <w:rsid w:val="0030476A"/>
    <w:rsid w:val="003064B1"/>
    <w:rsid w:val="00311F45"/>
    <w:rsid w:val="0031278E"/>
    <w:rsid w:val="0031526F"/>
    <w:rsid w:val="003178BE"/>
    <w:rsid w:val="00317E50"/>
    <w:rsid w:val="00320BE0"/>
    <w:rsid w:val="00323DDE"/>
    <w:rsid w:val="0032489C"/>
    <w:rsid w:val="00325378"/>
    <w:rsid w:val="00326799"/>
    <w:rsid w:val="00326870"/>
    <w:rsid w:val="00330DC8"/>
    <w:rsid w:val="00331308"/>
    <w:rsid w:val="003337ED"/>
    <w:rsid w:val="00334671"/>
    <w:rsid w:val="00334CB4"/>
    <w:rsid w:val="00340698"/>
    <w:rsid w:val="0034181C"/>
    <w:rsid w:val="0034607D"/>
    <w:rsid w:val="003517A8"/>
    <w:rsid w:val="00351D77"/>
    <w:rsid w:val="003556A8"/>
    <w:rsid w:val="00357284"/>
    <w:rsid w:val="00362369"/>
    <w:rsid w:val="00363222"/>
    <w:rsid w:val="00363AC2"/>
    <w:rsid w:val="00363BCC"/>
    <w:rsid w:val="00365711"/>
    <w:rsid w:val="003659D0"/>
    <w:rsid w:val="00366773"/>
    <w:rsid w:val="0037011B"/>
    <w:rsid w:val="00370465"/>
    <w:rsid w:val="003721A8"/>
    <w:rsid w:val="00372E8F"/>
    <w:rsid w:val="003738C9"/>
    <w:rsid w:val="003744C4"/>
    <w:rsid w:val="003744F6"/>
    <w:rsid w:val="00375B55"/>
    <w:rsid w:val="00384ABE"/>
    <w:rsid w:val="0038666E"/>
    <w:rsid w:val="00387F42"/>
    <w:rsid w:val="003977A7"/>
    <w:rsid w:val="003977A9"/>
    <w:rsid w:val="00397F3F"/>
    <w:rsid w:val="003A034A"/>
    <w:rsid w:val="003A6CBC"/>
    <w:rsid w:val="003B082F"/>
    <w:rsid w:val="003B423E"/>
    <w:rsid w:val="003C4DA2"/>
    <w:rsid w:val="003D2231"/>
    <w:rsid w:val="003D416E"/>
    <w:rsid w:val="003D693F"/>
    <w:rsid w:val="003E1335"/>
    <w:rsid w:val="003E257E"/>
    <w:rsid w:val="003E2AEA"/>
    <w:rsid w:val="003F15CB"/>
    <w:rsid w:val="003F3E89"/>
    <w:rsid w:val="003F4234"/>
    <w:rsid w:val="003F45B4"/>
    <w:rsid w:val="003F6A54"/>
    <w:rsid w:val="0040223E"/>
    <w:rsid w:val="00402EB5"/>
    <w:rsid w:val="0041050C"/>
    <w:rsid w:val="0041217A"/>
    <w:rsid w:val="004127EC"/>
    <w:rsid w:val="00413A24"/>
    <w:rsid w:val="0041478D"/>
    <w:rsid w:val="00415461"/>
    <w:rsid w:val="00415783"/>
    <w:rsid w:val="0042259B"/>
    <w:rsid w:val="0042425E"/>
    <w:rsid w:val="00431106"/>
    <w:rsid w:val="00433594"/>
    <w:rsid w:val="0043364A"/>
    <w:rsid w:val="00434B0B"/>
    <w:rsid w:val="00447E57"/>
    <w:rsid w:val="004513D1"/>
    <w:rsid w:val="00452C8A"/>
    <w:rsid w:val="00456BCF"/>
    <w:rsid w:val="00470789"/>
    <w:rsid w:val="00470B2D"/>
    <w:rsid w:val="00472B26"/>
    <w:rsid w:val="00474672"/>
    <w:rsid w:val="00477F45"/>
    <w:rsid w:val="0048046D"/>
    <w:rsid w:val="00482196"/>
    <w:rsid w:val="004849F7"/>
    <w:rsid w:val="00490721"/>
    <w:rsid w:val="004910AC"/>
    <w:rsid w:val="004935D2"/>
    <w:rsid w:val="00496163"/>
    <w:rsid w:val="004A2714"/>
    <w:rsid w:val="004A4C4E"/>
    <w:rsid w:val="004A51D8"/>
    <w:rsid w:val="004A6644"/>
    <w:rsid w:val="004A6A20"/>
    <w:rsid w:val="004B4ABE"/>
    <w:rsid w:val="004C0681"/>
    <w:rsid w:val="004C1953"/>
    <w:rsid w:val="004C230A"/>
    <w:rsid w:val="004C388E"/>
    <w:rsid w:val="004C45CC"/>
    <w:rsid w:val="004C74CC"/>
    <w:rsid w:val="004C79E3"/>
    <w:rsid w:val="004D0179"/>
    <w:rsid w:val="004D0467"/>
    <w:rsid w:val="004D07D7"/>
    <w:rsid w:val="004D142D"/>
    <w:rsid w:val="004D146C"/>
    <w:rsid w:val="004D3AA0"/>
    <w:rsid w:val="004D6150"/>
    <w:rsid w:val="004E0D31"/>
    <w:rsid w:val="004E6AFD"/>
    <w:rsid w:val="004F2135"/>
    <w:rsid w:val="004F2D32"/>
    <w:rsid w:val="00500967"/>
    <w:rsid w:val="00500D2C"/>
    <w:rsid w:val="005112F6"/>
    <w:rsid w:val="0051196E"/>
    <w:rsid w:val="005121EA"/>
    <w:rsid w:val="00512DCC"/>
    <w:rsid w:val="00520C40"/>
    <w:rsid w:val="005264CD"/>
    <w:rsid w:val="005303D4"/>
    <w:rsid w:val="00530733"/>
    <w:rsid w:val="00532C30"/>
    <w:rsid w:val="00532D2A"/>
    <w:rsid w:val="005340C6"/>
    <w:rsid w:val="00535F63"/>
    <w:rsid w:val="00541CDC"/>
    <w:rsid w:val="0054271C"/>
    <w:rsid w:val="00545BD3"/>
    <w:rsid w:val="005507CE"/>
    <w:rsid w:val="005541A7"/>
    <w:rsid w:val="00560E65"/>
    <w:rsid w:val="0056146F"/>
    <w:rsid w:val="00561774"/>
    <w:rsid w:val="00564EFB"/>
    <w:rsid w:val="00564FA1"/>
    <w:rsid w:val="00566F87"/>
    <w:rsid w:val="005750CB"/>
    <w:rsid w:val="00576D0E"/>
    <w:rsid w:val="0057707C"/>
    <w:rsid w:val="005834DB"/>
    <w:rsid w:val="00585D06"/>
    <w:rsid w:val="00587E45"/>
    <w:rsid w:val="005907D9"/>
    <w:rsid w:val="00590F1A"/>
    <w:rsid w:val="00591AD6"/>
    <w:rsid w:val="005933D8"/>
    <w:rsid w:val="005948B0"/>
    <w:rsid w:val="00594C2E"/>
    <w:rsid w:val="005A05D2"/>
    <w:rsid w:val="005A12F2"/>
    <w:rsid w:val="005A184B"/>
    <w:rsid w:val="005A2A52"/>
    <w:rsid w:val="005A49F3"/>
    <w:rsid w:val="005A53CD"/>
    <w:rsid w:val="005A7A3D"/>
    <w:rsid w:val="005B592A"/>
    <w:rsid w:val="005B5C20"/>
    <w:rsid w:val="005C083F"/>
    <w:rsid w:val="005C1A7C"/>
    <w:rsid w:val="005C6404"/>
    <w:rsid w:val="005C714B"/>
    <w:rsid w:val="005C7CAD"/>
    <w:rsid w:val="005D3E75"/>
    <w:rsid w:val="005D5B66"/>
    <w:rsid w:val="005D64DE"/>
    <w:rsid w:val="005D6641"/>
    <w:rsid w:val="005D683E"/>
    <w:rsid w:val="005E14CE"/>
    <w:rsid w:val="005E4958"/>
    <w:rsid w:val="005E496F"/>
    <w:rsid w:val="005F09F6"/>
    <w:rsid w:val="005F3C1D"/>
    <w:rsid w:val="005F4C1E"/>
    <w:rsid w:val="005F69A2"/>
    <w:rsid w:val="005F6C24"/>
    <w:rsid w:val="005F7E6B"/>
    <w:rsid w:val="005F7EBE"/>
    <w:rsid w:val="006027DA"/>
    <w:rsid w:val="00603417"/>
    <w:rsid w:val="00603D89"/>
    <w:rsid w:val="006152C8"/>
    <w:rsid w:val="00615470"/>
    <w:rsid w:val="00616098"/>
    <w:rsid w:val="00622ED2"/>
    <w:rsid w:val="00624614"/>
    <w:rsid w:val="00626C67"/>
    <w:rsid w:val="00626EE3"/>
    <w:rsid w:val="00630C12"/>
    <w:rsid w:val="00631824"/>
    <w:rsid w:val="006322C1"/>
    <w:rsid w:val="006330A5"/>
    <w:rsid w:val="006337BF"/>
    <w:rsid w:val="00635017"/>
    <w:rsid w:val="00635930"/>
    <w:rsid w:val="006365AC"/>
    <w:rsid w:val="00637B59"/>
    <w:rsid w:val="006413DF"/>
    <w:rsid w:val="006465EE"/>
    <w:rsid w:val="00652CD7"/>
    <w:rsid w:val="00660B63"/>
    <w:rsid w:val="00663A37"/>
    <w:rsid w:val="00663D43"/>
    <w:rsid w:val="0066457F"/>
    <w:rsid w:val="00665A01"/>
    <w:rsid w:val="006741CC"/>
    <w:rsid w:val="0067549A"/>
    <w:rsid w:val="00675FCF"/>
    <w:rsid w:val="006769B6"/>
    <w:rsid w:val="00680451"/>
    <w:rsid w:val="00681720"/>
    <w:rsid w:val="006844BC"/>
    <w:rsid w:val="00685B8C"/>
    <w:rsid w:val="00690BF2"/>
    <w:rsid w:val="00691CB3"/>
    <w:rsid w:val="00692650"/>
    <w:rsid w:val="006928B3"/>
    <w:rsid w:val="00695AAB"/>
    <w:rsid w:val="00697F5C"/>
    <w:rsid w:val="006A104F"/>
    <w:rsid w:val="006A27D0"/>
    <w:rsid w:val="006A28FC"/>
    <w:rsid w:val="006A3A89"/>
    <w:rsid w:val="006A3D09"/>
    <w:rsid w:val="006A50DE"/>
    <w:rsid w:val="006B07C0"/>
    <w:rsid w:val="006B0FA1"/>
    <w:rsid w:val="006B12F4"/>
    <w:rsid w:val="006B2F79"/>
    <w:rsid w:val="006B58AD"/>
    <w:rsid w:val="006B7795"/>
    <w:rsid w:val="006B7BD1"/>
    <w:rsid w:val="006C0116"/>
    <w:rsid w:val="006C0425"/>
    <w:rsid w:val="006C1554"/>
    <w:rsid w:val="006C22D2"/>
    <w:rsid w:val="006C2C4E"/>
    <w:rsid w:val="006C36F4"/>
    <w:rsid w:val="006C373F"/>
    <w:rsid w:val="006C3785"/>
    <w:rsid w:val="006C3B4E"/>
    <w:rsid w:val="006C51A0"/>
    <w:rsid w:val="006D036C"/>
    <w:rsid w:val="006D2BDF"/>
    <w:rsid w:val="006D7A40"/>
    <w:rsid w:val="006E3791"/>
    <w:rsid w:val="006E3A28"/>
    <w:rsid w:val="006E4271"/>
    <w:rsid w:val="006E4AFD"/>
    <w:rsid w:val="006F0781"/>
    <w:rsid w:val="006F1388"/>
    <w:rsid w:val="006F3329"/>
    <w:rsid w:val="006F587D"/>
    <w:rsid w:val="007009FE"/>
    <w:rsid w:val="007024C2"/>
    <w:rsid w:val="0070786D"/>
    <w:rsid w:val="00720C85"/>
    <w:rsid w:val="007225D4"/>
    <w:rsid w:val="007241DA"/>
    <w:rsid w:val="007251E2"/>
    <w:rsid w:val="00725692"/>
    <w:rsid w:val="00726A68"/>
    <w:rsid w:val="00730FD5"/>
    <w:rsid w:val="0073138D"/>
    <w:rsid w:val="00732384"/>
    <w:rsid w:val="007323D7"/>
    <w:rsid w:val="00733AE7"/>
    <w:rsid w:val="0073570F"/>
    <w:rsid w:val="007366F9"/>
    <w:rsid w:val="0074079F"/>
    <w:rsid w:val="007421E3"/>
    <w:rsid w:val="00743E1A"/>
    <w:rsid w:val="00747C93"/>
    <w:rsid w:val="007504BE"/>
    <w:rsid w:val="00754EE3"/>
    <w:rsid w:val="00756CD9"/>
    <w:rsid w:val="00757533"/>
    <w:rsid w:val="00760C0C"/>
    <w:rsid w:val="00765A56"/>
    <w:rsid w:val="007707A7"/>
    <w:rsid w:val="00770D67"/>
    <w:rsid w:val="00776037"/>
    <w:rsid w:val="00776DA8"/>
    <w:rsid w:val="00780538"/>
    <w:rsid w:val="0078195E"/>
    <w:rsid w:val="00782488"/>
    <w:rsid w:val="00783B1E"/>
    <w:rsid w:val="007847D3"/>
    <w:rsid w:val="0078596A"/>
    <w:rsid w:val="0078690E"/>
    <w:rsid w:val="007875F3"/>
    <w:rsid w:val="0079017A"/>
    <w:rsid w:val="0079208B"/>
    <w:rsid w:val="00794E15"/>
    <w:rsid w:val="007A0596"/>
    <w:rsid w:val="007A059D"/>
    <w:rsid w:val="007A1C12"/>
    <w:rsid w:val="007A1CF9"/>
    <w:rsid w:val="007A3C62"/>
    <w:rsid w:val="007A420B"/>
    <w:rsid w:val="007A6F68"/>
    <w:rsid w:val="007B0814"/>
    <w:rsid w:val="007B154F"/>
    <w:rsid w:val="007B363B"/>
    <w:rsid w:val="007B63A2"/>
    <w:rsid w:val="007B74AD"/>
    <w:rsid w:val="007B7EF6"/>
    <w:rsid w:val="007C0681"/>
    <w:rsid w:val="007C312B"/>
    <w:rsid w:val="007C3594"/>
    <w:rsid w:val="007C5279"/>
    <w:rsid w:val="007C638F"/>
    <w:rsid w:val="007D3B81"/>
    <w:rsid w:val="007D77D1"/>
    <w:rsid w:val="007E0CF2"/>
    <w:rsid w:val="007E1784"/>
    <w:rsid w:val="007E2002"/>
    <w:rsid w:val="007E45B5"/>
    <w:rsid w:val="007E5888"/>
    <w:rsid w:val="007E6A7B"/>
    <w:rsid w:val="007F0825"/>
    <w:rsid w:val="007F1DB3"/>
    <w:rsid w:val="007F362B"/>
    <w:rsid w:val="007F3E1E"/>
    <w:rsid w:val="007F5612"/>
    <w:rsid w:val="007F5E00"/>
    <w:rsid w:val="007F6E4B"/>
    <w:rsid w:val="00800DBB"/>
    <w:rsid w:val="0080326C"/>
    <w:rsid w:val="0080388E"/>
    <w:rsid w:val="00805E9B"/>
    <w:rsid w:val="00810EC6"/>
    <w:rsid w:val="00812103"/>
    <w:rsid w:val="0081325D"/>
    <w:rsid w:val="00822140"/>
    <w:rsid w:val="008238D3"/>
    <w:rsid w:val="00823AAA"/>
    <w:rsid w:val="008247E7"/>
    <w:rsid w:val="00831EE7"/>
    <w:rsid w:val="00832AA3"/>
    <w:rsid w:val="00833782"/>
    <w:rsid w:val="00834146"/>
    <w:rsid w:val="00840B75"/>
    <w:rsid w:val="0084329F"/>
    <w:rsid w:val="0084379F"/>
    <w:rsid w:val="008474D9"/>
    <w:rsid w:val="0085135C"/>
    <w:rsid w:val="00861A7A"/>
    <w:rsid w:val="008653FC"/>
    <w:rsid w:val="008655B1"/>
    <w:rsid w:val="00866982"/>
    <w:rsid w:val="008704D5"/>
    <w:rsid w:val="008731D9"/>
    <w:rsid w:val="00873E22"/>
    <w:rsid w:val="00874FAE"/>
    <w:rsid w:val="008752DD"/>
    <w:rsid w:val="00875D8F"/>
    <w:rsid w:val="00875DAF"/>
    <w:rsid w:val="0087622B"/>
    <w:rsid w:val="0087650F"/>
    <w:rsid w:val="0088297E"/>
    <w:rsid w:val="0088312C"/>
    <w:rsid w:val="008944A6"/>
    <w:rsid w:val="00894A7F"/>
    <w:rsid w:val="008971FE"/>
    <w:rsid w:val="008A3CED"/>
    <w:rsid w:val="008A4402"/>
    <w:rsid w:val="008A481A"/>
    <w:rsid w:val="008A6398"/>
    <w:rsid w:val="008B30F8"/>
    <w:rsid w:val="008B350C"/>
    <w:rsid w:val="008C63D0"/>
    <w:rsid w:val="008C792B"/>
    <w:rsid w:val="008D424B"/>
    <w:rsid w:val="008D4F3B"/>
    <w:rsid w:val="008D5C43"/>
    <w:rsid w:val="008D6808"/>
    <w:rsid w:val="008E2FA3"/>
    <w:rsid w:val="008E52ED"/>
    <w:rsid w:val="008F1920"/>
    <w:rsid w:val="008F1FCB"/>
    <w:rsid w:val="008F4AFC"/>
    <w:rsid w:val="008F54B0"/>
    <w:rsid w:val="00903AD5"/>
    <w:rsid w:val="0090412A"/>
    <w:rsid w:val="009066A7"/>
    <w:rsid w:val="009068C0"/>
    <w:rsid w:val="00907F1C"/>
    <w:rsid w:val="00922F34"/>
    <w:rsid w:val="00924848"/>
    <w:rsid w:val="009260B4"/>
    <w:rsid w:val="00932C27"/>
    <w:rsid w:val="00934014"/>
    <w:rsid w:val="00937C98"/>
    <w:rsid w:val="00940435"/>
    <w:rsid w:val="00940892"/>
    <w:rsid w:val="00942415"/>
    <w:rsid w:val="00942628"/>
    <w:rsid w:val="00945D5F"/>
    <w:rsid w:val="0095129A"/>
    <w:rsid w:val="00956266"/>
    <w:rsid w:val="00956785"/>
    <w:rsid w:val="009615A0"/>
    <w:rsid w:val="00962B6D"/>
    <w:rsid w:val="00965579"/>
    <w:rsid w:val="009662EA"/>
    <w:rsid w:val="009755AD"/>
    <w:rsid w:val="009761DB"/>
    <w:rsid w:val="00976AA3"/>
    <w:rsid w:val="00980C6B"/>
    <w:rsid w:val="0098331D"/>
    <w:rsid w:val="00990BE0"/>
    <w:rsid w:val="0099216B"/>
    <w:rsid w:val="00994E22"/>
    <w:rsid w:val="00997D0B"/>
    <w:rsid w:val="009A1F26"/>
    <w:rsid w:val="009A27AE"/>
    <w:rsid w:val="009A2829"/>
    <w:rsid w:val="009B126F"/>
    <w:rsid w:val="009B540D"/>
    <w:rsid w:val="009B7A0B"/>
    <w:rsid w:val="009C0420"/>
    <w:rsid w:val="009C12D6"/>
    <w:rsid w:val="009C23DF"/>
    <w:rsid w:val="009C31E1"/>
    <w:rsid w:val="009C3DC0"/>
    <w:rsid w:val="009E099F"/>
    <w:rsid w:val="009E3D6A"/>
    <w:rsid w:val="009E6FFE"/>
    <w:rsid w:val="009F01CB"/>
    <w:rsid w:val="009F085B"/>
    <w:rsid w:val="009F2BA1"/>
    <w:rsid w:val="009F6236"/>
    <w:rsid w:val="00A02DE9"/>
    <w:rsid w:val="00A030E2"/>
    <w:rsid w:val="00A07674"/>
    <w:rsid w:val="00A1037F"/>
    <w:rsid w:val="00A10CC4"/>
    <w:rsid w:val="00A126EF"/>
    <w:rsid w:val="00A151EB"/>
    <w:rsid w:val="00A15C86"/>
    <w:rsid w:val="00A16D82"/>
    <w:rsid w:val="00A20AD8"/>
    <w:rsid w:val="00A220EC"/>
    <w:rsid w:val="00A2577F"/>
    <w:rsid w:val="00A257E7"/>
    <w:rsid w:val="00A301D7"/>
    <w:rsid w:val="00A353C0"/>
    <w:rsid w:val="00A36BCE"/>
    <w:rsid w:val="00A4470D"/>
    <w:rsid w:val="00A4494B"/>
    <w:rsid w:val="00A526B8"/>
    <w:rsid w:val="00A5435E"/>
    <w:rsid w:val="00A63121"/>
    <w:rsid w:val="00A66F88"/>
    <w:rsid w:val="00A67040"/>
    <w:rsid w:val="00A67378"/>
    <w:rsid w:val="00A674C7"/>
    <w:rsid w:val="00A7141D"/>
    <w:rsid w:val="00A7196B"/>
    <w:rsid w:val="00A73644"/>
    <w:rsid w:val="00A73D65"/>
    <w:rsid w:val="00A771AC"/>
    <w:rsid w:val="00A802EA"/>
    <w:rsid w:val="00A80574"/>
    <w:rsid w:val="00A8179B"/>
    <w:rsid w:val="00A81F32"/>
    <w:rsid w:val="00A85069"/>
    <w:rsid w:val="00A86B05"/>
    <w:rsid w:val="00A87204"/>
    <w:rsid w:val="00A90D5B"/>
    <w:rsid w:val="00A9378A"/>
    <w:rsid w:val="00A93D51"/>
    <w:rsid w:val="00AA0CB4"/>
    <w:rsid w:val="00AA2E39"/>
    <w:rsid w:val="00AA3376"/>
    <w:rsid w:val="00AB38AC"/>
    <w:rsid w:val="00AB67CC"/>
    <w:rsid w:val="00AC1FDC"/>
    <w:rsid w:val="00AC2AD6"/>
    <w:rsid w:val="00AC391D"/>
    <w:rsid w:val="00AC4EC4"/>
    <w:rsid w:val="00AC4FE3"/>
    <w:rsid w:val="00AC528F"/>
    <w:rsid w:val="00AC7221"/>
    <w:rsid w:val="00AD006E"/>
    <w:rsid w:val="00AD29AE"/>
    <w:rsid w:val="00AD5462"/>
    <w:rsid w:val="00AD703F"/>
    <w:rsid w:val="00AE0B49"/>
    <w:rsid w:val="00AF24B2"/>
    <w:rsid w:val="00B03C08"/>
    <w:rsid w:val="00B04F3F"/>
    <w:rsid w:val="00B0664C"/>
    <w:rsid w:val="00B07514"/>
    <w:rsid w:val="00B078AE"/>
    <w:rsid w:val="00B07C5E"/>
    <w:rsid w:val="00B104AD"/>
    <w:rsid w:val="00B12C46"/>
    <w:rsid w:val="00B145E1"/>
    <w:rsid w:val="00B1645F"/>
    <w:rsid w:val="00B2417B"/>
    <w:rsid w:val="00B241BF"/>
    <w:rsid w:val="00B33290"/>
    <w:rsid w:val="00B3608B"/>
    <w:rsid w:val="00B4094C"/>
    <w:rsid w:val="00B459D0"/>
    <w:rsid w:val="00B60A25"/>
    <w:rsid w:val="00B639F3"/>
    <w:rsid w:val="00B63E67"/>
    <w:rsid w:val="00B72D65"/>
    <w:rsid w:val="00B76309"/>
    <w:rsid w:val="00B84E8D"/>
    <w:rsid w:val="00B865B0"/>
    <w:rsid w:val="00B87C85"/>
    <w:rsid w:val="00B94930"/>
    <w:rsid w:val="00B95E92"/>
    <w:rsid w:val="00BA1577"/>
    <w:rsid w:val="00BA73D1"/>
    <w:rsid w:val="00BB21A6"/>
    <w:rsid w:val="00BB2710"/>
    <w:rsid w:val="00BB2A37"/>
    <w:rsid w:val="00BB2DFF"/>
    <w:rsid w:val="00BB3A72"/>
    <w:rsid w:val="00BB3C2D"/>
    <w:rsid w:val="00BB4AD7"/>
    <w:rsid w:val="00BB75E8"/>
    <w:rsid w:val="00BC1379"/>
    <w:rsid w:val="00BC43BD"/>
    <w:rsid w:val="00BC6088"/>
    <w:rsid w:val="00BC6B81"/>
    <w:rsid w:val="00BD5102"/>
    <w:rsid w:val="00BE0B1C"/>
    <w:rsid w:val="00BE40E8"/>
    <w:rsid w:val="00BE4AC6"/>
    <w:rsid w:val="00BF244C"/>
    <w:rsid w:val="00BF29F6"/>
    <w:rsid w:val="00BF2B9E"/>
    <w:rsid w:val="00BF5A8B"/>
    <w:rsid w:val="00C00698"/>
    <w:rsid w:val="00C02E98"/>
    <w:rsid w:val="00C05085"/>
    <w:rsid w:val="00C10E33"/>
    <w:rsid w:val="00C13382"/>
    <w:rsid w:val="00C16E1E"/>
    <w:rsid w:val="00C17251"/>
    <w:rsid w:val="00C17FE9"/>
    <w:rsid w:val="00C22821"/>
    <w:rsid w:val="00C23B9E"/>
    <w:rsid w:val="00C24D84"/>
    <w:rsid w:val="00C279A3"/>
    <w:rsid w:val="00C30849"/>
    <w:rsid w:val="00C34B73"/>
    <w:rsid w:val="00C410F6"/>
    <w:rsid w:val="00C4462B"/>
    <w:rsid w:val="00C448A9"/>
    <w:rsid w:val="00C465FE"/>
    <w:rsid w:val="00C4785E"/>
    <w:rsid w:val="00C50541"/>
    <w:rsid w:val="00C50A73"/>
    <w:rsid w:val="00C52237"/>
    <w:rsid w:val="00C571E8"/>
    <w:rsid w:val="00C6001D"/>
    <w:rsid w:val="00C60680"/>
    <w:rsid w:val="00C62C8E"/>
    <w:rsid w:val="00C62E96"/>
    <w:rsid w:val="00C63586"/>
    <w:rsid w:val="00C63D43"/>
    <w:rsid w:val="00C640BB"/>
    <w:rsid w:val="00C67047"/>
    <w:rsid w:val="00C74302"/>
    <w:rsid w:val="00C74A02"/>
    <w:rsid w:val="00C7529C"/>
    <w:rsid w:val="00C809DA"/>
    <w:rsid w:val="00C8640A"/>
    <w:rsid w:val="00C90CED"/>
    <w:rsid w:val="00C925FC"/>
    <w:rsid w:val="00C929A2"/>
    <w:rsid w:val="00C97C5B"/>
    <w:rsid w:val="00CA086E"/>
    <w:rsid w:val="00CA0897"/>
    <w:rsid w:val="00CA35B5"/>
    <w:rsid w:val="00CA497D"/>
    <w:rsid w:val="00CA5725"/>
    <w:rsid w:val="00CB2AEE"/>
    <w:rsid w:val="00CB4E79"/>
    <w:rsid w:val="00CB7D4F"/>
    <w:rsid w:val="00CC0843"/>
    <w:rsid w:val="00CC0E97"/>
    <w:rsid w:val="00CC11A4"/>
    <w:rsid w:val="00CC34BA"/>
    <w:rsid w:val="00CC3E91"/>
    <w:rsid w:val="00CC75EB"/>
    <w:rsid w:val="00CC77D5"/>
    <w:rsid w:val="00CD292A"/>
    <w:rsid w:val="00CD310D"/>
    <w:rsid w:val="00CD5B83"/>
    <w:rsid w:val="00CD6843"/>
    <w:rsid w:val="00CE35B5"/>
    <w:rsid w:val="00CE3E99"/>
    <w:rsid w:val="00CE467D"/>
    <w:rsid w:val="00CF0BDC"/>
    <w:rsid w:val="00CF1051"/>
    <w:rsid w:val="00CF31AC"/>
    <w:rsid w:val="00CF325D"/>
    <w:rsid w:val="00CF3B37"/>
    <w:rsid w:val="00CF77C5"/>
    <w:rsid w:val="00D01F68"/>
    <w:rsid w:val="00D0321B"/>
    <w:rsid w:val="00D106F3"/>
    <w:rsid w:val="00D10F32"/>
    <w:rsid w:val="00D1354D"/>
    <w:rsid w:val="00D13870"/>
    <w:rsid w:val="00D17C3C"/>
    <w:rsid w:val="00D23601"/>
    <w:rsid w:val="00D2468A"/>
    <w:rsid w:val="00D25613"/>
    <w:rsid w:val="00D2674B"/>
    <w:rsid w:val="00D26985"/>
    <w:rsid w:val="00D33598"/>
    <w:rsid w:val="00D33959"/>
    <w:rsid w:val="00D36424"/>
    <w:rsid w:val="00D370A9"/>
    <w:rsid w:val="00D440A1"/>
    <w:rsid w:val="00D5292E"/>
    <w:rsid w:val="00D537ED"/>
    <w:rsid w:val="00D54A12"/>
    <w:rsid w:val="00D5773A"/>
    <w:rsid w:val="00D62AA0"/>
    <w:rsid w:val="00D63063"/>
    <w:rsid w:val="00D67931"/>
    <w:rsid w:val="00D70850"/>
    <w:rsid w:val="00D7385D"/>
    <w:rsid w:val="00D7397A"/>
    <w:rsid w:val="00D7622A"/>
    <w:rsid w:val="00D8174F"/>
    <w:rsid w:val="00D82EB7"/>
    <w:rsid w:val="00D84D97"/>
    <w:rsid w:val="00D84E05"/>
    <w:rsid w:val="00D8694D"/>
    <w:rsid w:val="00D91964"/>
    <w:rsid w:val="00D940C4"/>
    <w:rsid w:val="00D949AF"/>
    <w:rsid w:val="00D952B1"/>
    <w:rsid w:val="00D9546F"/>
    <w:rsid w:val="00D95C69"/>
    <w:rsid w:val="00D972A6"/>
    <w:rsid w:val="00D974B4"/>
    <w:rsid w:val="00DA037A"/>
    <w:rsid w:val="00DA1B19"/>
    <w:rsid w:val="00DA25BC"/>
    <w:rsid w:val="00DA5712"/>
    <w:rsid w:val="00DA6807"/>
    <w:rsid w:val="00DA7175"/>
    <w:rsid w:val="00DB29C6"/>
    <w:rsid w:val="00DB2C73"/>
    <w:rsid w:val="00DB53A4"/>
    <w:rsid w:val="00DB64E9"/>
    <w:rsid w:val="00DC086E"/>
    <w:rsid w:val="00DC1EEB"/>
    <w:rsid w:val="00DC4D6D"/>
    <w:rsid w:val="00DC6844"/>
    <w:rsid w:val="00DC6C9C"/>
    <w:rsid w:val="00DD2D86"/>
    <w:rsid w:val="00DD5C5F"/>
    <w:rsid w:val="00DD788D"/>
    <w:rsid w:val="00DE1E69"/>
    <w:rsid w:val="00DE24FC"/>
    <w:rsid w:val="00DE5BF5"/>
    <w:rsid w:val="00DF33A4"/>
    <w:rsid w:val="00DF4EEF"/>
    <w:rsid w:val="00DF5A71"/>
    <w:rsid w:val="00E010AC"/>
    <w:rsid w:val="00E024A9"/>
    <w:rsid w:val="00E059D1"/>
    <w:rsid w:val="00E1044C"/>
    <w:rsid w:val="00E10F46"/>
    <w:rsid w:val="00E155A4"/>
    <w:rsid w:val="00E16DC5"/>
    <w:rsid w:val="00E24666"/>
    <w:rsid w:val="00E305BA"/>
    <w:rsid w:val="00E31074"/>
    <w:rsid w:val="00E3131E"/>
    <w:rsid w:val="00E34F45"/>
    <w:rsid w:val="00E35EC8"/>
    <w:rsid w:val="00E36197"/>
    <w:rsid w:val="00E361D9"/>
    <w:rsid w:val="00E44C58"/>
    <w:rsid w:val="00E5049E"/>
    <w:rsid w:val="00E50813"/>
    <w:rsid w:val="00E514AF"/>
    <w:rsid w:val="00E5404A"/>
    <w:rsid w:val="00E545A5"/>
    <w:rsid w:val="00E67448"/>
    <w:rsid w:val="00E67869"/>
    <w:rsid w:val="00E71C54"/>
    <w:rsid w:val="00E74E62"/>
    <w:rsid w:val="00E80596"/>
    <w:rsid w:val="00E826BE"/>
    <w:rsid w:val="00E82971"/>
    <w:rsid w:val="00E84541"/>
    <w:rsid w:val="00E91C2C"/>
    <w:rsid w:val="00E93867"/>
    <w:rsid w:val="00E9592D"/>
    <w:rsid w:val="00E97572"/>
    <w:rsid w:val="00EA2B21"/>
    <w:rsid w:val="00EA3DB5"/>
    <w:rsid w:val="00EB16FB"/>
    <w:rsid w:val="00EB407F"/>
    <w:rsid w:val="00EC03A5"/>
    <w:rsid w:val="00EC2DA0"/>
    <w:rsid w:val="00EC3820"/>
    <w:rsid w:val="00EC3FD6"/>
    <w:rsid w:val="00ED0948"/>
    <w:rsid w:val="00ED2AB3"/>
    <w:rsid w:val="00ED2E59"/>
    <w:rsid w:val="00ED4A2B"/>
    <w:rsid w:val="00ED7D08"/>
    <w:rsid w:val="00EE053F"/>
    <w:rsid w:val="00EE2FD1"/>
    <w:rsid w:val="00EE4616"/>
    <w:rsid w:val="00EE567C"/>
    <w:rsid w:val="00EE5B36"/>
    <w:rsid w:val="00EE6B41"/>
    <w:rsid w:val="00EF3694"/>
    <w:rsid w:val="00EF636B"/>
    <w:rsid w:val="00F007C0"/>
    <w:rsid w:val="00F04DFF"/>
    <w:rsid w:val="00F05B27"/>
    <w:rsid w:val="00F137C4"/>
    <w:rsid w:val="00F13985"/>
    <w:rsid w:val="00F14650"/>
    <w:rsid w:val="00F14F26"/>
    <w:rsid w:val="00F14F3B"/>
    <w:rsid w:val="00F16E5D"/>
    <w:rsid w:val="00F214F4"/>
    <w:rsid w:val="00F23BA7"/>
    <w:rsid w:val="00F24915"/>
    <w:rsid w:val="00F250F6"/>
    <w:rsid w:val="00F33672"/>
    <w:rsid w:val="00F33B8E"/>
    <w:rsid w:val="00F33C47"/>
    <w:rsid w:val="00F401F9"/>
    <w:rsid w:val="00F46524"/>
    <w:rsid w:val="00F5163D"/>
    <w:rsid w:val="00F522F2"/>
    <w:rsid w:val="00F53B99"/>
    <w:rsid w:val="00F572FB"/>
    <w:rsid w:val="00F6105C"/>
    <w:rsid w:val="00F677DE"/>
    <w:rsid w:val="00F70C38"/>
    <w:rsid w:val="00F71516"/>
    <w:rsid w:val="00F745B2"/>
    <w:rsid w:val="00F82787"/>
    <w:rsid w:val="00F84DAC"/>
    <w:rsid w:val="00F85249"/>
    <w:rsid w:val="00F85AFC"/>
    <w:rsid w:val="00F9259F"/>
    <w:rsid w:val="00F93802"/>
    <w:rsid w:val="00F945F2"/>
    <w:rsid w:val="00F94F27"/>
    <w:rsid w:val="00F97325"/>
    <w:rsid w:val="00FA1218"/>
    <w:rsid w:val="00FA5A8C"/>
    <w:rsid w:val="00FA6DDD"/>
    <w:rsid w:val="00FB0B21"/>
    <w:rsid w:val="00FB0E02"/>
    <w:rsid w:val="00FB503D"/>
    <w:rsid w:val="00FB7AAE"/>
    <w:rsid w:val="00FC1775"/>
    <w:rsid w:val="00FC4CD2"/>
    <w:rsid w:val="00FC5A3D"/>
    <w:rsid w:val="00FC6875"/>
    <w:rsid w:val="00FC68F6"/>
    <w:rsid w:val="00FD030F"/>
    <w:rsid w:val="00FD0AE1"/>
    <w:rsid w:val="00FD22C1"/>
    <w:rsid w:val="00FD402D"/>
    <w:rsid w:val="00FD579F"/>
    <w:rsid w:val="00FD6410"/>
    <w:rsid w:val="00FD754F"/>
    <w:rsid w:val="00FD75E1"/>
    <w:rsid w:val="00FD7B4C"/>
    <w:rsid w:val="00FE1AE9"/>
    <w:rsid w:val="00FE2ADE"/>
    <w:rsid w:val="00FE3000"/>
    <w:rsid w:val="00FE532A"/>
    <w:rsid w:val="00FF06FA"/>
    <w:rsid w:val="00FF1BA9"/>
    <w:rsid w:val="00FF2CFE"/>
    <w:rsid w:val="00FF5C37"/>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8B1EA0C"/>
  <w15:docId w15:val="{76A2D8E2-7728-4E6D-93DE-81C735B12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73D65"/>
    <w:pPr>
      <w:tabs>
        <w:tab w:val="center" w:pos="4419"/>
        <w:tab w:val="right" w:pos="8838"/>
      </w:tabs>
    </w:pPr>
  </w:style>
  <w:style w:type="character" w:customStyle="1" w:styleId="EncabezadoCar">
    <w:name w:val="Encabezado Car"/>
    <w:basedOn w:val="Fuentedeprrafopredeter"/>
    <w:link w:val="Encabezado"/>
    <w:uiPriority w:val="99"/>
    <w:rsid w:val="00A73D65"/>
    <w:rPr>
      <w:rFonts w:eastAsiaTheme="minorEastAsia"/>
      <w:lang w:val="es-ES"/>
    </w:rPr>
  </w:style>
  <w:style w:type="paragraph" w:styleId="Piedepgina">
    <w:name w:val="footer"/>
    <w:basedOn w:val="Normal"/>
    <w:link w:val="PiedepginaCar"/>
    <w:uiPriority w:val="99"/>
    <w:unhideWhenUsed/>
    <w:rsid w:val="00A73D65"/>
    <w:pPr>
      <w:tabs>
        <w:tab w:val="center" w:pos="4419"/>
        <w:tab w:val="right" w:pos="8838"/>
      </w:tabs>
    </w:pPr>
  </w:style>
  <w:style w:type="character" w:customStyle="1" w:styleId="PiedepginaCar">
    <w:name w:val="Pie de página Car"/>
    <w:basedOn w:val="Fuentedeprrafopredeter"/>
    <w:link w:val="Piedepgina"/>
    <w:uiPriority w:val="99"/>
    <w:rsid w:val="00A73D65"/>
    <w:rPr>
      <w:rFonts w:eastAsiaTheme="minorEastAsia"/>
      <w:lang w:val="es-ES"/>
    </w:rPr>
  </w:style>
  <w:style w:type="paragraph" w:styleId="Textodeglobo">
    <w:name w:val="Balloon Text"/>
    <w:basedOn w:val="Normal"/>
    <w:link w:val="TextodegloboCar"/>
    <w:uiPriority w:val="99"/>
    <w:semiHidden/>
    <w:unhideWhenUsed/>
    <w:rsid w:val="00DA1B19"/>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DA1B19"/>
    <w:rPr>
      <w:rFonts w:ascii="Times New Roman" w:eastAsiaTheme="minorEastAsia" w:hAnsi="Times New Roman" w:cs="Times New Roman"/>
      <w:sz w:val="18"/>
      <w:szCs w:val="18"/>
      <w:lang w:val="es-ES"/>
    </w:rPr>
  </w:style>
  <w:style w:type="paragraph" w:styleId="Prrafodelista">
    <w:name w:val="List Paragraph"/>
    <w:basedOn w:val="Normal"/>
    <w:uiPriority w:val="34"/>
    <w:qFormat/>
    <w:rsid w:val="00DC1EEB"/>
    <w:pPr>
      <w:ind w:left="720"/>
      <w:contextualSpacing/>
    </w:pPr>
  </w:style>
  <w:style w:type="paragraph" w:styleId="Revisin">
    <w:name w:val="Revision"/>
    <w:hidden/>
    <w:uiPriority w:val="99"/>
    <w:semiHidden/>
    <w:rsid w:val="007A0596"/>
    <w:rPr>
      <w:rFonts w:eastAsiaTheme="minorEastAsia"/>
      <w:lang w:val="es-ES"/>
    </w:rPr>
  </w:style>
  <w:style w:type="character" w:styleId="Hipervnculo">
    <w:name w:val="Hyperlink"/>
    <w:basedOn w:val="Fuentedeprrafopredeter"/>
    <w:uiPriority w:val="99"/>
    <w:unhideWhenUsed/>
    <w:rsid w:val="000400C6"/>
    <w:rPr>
      <w:color w:val="0563C1" w:themeColor="hyperlink"/>
      <w:u w:val="single"/>
    </w:rPr>
  </w:style>
  <w:style w:type="character" w:styleId="Mencinsinresolver">
    <w:name w:val="Unresolved Mention"/>
    <w:basedOn w:val="Fuentedeprrafopredeter"/>
    <w:uiPriority w:val="99"/>
    <w:semiHidden/>
    <w:unhideWhenUsed/>
    <w:rsid w:val="000400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CEF5B2-5F98-4A7F-832C-E6F3D1E4D452}">
  <ds:schemaRefs>
    <ds:schemaRef ds:uri="http://schemas.openxmlformats.org/officeDocument/2006/bibliography"/>
    <ds:schemaRef ds:uri="http://www.w3.org/2000/xmlns/"/>
  </ds:schemaRefs>
</ds:datastoreItem>
</file>

<file path=docMetadata/LabelInfo.xml><?xml version="1.0" encoding="utf-8"?>
<clbl:labelList xmlns:clbl="http://schemas.microsoft.com/office/2020/mipLabelMetadata">
  <clbl:label id="{b08e6078-b6a6-4e37-b77a-f467d32c54e5}" enabled="0" method="" siteId="{b08e6078-b6a6-4e37-b77a-f467d32c54e5}"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468</Words>
  <Characters>2574</Characters>
  <Application>Microsoft Office Word</Application>
  <DocSecurity>0</DocSecurity>
  <Lines>21</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Alberto Vences Espindola</dc:creator>
  <cp:keywords/>
  <dc:description/>
  <cp:lastModifiedBy>Luz Maria Rico Jardon</cp:lastModifiedBy>
  <cp:revision>2</cp:revision>
  <cp:lastPrinted>2024-10-03T14:20:00Z</cp:lastPrinted>
  <dcterms:created xsi:type="dcterms:W3CDTF">2026-07-27T16:42:00Z</dcterms:created>
  <dcterms:modified xsi:type="dcterms:W3CDTF">2026-07-27T16:42:00Z</dcterms:modified>
</cp:coreProperties>
</file>