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0015056F">
                <wp:simplePos x="0" y="0"/>
                <wp:positionH relativeFrom="column">
                  <wp:posOffset>2600325</wp:posOffset>
                </wp:positionH>
                <wp:positionV relativeFrom="paragraph">
                  <wp:posOffset>0</wp:posOffset>
                </wp:positionV>
                <wp:extent cx="3616325" cy="638175"/>
                <wp:effectExtent l="0" t="0" r="317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25E7AE11" w:rsidR="00DA1B19" w:rsidRDefault="00323045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Tula, Hidalgo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F21FA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8 de agosto de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31E4F7CE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6C539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399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0;width:284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25E7AE11" w:rsidR="00DA1B19" w:rsidRDefault="00323045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Tula, Hidalgo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F21FA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8 de agosto de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31E4F7CE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6C539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399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DD3542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372416C" w14:textId="77777777" w:rsidR="00D13D0C" w:rsidRDefault="00D13D0C" w:rsidP="00DD3542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</w:p>
    <w:p w14:paraId="6F58E201" w14:textId="2326224A" w:rsidR="001273BC" w:rsidRDefault="001273BC" w:rsidP="00DD3542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>
        <w:rPr>
          <w:rFonts w:ascii="Noto Sans" w:hAnsi="Noto Sans" w:cs="Noto Sans"/>
          <w:b/>
          <w:bCs/>
          <w:spacing w:val="-2"/>
          <w:sz w:val="32"/>
          <w:szCs w:val="32"/>
        </w:rPr>
        <w:t>Zoé Robledo s</w:t>
      </w:r>
      <w:r w:rsidRPr="001273BC">
        <w:rPr>
          <w:rFonts w:ascii="Noto Sans" w:hAnsi="Noto Sans" w:cs="Noto Sans"/>
          <w:b/>
          <w:bCs/>
          <w:spacing w:val="-2"/>
          <w:sz w:val="32"/>
          <w:szCs w:val="32"/>
        </w:rPr>
        <w:t>upervisa</w:t>
      </w:r>
      <w:r>
        <w:rPr>
          <w:rFonts w:ascii="Noto Sans" w:hAnsi="Noto Sans" w:cs="Noto Sans"/>
          <w:b/>
          <w:bCs/>
          <w:spacing w:val="-2"/>
          <w:sz w:val="32"/>
          <w:szCs w:val="32"/>
        </w:rPr>
        <w:t xml:space="preserve"> </w:t>
      </w:r>
      <w:r w:rsidRPr="001273BC">
        <w:rPr>
          <w:rFonts w:ascii="Noto Sans" w:hAnsi="Noto Sans" w:cs="Noto Sans"/>
          <w:b/>
          <w:bCs/>
          <w:spacing w:val="-2"/>
          <w:sz w:val="32"/>
          <w:szCs w:val="32"/>
        </w:rPr>
        <w:t xml:space="preserve">construcción del HGZ </w:t>
      </w:r>
      <w:r>
        <w:rPr>
          <w:rFonts w:ascii="Noto Sans" w:hAnsi="Noto Sans" w:cs="Noto Sans"/>
          <w:b/>
          <w:bCs/>
          <w:spacing w:val="-2"/>
          <w:sz w:val="32"/>
          <w:szCs w:val="32"/>
        </w:rPr>
        <w:t xml:space="preserve">de </w:t>
      </w:r>
      <w:r w:rsidRPr="001273BC">
        <w:rPr>
          <w:rFonts w:ascii="Noto Sans" w:hAnsi="Noto Sans" w:cs="Noto Sans"/>
          <w:b/>
          <w:bCs/>
          <w:spacing w:val="-2"/>
          <w:sz w:val="32"/>
          <w:szCs w:val="32"/>
        </w:rPr>
        <w:t>Tula</w:t>
      </w:r>
      <w:r>
        <w:rPr>
          <w:rFonts w:ascii="Noto Sans" w:hAnsi="Noto Sans" w:cs="Noto Sans"/>
          <w:b/>
          <w:bCs/>
          <w:spacing w:val="-2"/>
          <w:sz w:val="32"/>
          <w:szCs w:val="32"/>
        </w:rPr>
        <w:t>,</w:t>
      </w:r>
      <w:r w:rsidRPr="001273BC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obra clave para </w:t>
      </w:r>
      <w:r>
        <w:rPr>
          <w:rFonts w:ascii="Noto Sans" w:hAnsi="Noto Sans" w:cs="Noto Sans"/>
          <w:b/>
          <w:bCs/>
          <w:spacing w:val="-2"/>
          <w:sz w:val="32"/>
          <w:szCs w:val="32"/>
        </w:rPr>
        <w:t xml:space="preserve">beneficio de </w:t>
      </w:r>
      <w:r w:rsidRPr="001273BC">
        <w:rPr>
          <w:rFonts w:ascii="Noto Sans" w:hAnsi="Noto Sans" w:cs="Noto Sans"/>
          <w:b/>
          <w:bCs/>
          <w:spacing w:val="-2"/>
          <w:sz w:val="32"/>
          <w:szCs w:val="32"/>
        </w:rPr>
        <w:t>más de 142 mil derechohabientes</w:t>
      </w:r>
    </w:p>
    <w:p w14:paraId="6F2B3B5D" w14:textId="77777777" w:rsidR="00F2424B" w:rsidRDefault="00F2424B" w:rsidP="001273BC">
      <w:pPr>
        <w:rPr>
          <w:rFonts w:ascii="Noto Sans" w:hAnsi="Noto Sans" w:cs="Noto Sans"/>
          <w:b/>
          <w:bCs/>
          <w:spacing w:val="-2"/>
          <w:sz w:val="30"/>
          <w:szCs w:val="30"/>
        </w:rPr>
      </w:pPr>
    </w:p>
    <w:p w14:paraId="530B6F91" w14:textId="5938E91B" w:rsidR="001273BC" w:rsidRDefault="001273BC" w:rsidP="001273BC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273BC">
        <w:rPr>
          <w:rFonts w:ascii="Noto Sans" w:hAnsi="Noto Sans" w:cs="Noto Sans"/>
          <w:b/>
          <w:bCs/>
          <w:sz w:val="20"/>
          <w:szCs w:val="20"/>
        </w:rPr>
        <w:t xml:space="preserve">El Hospital General de Zona </w:t>
      </w:r>
      <w:r>
        <w:rPr>
          <w:rFonts w:ascii="Noto Sans" w:hAnsi="Noto Sans" w:cs="Noto Sans"/>
          <w:b/>
          <w:bCs/>
          <w:sz w:val="20"/>
          <w:szCs w:val="20"/>
        </w:rPr>
        <w:t xml:space="preserve">de </w:t>
      </w:r>
      <w:r w:rsidR="00E17E09" w:rsidRPr="00E17E09">
        <w:rPr>
          <w:rFonts w:ascii="Noto Sans" w:hAnsi="Noto Sans" w:cs="Noto Sans"/>
          <w:b/>
          <w:bCs/>
          <w:sz w:val="20"/>
          <w:szCs w:val="20"/>
        </w:rPr>
        <w:t>298 camas</w:t>
      </w:r>
      <w:r w:rsidR="00E17E0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273BC">
        <w:rPr>
          <w:rFonts w:ascii="Noto Sans" w:hAnsi="Noto Sans" w:cs="Noto Sans"/>
          <w:b/>
          <w:bCs/>
          <w:sz w:val="20"/>
          <w:szCs w:val="20"/>
        </w:rPr>
        <w:t xml:space="preserve">en Tula cuenta con una inversión de </w:t>
      </w:r>
      <w:r>
        <w:rPr>
          <w:rFonts w:ascii="Noto Sans" w:hAnsi="Noto Sans" w:cs="Noto Sans"/>
          <w:b/>
          <w:bCs/>
          <w:sz w:val="20"/>
          <w:szCs w:val="20"/>
        </w:rPr>
        <w:t xml:space="preserve">más de </w:t>
      </w:r>
      <w:r w:rsidRPr="001273BC">
        <w:rPr>
          <w:rFonts w:ascii="Noto Sans" w:hAnsi="Noto Sans" w:cs="Noto Sans"/>
          <w:b/>
          <w:bCs/>
          <w:sz w:val="20"/>
          <w:szCs w:val="20"/>
        </w:rPr>
        <w:t>2 mil 200 millones de pesos (</w:t>
      </w:r>
      <w:proofErr w:type="spellStart"/>
      <w:r w:rsidRPr="001273BC">
        <w:rPr>
          <w:rFonts w:ascii="Noto Sans" w:hAnsi="Noto Sans" w:cs="Noto Sans"/>
          <w:b/>
          <w:bCs/>
          <w:sz w:val="20"/>
          <w:szCs w:val="20"/>
        </w:rPr>
        <w:t>mdp</w:t>
      </w:r>
      <w:proofErr w:type="spellEnd"/>
      <w:r w:rsidRPr="001273BC">
        <w:rPr>
          <w:rFonts w:ascii="Noto Sans" w:hAnsi="Noto Sans" w:cs="Noto Sans"/>
          <w:b/>
          <w:bCs/>
          <w:sz w:val="20"/>
          <w:szCs w:val="20"/>
        </w:rPr>
        <w:t xml:space="preserve">), mil 676.2 </w:t>
      </w:r>
      <w:proofErr w:type="spellStart"/>
      <w:r w:rsidRPr="001273BC">
        <w:rPr>
          <w:rFonts w:ascii="Noto Sans" w:hAnsi="Noto Sans" w:cs="Noto Sans"/>
          <w:b/>
          <w:bCs/>
          <w:sz w:val="20"/>
          <w:szCs w:val="20"/>
        </w:rPr>
        <w:t>mdp</w:t>
      </w:r>
      <w:proofErr w:type="spellEnd"/>
      <w:r w:rsidRPr="001273BC">
        <w:rPr>
          <w:rFonts w:ascii="Noto Sans" w:hAnsi="Noto Sans" w:cs="Noto Sans"/>
          <w:b/>
          <w:bCs/>
          <w:sz w:val="20"/>
          <w:szCs w:val="20"/>
        </w:rPr>
        <w:t xml:space="preserve"> en obra y 524.3 </w:t>
      </w:r>
      <w:proofErr w:type="spellStart"/>
      <w:r w:rsidRPr="001273BC">
        <w:rPr>
          <w:rFonts w:ascii="Noto Sans" w:hAnsi="Noto Sans" w:cs="Noto Sans"/>
          <w:b/>
          <w:bCs/>
          <w:sz w:val="20"/>
          <w:szCs w:val="20"/>
        </w:rPr>
        <w:t>mdp</w:t>
      </w:r>
      <w:proofErr w:type="spellEnd"/>
      <w:r w:rsidRPr="001273BC">
        <w:rPr>
          <w:rFonts w:ascii="Noto Sans" w:hAnsi="Noto Sans" w:cs="Noto Sans"/>
          <w:b/>
          <w:bCs/>
          <w:sz w:val="20"/>
          <w:szCs w:val="20"/>
        </w:rPr>
        <w:t xml:space="preserve"> en equipamiento. </w:t>
      </w:r>
    </w:p>
    <w:p w14:paraId="0D0A2963" w14:textId="1AE23E37" w:rsidR="001273BC" w:rsidRPr="001273BC" w:rsidRDefault="001273BC" w:rsidP="001273BC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Además, e</w:t>
      </w:r>
      <w:r w:rsidRPr="001273BC">
        <w:rPr>
          <w:rFonts w:ascii="Noto Sans" w:hAnsi="Noto Sans" w:cs="Noto Sans"/>
          <w:b/>
          <w:bCs/>
          <w:sz w:val="20"/>
          <w:szCs w:val="20"/>
        </w:rPr>
        <w:t xml:space="preserve">l director general del IMSS </w:t>
      </w:r>
      <w:r>
        <w:rPr>
          <w:rFonts w:ascii="Noto Sans" w:hAnsi="Noto Sans" w:cs="Noto Sans"/>
          <w:b/>
          <w:bCs/>
          <w:sz w:val="20"/>
          <w:szCs w:val="20"/>
        </w:rPr>
        <w:t xml:space="preserve">visitó </w:t>
      </w:r>
      <w:r w:rsidRPr="001273BC">
        <w:rPr>
          <w:rFonts w:ascii="Noto Sans" w:hAnsi="Noto Sans" w:cs="Noto Sans"/>
          <w:b/>
          <w:bCs/>
          <w:sz w:val="20"/>
          <w:szCs w:val="20"/>
        </w:rPr>
        <w:t>el almacén delegacional ubicado en la ciudad de Pachuca, con el objetivo de revisar temas relacionados con el abasto y equipamiento médico.</w:t>
      </w:r>
    </w:p>
    <w:p w14:paraId="3991B171" w14:textId="77777777" w:rsidR="00CC1BB3" w:rsidRDefault="00CC1BB3" w:rsidP="00CC1BB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F43A5B9" w14:textId="78DC797D" w:rsidR="00CC1BB3" w:rsidRPr="00DD3542" w:rsidRDefault="00CC1BB3" w:rsidP="00CC1BB3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D3542">
        <w:rPr>
          <w:rFonts w:ascii="Noto Sans" w:hAnsi="Noto Sans" w:cs="Noto Sans"/>
          <w:sz w:val="20"/>
          <w:szCs w:val="20"/>
        </w:rPr>
        <w:t xml:space="preserve">Con el </w:t>
      </w:r>
      <w:r w:rsidR="00DD3542">
        <w:rPr>
          <w:rFonts w:ascii="Noto Sans" w:hAnsi="Noto Sans" w:cs="Noto Sans"/>
          <w:sz w:val="20"/>
          <w:szCs w:val="20"/>
        </w:rPr>
        <w:t>objetivo</w:t>
      </w:r>
      <w:r w:rsidRPr="00DD3542">
        <w:rPr>
          <w:rFonts w:ascii="Noto Sans" w:hAnsi="Noto Sans" w:cs="Noto Sans"/>
          <w:sz w:val="20"/>
          <w:szCs w:val="20"/>
        </w:rPr>
        <w:t xml:space="preserve"> de supervisar los avances en la construcción del Hospital General de Zona </w:t>
      </w:r>
      <w:r w:rsidR="00DD3542">
        <w:rPr>
          <w:rFonts w:ascii="Noto Sans" w:hAnsi="Noto Sans" w:cs="Noto Sans"/>
          <w:sz w:val="20"/>
          <w:szCs w:val="20"/>
        </w:rPr>
        <w:t xml:space="preserve">(HGZ) </w:t>
      </w:r>
      <w:r w:rsidRPr="00DD3542">
        <w:rPr>
          <w:rFonts w:ascii="Noto Sans" w:hAnsi="Noto Sans" w:cs="Noto Sans"/>
          <w:sz w:val="20"/>
          <w:szCs w:val="20"/>
        </w:rPr>
        <w:t xml:space="preserve">de </w:t>
      </w:r>
      <w:r w:rsidR="00E17E09" w:rsidRPr="00E17E09">
        <w:rPr>
          <w:rFonts w:ascii="Noto Sans" w:hAnsi="Noto Sans" w:cs="Noto Sans"/>
          <w:sz w:val="20"/>
          <w:szCs w:val="20"/>
        </w:rPr>
        <w:t>298 camas</w:t>
      </w:r>
      <w:r w:rsidR="00E17E09">
        <w:rPr>
          <w:rFonts w:ascii="Noto Sans" w:hAnsi="Noto Sans" w:cs="Noto Sans"/>
          <w:sz w:val="20"/>
          <w:szCs w:val="20"/>
        </w:rPr>
        <w:t xml:space="preserve"> </w:t>
      </w:r>
      <w:r w:rsidR="00DD3542">
        <w:rPr>
          <w:rFonts w:ascii="Noto Sans" w:hAnsi="Noto Sans" w:cs="Noto Sans"/>
          <w:sz w:val="20"/>
          <w:szCs w:val="20"/>
        </w:rPr>
        <w:t xml:space="preserve">en </w:t>
      </w:r>
      <w:r w:rsidRPr="00DD3542">
        <w:rPr>
          <w:rFonts w:ascii="Noto Sans" w:hAnsi="Noto Sans" w:cs="Noto Sans"/>
          <w:sz w:val="20"/>
          <w:szCs w:val="20"/>
        </w:rPr>
        <w:t xml:space="preserve">Tula, Hidalgo, el director general del Instituto Mexicano del Seguro Social (IMSS), Zoé Robledo, </w:t>
      </w:r>
      <w:r w:rsidR="008A2F0F" w:rsidRPr="00DD3542">
        <w:rPr>
          <w:rFonts w:ascii="Noto Sans" w:hAnsi="Noto Sans" w:cs="Noto Sans"/>
          <w:sz w:val="20"/>
          <w:szCs w:val="20"/>
        </w:rPr>
        <w:t>recorrió la construcción</w:t>
      </w:r>
      <w:r w:rsidR="00067C1B" w:rsidRPr="00DD3542">
        <w:rPr>
          <w:rFonts w:ascii="Noto Sans" w:hAnsi="Noto Sans" w:cs="Noto Sans"/>
          <w:sz w:val="20"/>
          <w:szCs w:val="20"/>
        </w:rPr>
        <w:t xml:space="preserve"> acompañado </w:t>
      </w:r>
      <w:r w:rsidR="00DD3542">
        <w:rPr>
          <w:rFonts w:ascii="Noto Sans" w:hAnsi="Noto Sans" w:cs="Noto Sans"/>
          <w:sz w:val="20"/>
          <w:szCs w:val="20"/>
        </w:rPr>
        <w:t xml:space="preserve">por el </w:t>
      </w:r>
      <w:r w:rsidR="00067C1B" w:rsidRPr="00DD3542">
        <w:rPr>
          <w:rFonts w:ascii="Noto Sans" w:hAnsi="Noto Sans" w:cs="Noto Sans"/>
          <w:sz w:val="20"/>
          <w:szCs w:val="20"/>
        </w:rPr>
        <w:t>director de Operación y Evaluación, Javier Guerrero</w:t>
      </w:r>
      <w:r w:rsidR="00DD3542">
        <w:rPr>
          <w:rFonts w:ascii="Noto Sans" w:hAnsi="Noto Sans" w:cs="Noto Sans"/>
          <w:sz w:val="20"/>
          <w:szCs w:val="20"/>
        </w:rPr>
        <w:t xml:space="preserve"> García; </w:t>
      </w:r>
      <w:r w:rsidR="00BF2574" w:rsidRPr="00DD3542">
        <w:rPr>
          <w:rFonts w:ascii="Noto Sans" w:hAnsi="Noto Sans" w:cs="Noto Sans"/>
          <w:sz w:val="20"/>
          <w:szCs w:val="20"/>
        </w:rPr>
        <w:t xml:space="preserve">el titular del Órgano de Operación Administrativa Desconcentrada (OOAD) en la entidad, </w:t>
      </w:r>
      <w:r w:rsidR="00DD3542">
        <w:rPr>
          <w:rFonts w:ascii="Noto Sans" w:hAnsi="Noto Sans" w:cs="Noto Sans"/>
          <w:sz w:val="20"/>
          <w:szCs w:val="20"/>
        </w:rPr>
        <w:t xml:space="preserve">doctor </w:t>
      </w:r>
      <w:r w:rsidR="004E21F7" w:rsidRPr="00DD3542">
        <w:rPr>
          <w:rFonts w:ascii="Noto Sans" w:hAnsi="Noto Sans" w:cs="Noto Sans"/>
          <w:sz w:val="20"/>
          <w:szCs w:val="20"/>
        </w:rPr>
        <w:t>Jorge Luis Zendejas Villanueva</w:t>
      </w:r>
      <w:r w:rsidR="00DD3542">
        <w:rPr>
          <w:rFonts w:ascii="Noto Sans" w:hAnsi="Noto Sans" w:cs="Noto Sans"/>
          <w:sz w:val="20"/>
          <w:szCs w:val="20"/>
        </w:rPr>
        <w:t>;</w:t>
      </w:r>
      <w:r w:rsidR="004E21F7" w:rsidRPr="00DD3542">
        <w:rPr>
          <w:rFonts w:ascii="Noto Sans" w:hAnsi="Noto Sans" w:cs="Noto Sans"/>
          <w:sz w:val="20"/>
          <w:szCs w:val="20"/>
        </w:rPr>
        <w:t xml:space="preserve"> </w:t>
      </w:r>
      <w:r w:rsidR="00067C1B" w:rsidRPr="00DD3542">
        <w:rPr>
          <w:rFonts w:ascii="Noto Sans" w:hAnsi="Noto Sans" w:cs="Noto Sans"/>
          <w:sz w:val="20"/>
          <w:szCs w:val="20"/>
        </w:rPr>
        <w:t xml:space="preserve">así como </w:t>
      </w:r>
      <w:r w:rsidR="004B2C6E" w:rsidRPr="00DD3542">
        <w:rPr>
          <w:rFonts w:ascii="Noto Sans" w:hAnsi="Noto Sans" w:cs="Noto Sans"/>
          <w:sz w:val="20"/>
          <w:szCs w:val="20"/>
        </w:rPr>
        <w:t xml:space="preserve">titulares de unidades </w:t>
      </w:r>
      <w:r w:rsidR="00DD3542">
        <w:rPr>
          <w:rFonts w:ascii="Noto Sans" w:hAnsi="Noto Sans" w:cs="Noto Sans"/>
          <w:sz w:val="20"/>
          <w:szCs w:val="20"/>
        </w:rPr>
        <w:t xml:space="preserve">médicas, </w:t>
      </w:r>
      <w:r w:rsidR="004B2C6E" w:rsidRPr="00DD3542">
        <w:rPr>
          <w:rFonts w:ascii="Noto Sans" w:hAnsi="Noto Sans" w:cs="Noto Sans"/>
          <w:sz w:val="20"/>
          <w:szCs w:val="20"/>
        </w:rPr>
        <w:t>coordinadores</w:t>
      </w:r>
      <w:r w:rsidR="00DD3542">
        <w:rPr>
          <w:rFonts w:ascii="Noto Sans" w:hAnsi="Noto Sans" w:cs="Noto Sans"/>
          <w:sz w:val="20"/>
          <w:szCs w:val="20"/>
        </w:rPr>
        <w:t xml:space="preserve"> y autoridades locales</w:t>
      </w:r>
      <w:r w:rsidR="004B2C6E" w:rsidRPr="00DD3542">
        <w:rPr>
          <w:rFonts w:ascii="Noto Sans" w:hAnsi="Noto Sans" w:cs="Noto Sans"/>
          <w:sz w:val="20"/>
          <w:szCs w:val="20"/>
        </w:rPr>
        <w:t>.</w:t>
      </w:r>
    </w:p>
    <w:p w14:paraId="624391A4" w14:textId="77777777" w:rsidR="004B2C6E" w:rsidRPr="00DD3542" w:rsidRDefault="004B2C6E" w:rsidP="00CC1BB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2F2C92E" w14:textId="172B72BC" w:rsidR="00232796" w:rsidRDefault="003A1898" w:rsidP="003A1898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El 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 xml:space="preserve">Hospital General de Zona </w:t>
      </w:r>
      <w:r>
        <w:rPr>
          <w:rFonts w:ascii="Noto Sans" w:hAnsi="Noto Sans" w:cs="Noto Sans"/>
          <w:sz w:val="20"/>
          <w:szCs w:val="20"/>
          <w:lang w:val="es-MX"/>
        </w:rPr>
        <w:t xml:space="preserve">en Tula </w:t>
      </w:r>
      <w:r w:rsidR="00232796">
        <w:rPr>
          <w:rFonts w:ascii="Noto Sans" w:hAnsi="Noto Sans" w:cs="Noto Sans"/>
          <w:sz w:val="20"/>
          <w:szCs w:val="20"/>
          <w:lang w:val="es-MX"/>
        </w:rPr>
        <w:t xml:space="preserve">cuenta con 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>una inversión histórica de 2</w:t>
      </w:r>
      <w:r w:rsidR="00232796"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 xml:space="preserve">200.5 millones de pesos </w:t>
      </w:r>
      <w:r w:rsidR="00232796">
        <w:rPr>
          <w:rFonts w:ascii="Noto Sans" w:hAnsi="Noto Sans" w:cs="Noto Sans"/>
          <w:sz w:val="20"/>
          <w:szCs w:val="20"/>
          <w:lang w:val="es-MX"/>
        </w:rPr>
        <w:t>(</w:t>
      </w:r>
      <w:proofErr w:type="spellStart"/>
      <w:r w:rsidR="00232796">
        <w:rPr>
          <w:rFonts w:ascii="Noto Sans" w:hAnsi="Noto Sans" w:cs="Noto Sans"/>
          <w:sz w:val="20"/>
          <w:szCs w:val="20"/>
          <w:lang w:val="es-MX"/>
        </w:rPr>
        <w:t>mdp</w:t>
      </w:r>
      <w:proofErr w:type="spellEnd"/>
      <w:r w:rsidR="00232796">
        <w:rPr>
          <w:rFonts w:ascii="Noto Sans" w:hAnsi="Noto Sans" w:cs="Noto Sans"/>
          <w:sz w:val="20"/>
          <w:szCs w:val="20"/>
          <w:lang w:val="es-MX"/>
        </w:rPr>
        <w:t xml:space="preserve">), </w:t>
      </w:r>
      <w:r w:rsidR="00232796" w:rsidRPr="00BF78EA">
        <w:rPr>
          <w:rFonts w:ascii="Noto Sans" w:hAnsi="Noto Sans" w:cs="Noto Sans"/>
          <w:sz w:val="20"/>
          <w:szCs w:val="20"/>
        </w:rPr>
        <w:t>mil 676</w:t>
      </w:r>
      <w:r w:rsidR="00232796">
        <w:rPr>
          <w:rFonts w:ascii="Noto Sans" w:hAnsi="Noto Sans" w:cs="Noto Sans"/>
          <w:sz w:val="20"/>
          <w:szCs w:val="20"/>
        </w:rPr>
        <w:t>.2</w:t>
      </w:r>
      <w:r w:rsidR="00232796" w:rsidRPr="00BF78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232796" w:rsidRPr="00BF78EA">
        <w:rPr>
          <w:rFonts w:ascii="Noto Sans" w:hAnsi="Noto Sans" w:cs="Noto Sans"/>
          <w:sz w:val="20"/>
          <w:szCs w:val="20"/>
        </w:rPr>
        <w:t>mdp</w:t>
      </w:r>
      <w:proofErr w:type="spellEnd"/>
      <w:r w:rsidR="00232796">
        <w:rPr>
          <w:rFonts w:ascii="Noto Sans" w:hAnsi="Noto Sans" w:cs="Noto Sans"/>
          <w:sz w:val="20"/>
          <w:szCs w:val="20"/>
        </w:rPr>
        <w:t xml:space="preserve"> </w:t>
      </w:r>
      <w:r w:rsidR="00232796" w:rsidRPr="00BF78EA">
        <w:rPr>
          <w:rFonts w:ascii="Noto Sans" w:hAnsi="Noto Sans" w:cs="Noto Sans"/>
          <w:sz w:val="20"/>
          <w:szCs w:val="20"/>
        </w:rPr>
        <w:t xml:space="preserve">en obra y 524.3 </w:t>
      </w:r>
      <w:proofErr w:type="spellStart"/>
      <w:r w:rsidR="00232796" w:rsidRPr="00BF78EA">
        <w:rPr>
          <w:rFonts w:ascii="Noto Sans" w:hAnsi="Noto Sans" w:cs="Noto Sans"/>
          <w:sz w:val="20"/>
          <w:szCs w:val="20"/>
        </w:rPr>
        <w:t>mdp</w:t>
      </w:r>
      <w:proofErr w:type="spellEnd"/>
      <w:r w:rsidR="00232796" w:rsidRPr="00BF78EA">
        <w:rPr>
          <w:rFonts w:ascii="Noto Sans" w:hAnsi="Noto Sans" w:cs="Noto Sans"/>
          <w:sz w:val="20"/>
          <w:szCs w:val="20"/>
        </w:rPr>
        <w:t xml:space="preserve"> en equipamiento</w:t>
      </w:r>
      <w:r w:rsidR="00232796">
        <w:rPr>
          <w:rFonts w:ascii="Noto Sans" w:hAnsi="Noto Sans" w:cs="Noto Sans"/>
          <w:sz w:val="20"/>
          <w:szCs w:val="20"/>
        </w:rPr>
        <w:t xml:space="preserve">, 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 xml:space="preserve">para sustituir el </w:t>
      </w:r>
      <w:r w:rsidR="00232796">
        <w:rPr>
          <w:rFonts w:ascii="Noto Sans" w:hAnsi="Noto Sans" w:cs="Noto Sans"/>
          <w:sz w:val="20"/>
          <w:szCs w:val="20"/>
          <w:lang w:val="es-MX"/>
        </w:rPr>
        <w:t xml:space="preserve">HGZ 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 xml:space="preserve">No. 5 luego de que el inmueble sufriera pérdida total por las inundaciones </w:t>
      </w:r>
      <w:r w:rsidR="00C96DF6">
        <w:rPr>
          <w:rFonts w:ascii="Noto Sans" w:hAnsi="Noto Sans" w:cs="Noto Sans"/>
          <w:sz w:val="20"/>
          <w:szCs w:val="20"/>
          <w:lang w:val="es-MX"/>
        </w:rPr>
        <w:t xml:space="preserve">a causa del 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>desbordamiento del río Tula el 6 de septiembre de 2021.</w:t>
      </w:r>
      <w:r w:rsidR="00232796">
        <w:rPr>
          <w:rFonts w:ascii="Noto Sans" w:hAnsi="Noto Sans" w:cs="Noto Sans"/>
          <w:sz w:val="20"/>
          <w:szCs w:val="20"/>
          <w:lang w:val="es-MX"/>
        </w:rPr>
        <w:t xml:space="preserve"> </w:t>
      </w:r>
    </w:p>
    <w:p w14:paraId="3B27544D" w14:textId="77777777" w:rsidR="00166C92" w:rsidRDefault="00166C92" w:rsidP="003A1898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B6654B8" w14:textId="77777777" w:rsidR="00166C92" w:rsidRDefault="00166C92" w:rsidP="00166C92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232796">
        <w:rPr>
          <w:rFonts w:ascii="Noto Sans" w:hAnsi="Noto Sans" w:cs="Noto Sans"/>
          <w:sz w:val="20"/>
          <w:szCs w:val="20"/>
          <w:lang w:val="es-MX"/>
        </w:rPr>
        <w:t xml:space="preserve">La capacidad hospitalaria </w:t>
      </w:r>
      <w:r>
        <w:rPr>
          <w:rFonts w:ascii="Noto Sans" w:hAnsi="Noto Sans" w:cs="Noto Sans"/>
          <w:sz w:val="20"/>
          <w:szCs w:val="20"/>
          <w:lang w:val="es-MX"/>
        </w:rPr>
        <w:t xml:space="preserve">contemplada es de </w:t>
      </w:r>
      <w:r w:rsidRPr="00232796">
        <w:rPr>
          <w:rFonts w:ascii="Noto Sans" w:hAnsi="Noto Sans" w:cs="Noto Sans"/>
          <w:sz w:val="20"/>
          <w:szCs w:val="20"/>
          <w:lang w:val="es-MX"/>
        </w:rPr>
        <w:t xml:space="preserve">298 camas, de las cuales </w:t>
      </w:r>
      <w:r>
        <w:rPr>
          <w:rFonts w:ascii="Noto Sans" w:hAnsi="Noto Sans" w:cs="Noto Sans"/>
          <w:sz w:val="20"/>
          <w:szCs w:val="20"/>
          <w:lang w:val="es-MX"/>
        </w:rPr>
        <w:t xml:space="preserve">154 son no censables y </w:t>
      </w:r>
      <w:r w:rsidRPr="00232796">
        <w:rPr>
          <w:rFonts w:ascii="Noto Sans" w:hAnsi="Noto Sans" w:cs="Noto Sans"/>
          <w:sz w:val="20"/>
          <w:szCs w:val="20"/>
          <w:lang w:val="es-MX"/>
        </w:rPr>
        <w:t>144 censables distribuidas en Medicina Interna</w:t>
      </w:r>
      <w:r>
        <w:rPr>
          <w:rFonts w:ascii="Noto Sans" w:hAnsi="Noto Sans" w:cs="Noto Sans"/>
          <w:sz w:val="20"/>
          <w:szCs w:val="20"/>
          <w:lang w:val="es-MX"/>
        </w:rPr>
        <w:t xml:space="preserve"> (52)</w:t>
      </w:r>
      <w:r w:rsidRPr="00232796">
        <w:rPr>
          <w:rFonts w:ascii="Noto Sans" w:hAnsi="Noto Sans" w:cs="Noto Sans"/>
          <w:sz w:val="20"/>
          <w:szCs w:val="20"/>
          <w:lang w:val="es-MX"/>
        </w:rPr>
        <w:t>, Cirugía</w:t>
      </w:r>
      <w:r>
        <w:rPr>
          <w:rFonts w:ascii="Noto Sans" w:hAnsi="Noto Sans" w:cs="Noto Sans"/>
          <w:sz w:val="20"/>
          <w:szCs w:val="20"/>
          <w:lang w:val="es-MX"/>
        </w:rPr>
        <w:t xml:space="preserve"> (46), </w:t>
      </w:r>
      <w:r w:rsidRPr="00232796">
        <w:rPr>
          <w:rFonts w:ascii="Noto Sans" w:hAnsi="Noto Sans" w:cs="Noto Sans"/>
          <w:sz w:val="20"/>
          <w:szCs w:val="20"/>
          <w:lang w:val="es-MX"/>
        </w:rPr>
        <w:t xml:space="preserve">Ginecología </w:t>
      </w:r>
      <w:r>
        <w:rPr>
          <w:rFonts w:ascii="Noto Sans" w:hAnsi="Noto Sans" w:cs="Noto Sans"/>
          <w:sz w:val="20"/>
          <w:szCs w:val="20"/>
          <w:lang w:val="es-MX"/>
        </w:rPr>
        <w:t xml:space="preserve">(26) </w:t>
      </w:r>
      <w:r w:rsidRPr="00232796">
        <w:rPr>
          <w:rFonts w:ascii="Noto Sans" w:hAnsi="Noto Sans" w:cs="Noto Sans"/>
          <w:sz w:val="20"/>
          <w:szCs w:val="20"/>
          <w:lang w:val="es-MX"/>
        </w:rPr>
        <w:t>y Pediatrí</w:t>
      </w:r>
      <w:r>
        <w:rPr>
          <w:rFonts w:ascii="Noto Sans" w:hAnsi="Noto Sans" w:cs="Noto Sans"/>
          <w:sz w:val="20"/>
          <w:szCs w:val="20"/>
          <w:lang w:val="es-MX"/>
        </w:rPr>
        <w:t>a (20)</w:t>
      </w:r>
      <w:r w:rsidRPr="00232796">
        <w:rPr>
          <w:rFonts w:ascii="Noto Sans" w:hAnsi="Noto Sans" w:cs="Noto Sans"/>
          <w:sz w:val="20"/>
          <w:szCs w:val="20"/>
          <w:lang w:val="es-MX"/>
        </w:rPr>
        <w:t>.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</w:p>
    <w:p w14:paraId="43420492" w14:textId="77777777" w:rsidR="00232796" w:rsidRDefault="00232796" w:rsidP="00232796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C8D61A8" w14:textId="5D0102BF" w:rsidR="00232796" w:rsidRPr="00232796" w:rsidRDefault="00232796" w:rsidP="00232796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232796">
        <w:rPr>
          <w:rFonts w:ascii="Noto Sans" w:hAnsi="Noto Sans" w:cs="Noto Sans"/>
          <w:sz w:val="20"/>
          <w:szCs w:val="20"/>
          <w:lang w:val="es-MX"/>
        </w:rPr>
        <w:t xml:space="preserve">La nueva infraestructura se levantó en un terreno de </w:t>
      </w:r>
      <w:r>
        <w:rPr>
          <w:rFonts w:ascii="Noto Sans" w:hAnsi="Noto Sans" w:cs="Noto Sans"/>
          <w:sz w:val="20"/>
          <w:szCs w:val="20"/>
          <w:lang w:val="es-MX"/>
        </w:rPr>
        <w:t xml:space="preserve">más de </w:t>
      </w:r>
      <w:r w:rsidRPr="00232796">
        <w:rPr>
          <w:rFonts w:ascii="Noto Sans" w:hAnsi="Noto Sans" w:cs="Noto Sans"/>
          <w:sz w:val="20"/>
          <w:szCs w:val="20"/>
          <w:lang w:val="es-MX"/>
        </w:rPr>
        <w:t>169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34658B">
        <w:rPr>
          <w:rFonts w:ascii="Noto Sans" w:hAnsi="Noto Sans" w:cs="Noto Sans"/>
          <w:sz w:val="20"/>
          <w:szCs w:val="20"/>
          <w:lang w:val="es-MX"/>
        </w:rPr>
        <w:t xml:space="preserve">mil </w:t>
      </w:r>
      <w:r>
        <w:rPr>
          <w:rFonts w:ascii="Noto Sans" w:hAnsi="Noto Sans" w:cs="Noto Sans"/>
          <w:sz w:val="20"/>
          <w:szCs w:val="20"/>
          <w:lang w:val="es-MX"/>
        </w:rPr>
        <w:t xml:space="preserve">metros cuadrados, </w:t>
      </w:r>
      <w:r w:rsidRPr="00232796">
        <w:rPr>
          <w:rFonts w:ascii="Noto Sans" w:hAnsi="Noto Sans" w:cs="Noto Sans"/>
          <w:sz w:val="20"/>
          <w:szCs w:val="20"/>
          <w:lang w:val="es-MX"/>
        </w:rPr>
        <w:t xml:space="preserve">donado por Petróleos Mexicanos </w:t>
      </w:r>
      <w:r>
        <w:rPr>
          <w:rFonts w:ascii="Noto Sans" w:hAnsi="Noto Sans" w:cs="Noto Sans"/>
          <w:sz w:val="20"/>
          <w:szCs w:val="20"/>
          <w:lang w:val="es-MX"/>
        </w:rPr>
        <w:t xml:space="preserve">(Pemex) </w:t>
      </w:r>
      <w:r w:rsidRPr="00232796">
        <w:rPr>
          <w:rFonts w:ascii="Noto Sans" w:hAnsi="Noto Sans" w:cs="Noto Sans"/>
          <w:sz w:val="20"/>
          <w:szCs w:val="20"/>
          <w:lang w:val="es-MX"/>
        </w:rPr>
        <w:t xml:space="preserve">en junio de 2022, donde originalmente se proyectaba la Refinería Bicentenario. </w:t>
      </w:r>
    </w:p>
    <w:p w14:paraId="4DBA628B" w14:textId="77777777" w:rsidR="00EF4B88" w:rsidRDefault="00EF4B88" w:rsidP="00EF4B88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50B081A" w14:textId="56C42311" w:rsidR="00232796" w:rsidRPr="00232796" w:rsidRDefault="00166C92" w:rsidP="00232796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Este nuevo hospital 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>inclu</w:t>
      </w:r>
      <w:r w:rsidR="00232796">
        <w:rPr>
          <w:rFonts w:ascii="Noto Sans" w:hAnsi="Noto Sans" w:cs="Noto Sans"/>
          <w:sz w:val="20"/>
          <w:szCs w:val="20"/>
          <w:lang w:val="es-MX"/>
        </w:rPr>
        <w:t>irá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 xml:space="preserve"> 36 consultorios de especialidades, </w:t>
      </w:r>
      <w:r w:rsidR="00232796">
        <w:rPr>
          <w:rFonts w:ascii="Noto Sans" w:hAnsi="Noto Sans" w:cs="Noto Sans"/>
          <w:sz w:val="20"/>
          <w:szCs w:val="20"/>
          <w:lang w:val="es-MX"/>
        </w:rPr>
        <w:t xml:space="preserve">cuatro 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>quirófanos centrales, sala</w:t>
      </w:r>
      <w:r w:rsidR="00232796">
        <w:rPr>
          <w:rFonts w:ascii="Noto Sans" w:hAnsi="Noto Sans" w:cs="Noto Sans"/>
          <w:sz w:val="20"/>
          <w:szCs w:val="20"/>
          <w:lang w:val="es-MX"/>
        </w:rPr>
        <w:t>s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 xml:space="preserve"> de tococirugía</w:t>
      </w:r>
      <w:r w:rsidR="00232796">
        <w:rPr>
          <w:rFonts w:ascii="Noto Sans" w:hAnsi="Noto Sans" w:cs="Noto Sans"/>
          <w:sz w:val="20"/>
          <w:szCs w:val="20"/>
          <w:lang w:val="es-MX"/>
        </w:rPr>
        <w:t xml:space="preserve"> y 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>de procedimientos, una Clínica de Mama, Unidad de Cuidados Intensivos con camas para adultos, pediátricos y cuneros neonatales</w:t>
      </w:r>
      <w:r w:rsidR="00232796">
        <w:rPr>
          <w:rFonts w:ascii="Noto Sans" w:hAnsi="Noto Sans" w:cs="Noto Sans"/>
          <w:sz w:val="20"/>
          <w:szCs w:val="20"/>
          <w:lang w:val="es-MX"/>
        </w:rPr>
        <w:t xml:space="preserve">; 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 xml:space="preserve">así como 10 máquinas de hemodiálisis, </w:t>
      </w:r>
      <w:r w:rsidR="006F2F15">
        <w:rPr>
          <w:rFonts w:ascii="Noto Sans" w:hAnsi="Noto Sans" w:cs="Noto Sans"/>
          <w:sz w:val="20"/>
          <w:szCs w:val="20"/>
          <w:lang w:val="es-MX"/>
        </w:rPr>
        <w:t xml:space="preserve">seis 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 xml:space="preserve">sillones de quimioterapia y </w:t>
      </w:r>
      <w:r w:rsidR="006F2F15">
        <w:rPr>
          <w:rFonts w:ascii="Noto Sans" w:hAnsi="Noto Sans" w:cs="Noto Sans"/>
          <w:sz w:val="20"/>
          <w:szCs w:val="20"/>
          <w:lang w:val="es-MX"/>
        </w:rPr>
        <w:t xml:space="preserve">dos </w:t>
      </w:r>
      <w:r w:rsidR="00232796" w:rsidRPr="00232796">
        <w:rPr>
          <w:rFonts w:ascii="Noto Sans" w:hAnsi="Noto Sans" w:cs="Noto Sans"/>
          <w:sz w:val="20"/>
          <w:szCs w:val="20"/>
          <w:lang w:val="es-MX"/>
        </w:rPr>
        <w:t>salas de endoscopía.</w:t>
      </w:r>
    </w:p>
    <w:p w14:paraId="488809D4" w14:textId="77777777" w:rsidR="006F2F15" w:rsidRDefault="006F2F15" w:rsidP="003A1898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699D100" w14:textId="02AE4D0B" w:rsidR="006F2F15" w:rsidRDefault="003A1898" w:rsidP="006F2F15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BF78EA">
        <w:rPr>
          <w:rFonts w:ascii="Noto Sans" w:hAnsi="Noto Sans" w:cs="Noto Sans"/>
          <w:sz w:val="20"/>
          <w:szCs w:val="20"/>
        </w:rPr>
        <w:t>La cartera de servicios médicos est</w:t>
      </w:r>
      <w:r w:rsidR="006F2F15">
        <w:rPr>
          <w:rFonts w:ascii="Noto Sans" w:hAnsi="Noto Sans" w:cs="Noto Sans"/>
          <w:sz w:val="20"/>
          <w:szCs w:val="20"/>
        </w:rPr>
        <w:t>ará</w:t>
      </w:r>
      <w:r w:rsidRPr="00BF78EA">
        <w:rPr>
          <w:rFonts w:ascii="Noto Sans" w:hAnsi="Noto Sans" w:cs="Noto Sans"/>
          <w:sz w:val="20"/>
          <w:szCs w:val="20"/>
        </w:rPr>
        <w:t xml:space="preserve"> integrada por 42 especialidades médicas, </w:t>
      </w:r>
      <w:r w:rsidR="006F2F15" w:rsidRPr="00232796">
        <w:rPr>
          <w:rFonts w:ascii="Noto Sans" w:hAnsi="Noto Sans" w:cs="Noto Sans"/>
          <w:sz w:val="20"/>
          <w:szCs w:val="20"/>
          <w:lang w:val="es-MX"/>
        </w:rPr>
        <w:t xml:space="preserve">entre ellas Cardiología, Neurocirugía, Oncología, Psiquiatría y Reumatología. </w:t>
      </w:r>
      <w:r w:rsidR="006F2F15">
        <w:rPr>
          <w:rFonts w:ascii="Noto Sans" w:hAnsi="Noto Sans" w:cs="Noto Sans"/>
          <w:sz w:val="20"/>
          <w:szCs w:val="20"/>
          <w:lang w:val="es-MX"/>
        </w:rPr>
        <w:t xml:space="preserve">También se contará con </w:t>
      </w:r>
      <w:r w:rsidR="006F2F15" w:rsidRPr="00232796">
        <w:rPr>
          <w:rFonts w:ascii="Noto Sans" w:hAnsi="Noto Sans" w:cs="Noto Sans"/>
          <w:sz w:val="20"/>
          <w:szCs w:val="20"/>
          <w:lang w:val="es-MX"/>
        </w:rPr>
        <w:t xml:space="preserve">equipo médico como tomógrafo, </w:t>
      </w:r>
      <w:proofErr w:type="spellStart"/>
      <w:r w:rsidR="006F2F15" w:rsidRPr="00232796">
        <w:rPr>
          <w:rFonts w:ascii="Noto Sans" w:hAnsi="Noto Sans" w:cs="Noto Sans"/>
          <w:sz w:val="20"/>
          <w:szCs w:val="20"/>
          <w:lang w:val="es-MX"/>
        </w:rPr>
        <w:t>mastógrafo</w:t>
      </w:r>
      <w:proofErr w:type="spellEnd"/>
      <w:r w:rsidR="006F2F15" w:rsidRPr="00232796">
        <w:rPr>
          <w:rFonts w:ascii="Noto Sans" w:hAnsi="Noto Sans" w:cs="Noto Sans"/>
          <w:sz w:val="20"/>
          <w:szCs w:val="20"/>
          <w:lang w:val="es-MX"/>
        </w:rPr>
        <w:t xml:space="preserve"> digital con </w:t>
      </w:r>
      <w:proofErr w:type="spellStart"/>
      <w:r w:rsidR="006F2F15" w:rsidRPr="00232796">
        <w:rPr>
          <w:rFonts w:ascii="Noto Sans" w:hAnsi="Noto Sans" w:cs="Noto Sans"/>
          <w:sz w:val="20"/>
          <w:szCs w:val="20"/>
          <w:lang w:val="es-MX"/>
        </w:rPr>
        <w:t>estereotaxia</w:t>
      </w:r>
      <w:proofErr w:type="spellEnd"/>
      <w:r w:rsidR="006F2F15" w:rsidRPr="00232796">
        <w:rPr>
          <w:rFonts w:ascii="Noto Sans" w:hAnsi="Noto Sans" w:cs="Noto Sans"/>
          <w:sz w:val="20"/>
          <w:szCs w:val="20"/>
          <w:lang w:val="es-MX"/>
        </w:rPr>
        <w:t xml:space="preserve">, </w:t>
      </w:r>
      <w:proofErr w:type="spellStart"/>
      <w:r w:rsidR="006F2F15" w:rsidRPr="00232796">
        <w:rPr>
          <w:rFonts w:ascii="Noto Sans" w:hAnsi="Noto Sans" w:cs="Noto Sans"/>
          <w:sz w:val="20"/>
          <w:szCs w:val="20"/>
          <w:lang w:val="es-MX"/>
        </w:rPr>
        <w:t>ortopantomógrafo</w:t>
      </w:r>
      <w:proofErr w:type="spellEnd"/>
      <w:r w:rsidR="006F2F15" w:rsidRPr="00232796">
        <w:rPr>
          <w:rFonts w:ascii="Noto Sans" w:hAnsi="Noto Sans" w:cs="Noto Sans"/>
          <w:sz w:val="20"/>
          <w:szCs w:val="20"/>
          <w:lang w:val="es-MX"/>
        </w:rPr>
        <w:t xml:space="preserve"> digita</w:t>
      </w:r>
      <w:r w:rsidR="00B65CCE">
        <w:rPr>
          <w:rFonts w:ascii="Noto Sans" w:hAnsi="Noto Sans" w:cs="Noto Sans"/>
          <w:sz w:val="20"/>
          <w:szCs w:val="20"/>
          <w:lang w:val="es-MX"/>
        </w:rPr>
        <w:t>l (equipo destinado para radiografía panorámica dental)</w:t>
      </w:r>
      <w:r w:rsidR="006F2F15" w:rsidRPr="00232796">
        <w:rPr>
          <w:rFonts w:ascii="Noto Sans" w:hAnsi="Noto Sans" w:cs="Noto Sans"/>
          <w:sz w:val="20"/>
          <w:szCs w:val="20"/>
          <w:lang w:val="es-MX"/>
        </w:rPr>
        <w:t xml:space="preserve"> y microscopio para </w:t>
      </w:r>
      <w:r w:rsidR="00B65CCE" w:rsidRPr="00232796">
        <w:rPr>
          <w:rFonts w:ascii="Noto Sans" w:hAnsi="Noto Sans" w:cs="Noto Sans"/>
          <w:sz w:val="20"/>
          <w:szCs w:val="20"/>
          <w:lang w:val="es-MX"/>
        </w:rPr>
        <w:t>Neurocirugía</w:t>
      </w:r>
      <w:r w:rsidR="006F2F15" w:rsidRPr="00232796">
        <w:rPr>
          <w:rFonts w:ascii="Noto Sans" w:hAnsi="Noto Sans" w:cs="Noto Sans"/>
          <w:sz w:val="20"/>
          <w:szCs w:val="20"/>
          <w:lang w:val="es-MX"/>
        </w:rPr>
        <w:t xml:space="preserve">. </w:t>
      </w:r>
    </w:p>
    <w:p w14:paraId="59DF4D5A" w14:textId="77777777" w:rsidR="006F2F15" w:rsidRDefault="006F2F15" w:rsidP="006F2F15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DBF7421" w14:textId="754E6EF4" w:rsidR="006F2F15" w:rsidRPr="00232796" w:rsidRDefault="006F2F15" w:rsidP="006F2F15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6F2F15">
        <w:rPr>
          <w:rFonts w:ascii="Noto Sans" w:hAnsi="Noto Sans" w:cs="Noto Sans"/>
          <w:sz w:val="20"/>
          <w:szCs w:val="20"/>
          <w:lang w:val="es-MX"/>
        </w:rPr>
        <w:t xml:space="preserve">Asimismo, ya se contemplaron las obras de urbanización para el acceso al hospital, las cuales </w:t>
      </w:r>
      <w:r>
        <w:rPr>
          <w:rFonts w:ascii="Noto Sans" w:hAnsi="Noto Sans" w:cs="Noto Sans"/>
          <w:sz w:val="20"/>
          <w:szCs w:val="20"/>
          <w:lang w:val="es-MX"/>
        </w:rPr>
        <w:t xml:space="preserve">incluyen </w:t>
      </w:r>
      <w:r w:rsidRPr="006F2F15">
        <w:rPr>
          <w:rFonts w:ascii="Noto Sans" w:hAnsi="Noto Sans" w:cs="Noto Sans"/>
          <w:sz w:val="20"/>
          <w:szCs w:val="20"/>
          <w:lang w:val="es-MX"/>
        </w:rPr>
        <w:t xml:space="preserve">levantamientos topográficos, trazos del cruce del canal de riego y participación de </w:t>
      </w:r>
      <w:r w:rsidR="00B65CCE" w:rsidRPr="00DD3542">
        <w:rPr>
          <w:rFonts w:ascii="Noto Sans" w:hAnsi="Noto Sans" w:cs="Noto Sans"/>
          <w:sz w:val="20"/>
          <w:szCs w:val="20"/>
        </w:rPr>
        <w:t xml:space="preserve">Comisión Nacional del Agua (Conagua) </w:t>
      </w:r>
      <w:r w:rsidRPr="006F2F15">
        <w:rPr>
          <w:rFonts w:ascii="Noto Sans" w:hAnsi="Noto Sans" w:cs="Noto Sans"/>
          <w:sz w:val="20"/>
          <w:szCs w:val="20"/>
          <w:lang w:val="es-MX"/>
        </w:rPr>
        <w:t>en las especificaciones técnicas y el cálculo del gasto de operación hidráulica.</w:t>
      </w:r>
    </w:p>
    <w:p w14:paraId="61529498" w14:textId="77777777" w:rsidR="003A1898" w:rsidRDefault="003A1898" w:rsidP="00DD354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5783E07" w14:textId="5D037BAD" w:rsidR="005A27F1" w:rsidRDefault="005A27F1" w:rsidP="005A27F1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DD3542">
        <w:rPr>
          <w:rFonts w:ascii="Noto Sans" w:hAnsi="Noto Sans" w:cs="Noto Sans"/>
          <w:sz w:val="20"/>
          <w:szCs w:val="20"/>
        </w:rPr>
        <w:t>Durante la visita</w:t>
      </w:r>
      <w:r>
        <w:rPr>
          <w:rFonts w:ascii="Noto Sans" w:hAnsi="Noto Sans" w:cs="Noto Sans"/>
          <w:sz w:val="20"/>
          <w:szCs w:val="20"/>
        </w:rPr>
        <w:t xml:space="preserve"> del director general del IMSS y su equipo de trabajo</w:t>
      </w:r>
      <w:r w:rsidRPr="00DD3542">
        <w:rPr>
          <w:rFonts w:ascii="Noto Sans" w:hAnsi="Noto Sans" w:cs="Noto Sans"/>
          <w:sz w:val="20"/>
          <w:szCs w:val="20"/>
        </w:rPr>
        <w:t xml:space="preserve">, también estuvieron presentes el director de la </w:t>
      </w:r>
      <w:r w:rsidR="00B65CCE" w:rsidRPr="006F2F15">
        <w:rPr>
          <w:rFonts w:ascii="Noto Sans" w:hAnsi="Noto Sans" w:cs="Noto Sans"/>
          <w:sz w:val="20"/>
          <w:szCs w:val="20"/>
          <w:lang w:val="es-MX"/>
        </w:rPr>
        <w:t xml:space="preserve">Conagua </w:t>
      </w:r>
      <w:r w:rsidRPr="00DD3542">
        <w:rPr>
          <w:rFonts w:ascii="Noto Sans" w:hAnsi="Noto Sans" w:cs="Noto Sans"/>
          <w:sz w:val="20"/>
          <w:szCs w:val="20"/>
        </w:rPr>
        <w:t>en Hidalgo, F</w:t>
      </w:r>
      <w:r>
        <w:rPr>
          <w:rFonts w:ascii="Noto Sans" w:hAnsi="Noto Sans" w:cs="Noto Sans"/>
          <w:sz w:val="20"/>
          <w:szCs w:val="20"/>
        </w:rPr>
        <w:t>é</w:t>
      </w:r>
      <w:r w:rsidRPr="00DD3542">
        <w:rPr>
          <w:rFonts w:ascii="Noto Sans" w:hAnsi="Noto Sans" w:cs="Noto Sans"/>
          <w:sz w:val="20"/>
          <w:szCs w:val="20"/>
        </w:rPr>
        <w:t>lix Adrián Brambila Mendoza</w:t>
      </w:r>
      <w:r>
        <w:rPr>
          <w:rFonts w:ascii="Noto Sans" w:hAnsi="Noto Sans" w:cs="Noto Sans"/>
          <w:sz w:val="20"/>
          <w:szCs w:val="20"/>
        </w:rPr>
        <w:t>;</w:t>
      </w:r>
      <w:r w:rsidRPr="00DD3542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así como </w:t>
      </w:r>
      <w:r w:rsidRPr="00DD3542">
        <w:rPr>
          <w:rFonts w:ascii="Noto Sans" w:hAnsi="Noto Sans" w:cs="Noto Sans"/>
          <w:sz w:val="20"/>
          <w:szCs w:val="20"/>
        </w:rPr>
        <w:t xml:space="preserve">representantes de </w:t>
      </w:r>
      <w:r>
        <w:rPr>
          <w:rFonts w:ascii="Noto Sans" w:hAnsi="Noto Sans" w:cs="Noto Sans"/>
          <w:sz w:val="20"/>
          <w:szCs w:val="20"/>
        </w:rPr>
        <w:t xml:space="preserve">las empresas </w:t>
      </w:r>
      <w:proofErr w:type="spellStart"/>
      <w:r w:rsidRPr="00DD3542">
        <w:rPr>
          <w:rFonts w:ascii="Noto Sans" w:hAnsi="Noto Sans" w:cs="Noto Sans"/>
          <w:sz w:val="20"/>
          <w:szCs w:val="20"/>
        </w:rPr>
        <w:t>Prodemex</w:t>
      </w:r>
      <w:proofErr w:type="spellEnd"/>
      <w:r w:rsidRPr="00DD3542">
        <w:rPr>
          <w:rFonts w:ascii="Noto Sans" w:hAnsi="Noto Sans" w:cs="Noto Sans"/>
          <w:sz w:val="20"/>
          <w:szCs w:val="20"/>
        </w:rPr>
        <w:t xml:space="preserve"> y Cemex, encargadas de aspectos clave en la ejecución del proyecto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122BA5">
        <w:rPr>
          <w:rFonts w:ascii="Noto Sans" w:hAnsi="Noto Sans" w:cs="Noto Sans"/>
          <w:sz w:val="20"/>
          <w:szCs w:val="20"/>
          <w:lang w:val="es-MX"/>
        </w:rPr>
        <w:t>hospitalario</w:t>
      </w:r>
      <w:r>
        <w:rPr>
          <w:rFonts w:ascii="Noto Sans" w:hAnsi="Noto Sans" w:cs="Noto Sans"/>
          <w:sz w:val="20"/>
          <w:szCs w:val="20"/>
          <w:lang w:val="es-MX"/>
        </w:rPr>
        <w:t xml:space="preserve">. </w:t>
      </w:r>
    </w:p>
    <w:p w14:paraId="0C73E72C" w14:textId="77777777" w:rsidR="005A27F1" w:rsidRPr="005A27F1" w:rsidRDefault="005A27F1" w:rsidP="00DD3542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782EB72" w14:textId="60116A9A" w:rsidR="00DD3542" w:rsidRDefault="00DD3542" w:rsidP="00DD3542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D3542">
        <w:rPr>
          <w:rFonts w:ascii="Noto Sans" w:hAnsi="Noto Sans" w:cs="Noto Sans"/>
          <w:sz w:val="20"/>
          <w:szCs w:val="20"/>
        </w:rPr>
        <w:t xml:space="preserve">Posteriormente, el director </w:t>
      </w:r>
      <w:r w:rsidR="00032354" w:rsidRPr="00DD3542">
        <w:rPr>
          <w:rFonts w:ascii="Noto Sans" w:hAnsi="Noto Sans" w:cs="Noto Sans"/>
          <w:sz w:val="20"/>
          <w:szCs w:val="20"/>
        </w:rPr>
        <w:t>de Operación y Evaluación</w:t>
      </w:r>
      <w:r w:rsidR="00032354">
        <w:rPr>
          <w:rFonts w:ascii="Noto Sans" w:hAnsi="Noto Sans" w:cs="Noto Sans"/>
          <w:sz w:val="20"/>
          <w:szCs w:val="20"/>
        </w:rPr>
        <w:t xml:space="preserve"> del IMSS</w:t>
      </w:r>
      <w:r w:rsidR="00032354" w:rsidRPr="00DD3542">
        <w:rPr>
          <w:rFonts w:ascii="Noto Sans" w:hAnsi="Noto Sans" w:cs="Noto Sans"/>
          <w:sz w:val="20"/>
          <w:szCs w:val="20"/>
        </w:rPr>
        <w:t>, Javier Guerrero</w:t>
      </w:r>
      <w:r w:rsidR="00032354">
        <w:rPr>
          <w:rFonts w:ascii="Noto Sans" w:hAnsi="Noto Sans" w:cs="Noto Sans"/>
          <w:sz w:val="20"/>
          <w:szCs w:val="20"/>
        </w:rPr>
        <w:t xml:space="preserve"> García, </w:t>
      </w:r>
      <w:r w:rsidR="006F2F15">
        <w:rPr>
          <w:rFonts w:ascii="Noto Sans" w:hAnsi="Noto Sans" w:cs="Noto Sans"/>
          <w:sz w:val="20"/>
          <w:szCs w:val="20"/>
        </w:rPr>
        <w:t xml:space="preserve">y </w:t>
      </w:r>
      <w:r w:rsidR="001273BC">
        <w:rPr>
          <w:rFonts w:ascii="Noto Sans" w:hAnsi="Noto Sans" w:cs="Noto Sans"/>
          <w:sz w:val="20"/>
          <w:szCs w:val="20"/>
        </w:rPr>
        <w:t xml:space="preserve">el equipo de trabajo institucional </w:t>
      </w:r>
      <w:r w:rsidRPr="00DD3542">
        <w:rPr>
          <w:rFonts w:ascii="Noto Sans" w:hAnsi="Noto Sans" w:cs="Noto Sans"/>
          <w:sz w:val="20"/>
          <w:szCs w:val="20"/>
        </w:rPr>
        <w:t>se traslad</w:t>
      </w:r>
      <w:r w:rsidR="001273BC">
        <w:rPr>
          <w:rFonts w:ascii="Noto Sans" w:hAnsi="Noto Sans" w:cs="Noto Sans"/>
          <w:sz w:val="20"/>
          <w:szCs w:val="20"/>
        </w:rPr>
        <w:t xml:space="preserve">aron </w:t>
      </w:r>
      <w:r w:rsidRPr="00DD3542">
        <w:rPr>
          <w:rFonts w:ascii="Noto Sans" w:hAnsi="Noto Sans" w:cs="Noto Sans"/>
          <w:sz w:val="20"/>
          <w:szCs w:val="20"/>
        </w:rPr>
        <w:t xml:space="preserve">al almacén delegacional del Seguro Social en Hidalgo, ubicado en la ciudad de Pachuca, donde </w:t>
      </w:r>
      <w:r w:rsidR="001273BC">
        <w:rPr>
          <w:rFonts w:ascii="Noto Sans" w:hAnsi="Noto Sans" w:cs="Noto Sans"/>
          <w:sz w:val="20"/>
          <w:szCs w:val="20"/>
        </w:rPr>
        <w:t xml:space="preserve">se </w:t>
      </w:r>
      <w:r w:rsidRPr="00DD3542">
        <w:rPr>
          <w:rFonts w:ascii="Noto Sans" w:hAnsi="Noto Sans" w:cs="Noto Sans"/>
          <w:sz w:val="20"/>
          <w:szCs w:val="20"/>
        </w:rPr>
        <w:t>revis</w:t>
      </w:r>
      <w:r w:rsidR="001273BC">
        <w:rPr>
          <w:rFonts w:ascii="Noto Sans" w:hAnsi="Noto Sans" w:cs="Noto Sans"/>
          <w:sz w:val="20"/>
          <w:szCs w:val="20"/>
        </w:rPr>
        <w:t xml:space="preserve">aron </w:t>
      </w:r>
      <w:r w:rsidRPr="00DD3542">
        <w:rPr>
          <w:rFonts w:ascii="Noto Sans" w:hAnsi="Noto Sans" w:cs="Noto Sans"/>
          <w:sz w:val="20"/>
          <w:szCs w:val="20"/>
        </w:rPr>
        <w:t>temas relacionados con el abasto de insumos médicos, equipamiento y logística, con el propósito de asegurar el funcionamiento integral de los servicios en la entidad.</w:t>
      </w:r>
    </w:p>
    <w:p w14:paraId="7C2E8A45" w14:textId="77777777" w:rsidR="00DD3542" w:rsidRPr="00DD3542" w:rsidRDefault="00DD3542" w:rsidP="00CC1BB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21D17F2" w14:textId="64931A80" w:rsidR="004A2F80" w:rsidRDefault="004A2F80" w:rsidP="006B6B05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2F80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36C2382D" w14:textId="77777777" w:rsidR="006C5398" w:rsidRDefault="006C5398" w:rsidP="006B6B05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03813426" w14:textId="1D9E4519" w:rsidR="006C5398" w:rsidRDefault="006C5398" w:rsidP="006C5398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6C5398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6C5398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0EA53325" w14:textId="24FBEEBD" w:rsidR="00DD3542" w:rsidRDefault="006C5398" w:rsidP="00DD3542">
      <w:pPr>
        <w:ind w:right="49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4F340D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https://imssmx.sharepoint.com/:f:/s/comunicacionsocial/Eh982v3X8VJNsDgoABhIAeUBwoaLplF9WY5zE5i9uuI-5g?e=u8vvfP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2C549808" w14:textId="77777777" w:rsidR="00DD3542" w:rsidRDefault="00DD3542" w:rsidP="00DD3542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p w14:paraId="2E2DF664" w14:textId="77777777" w:rsidR="00DD3542" w:rsidRDefault="00DD3542" w:rsidP="00DD3542">
      <w:pPr>
        <w:ind w:right="49"/>
        <w:rPr>
          <w:rFonts w:ascii="Noto Sans" w:hAnsi="Noto Sans" w:cs="Noto Sans"/>
          <w:sz w:val="20"/>
          <w:szCs w:val="20"/>
        </w:rPr>
      </w:pPr>
    </w:p>
    <w:p w14:paraId="77EED0BC" w14:textId="77777777" w:rsidR="00232796" w:rsidRDefault="00232796" w:rsidP="00DD3542">
      <w:pPr>
        <w:ind w:right="49"/>
        <w:rPr>
          <w:rFonts w:ascii="Noto Sans" w:hAnsi="Noto Sans" w:cs="Noto Sans"/>
          <w:sz w:val="20"/>
          <w:szCs w:val="20"/>
        </w:rPr>
      </w:pPr>
    </w:p>
    <w:p w14:paraId="3BF3F72F" w14:textId="77777777" w:rsidR="00232796" w:rsidRPr="004A2F80" w:rsidRDefault="00232796" w:rsidP="00DD3542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sectPr w:rsidR="00232796" w:rsidRPr="004A2F80" w:rsidSect="00E679DB">
      <w:headerReference w:type="default" r:id="rId9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EEF1" w14:textId="77777777" w:rsidR="00917A15" w:rsidRDefault="00917A15" w:rsidP="00A73D65">
      <w:r>
        <w:separator/>
      </w:r>
    </w:p>
  </w:endnote>
  <w:endnote w:type="continuationSeparator" w:id="0">
    <w:p w14:paraId="4FA2A560" w14:textId="77777777" w:rsidR="00917A15" w:rsidRDefault="00917A1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4743" w14:textId="77777777" w:rsidR="00917A15" w:rsidRDefault="00917A15" w:rsidP="00A73D65">
      <w:r>
        <w:separator/>
      </w:r>
    </w:p>
  </w:footnote>
  <w:footnote w:type="continuationSeparator" w:id="0">
    <w:p w14:paraId="117D6340" w14:textId="77777777" w:rsidR="00917A15" w:rsidRDefault="00917A1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60E7615"/>
    <w:multiLevelType w:val="hybridMultilevel"/>
    <w:tmpl w:val="9F7E3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04343"/>
    <w:multiLevelType w:val="hybridMultilevel"/>
    <w:tmpl w:val="65D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5078">
    <w:abstractNumId w:val="0"/>
  </w:num>
  <w:num w:numId="2" w16cid:durableId="1927571471">
    <w:abstractNumId w:val="2"/>
  </w:num>
  <w:num w:numId="3" w16cid:durableId="164011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890"/>
    <w:rsid w:val="000040FC"/>
    <w:rsid w:val="0000485A"/>
    <w:rsid w:val="00006159"/>
    <w:rsid w:val="00007681"/>
    <w:rsid w:val="000139CB"/>
    <w:rsid w:val="00015284"/>
    <w:rsid w:val="00023001"/>
    <w:rsid w:val="00023A67"/>
    <w:rsid w:val="000246FA"/>
    <w:rsid w:val="000263E6"/>
    <w:rsid w:val="000272E4"/>
    <w:rsid w:val="00032354"/>
    <w:rsid w:val="0003252C"/>
    <w:rsid w:val="00037164"/>
    <w:rsid w:val="0003757A"/>
    <w:rsid w:val="000401A1"/>
    <w:rsid w:val="000402D3"/>
    <w:rsid w:val="0004167A"/>
    <w:rsid w:val="00042B15"/>
    <w:rsid w:val="000472CD"/>
    <w:rsid w:val="00053F69"/>
    <w:rsid w:val="000570DF"/>
    <w:rsid w:val="00062429"/>
    <w:rsid w:val="00066266"/>
    <w:rsid w:val="00067C1B"/>
    <w:rsid w:val="00073028"/>
    <w:rsid w:val="00073B4A"/>
    <w:rsid w:val="00073C6B"/>
    <w:rsid w:val="0007418A"/>
    <w:rsid w:val="00075B91"/>
    <w:rsid w:val="000813D5"/>
    <w:rsid w:val="00082450"/>
    <w:rsid w:val="00082B63"/>
    <w:rsid w:val="000869B1"/>
    <w:rsid w:val="000869CD"/>
    <w:rsid w:val="00086BE7"/>
    <w:rsid w:val="00087216"/>
    <w:rsid w:val="000918DC"/>
    <w:rsid w:val="000918F9"/>
    <w:rsid w:val="00096570"/>
    <w:rsid w:val="000A0064"/>
    <w:rsid w:val="000A0896"/>
    <w:rsid w:val="000A09C1"/>
    <w:rsid w:val="000A1CCC"/>
    <w:rsid w:val="000A408C"/>
    <w:rsid w:val="000A6E39"/>
    <w:rsid w:val="000A74E1"/>
    <w:rsid w:val="000B5AFC"/>
    <w:rsid w:val="000C0973"/>
    <w:rsid w:val="000C1C01"/>
    <w:rsid w:val="000C4C1B"/>
    <w:rsid w:val="000C6539"/>
    <w:rsid w:val="000C7939"/>
    <w:rsid w:val="000D376E"/>
    <w:rsid w:val="000D3EE9"/>
    <w:rsid w:val="000D4031"/>
    <w:rsid w:val="000D799D"/>
    <w:rsid w:val="000E02E1"/>
    <w:rsid w:val="000E131F"/>
    <w:rsid w:val="000E2E09"/>
    <w:rsid w:val="000E4A58"/>
    <w:rsid w:val="000E5BB7"/>
    <w:rsid w:val="000E5D1C"/>
    <w:rsid w:val="000E6186"/>
    <w:rsid w:val="000E7F4E"/>
    <w:rsid w:val="0010257D"/>
    <w:rsid w:val="00104FCF"/>
    <w:rsid w:val="001101A7"/>
    <w:rsid w:val="001133D2"/>
    <w:rsid w:val="00114BFB"/>
    <w:rsid w:val="001157D4"/>
    <w:rsid w:val="00115CCF"/>
    <w:rsid w:val="00117614"/>
    <w:rsid w:val="001222DF"/>
    <w:rsid w:val="00122809"/>
    <w:rsid w:val="00122BA5"/>
    <w:rsid w:val="00125CD9"/>
    <w:rsid w:val="001261BD"/>
    <w:rsid w:val="00126CD7"/>
    <w:rsid w:val="00126E11"/>
    <w:rsid w:val="001273BC"/>
    <w:rsid w:val="00131A1E"/>
    <w:rsid w:val="00132160"/>
    <w:rsid w:val="00132439"/>
    <w:rsid w:val="00132B44"/>
    <w:rsid w:val="00140C44"/>
    <w:rsid w:val="00145851"/>
    <w:rsid w:val="00146205"/>
    <w:rsid w:val="0014678F"/>
    <w:rsid w:val="00147177"/>
    <w:rsid w:val="00150A43"/>
    <w:rsid w:val="00150B4C"/>
    <w:rsid w:val="00150FA3"/>
    <w:rsid w:val="0015462D"/>
    <w:rsid w:val="00156A3E"/>
    <w:rsid w:val="00156F6C"/>
    <w:rsid w:val="00161740"/>
    <w:rsid w:val="0016179D"/>
    <w:rsid w:val="001638D2"/>
    <w:rsid w:val="0016468E"/>
    <w:rsid w:val="00165A90"/>
    <w:rsid w:val="001665CB"/>
    <w:rsid w:val="00166C92"/>
    <w:rsid w:val="001712BC"/>
    <w:rsid w:val="001741CA"/>
    <w:rsid w:val="00175303"/>
    <w:rsid w:val="00175A91"/>
    <w:rsid w:val="00180608"/>
    <w:rsid w:val="0018071C"/>
    <w:rsid w:val="00180A38"/>
    <w:rsid w:val="001824E8"/>
    <w:rsid w:val="001829E6"/>
    <w:rsid w:val="00182C92"/>
    <w:rsid w:val="00184325"/>
    <w:rsid w:val="001858D4"/>
    <w:rsid w:val="001870BD"/>
    <w:rsid w:val="00187314"/>
    <w:rsid w:val="00187414"/>
    <w:rsid w:val="00187A8E"/>
    <w:rsid w:val="0019297E"/>
    <w:rsid w:val="00197AD6"/>
    <w:rsid w:val="001A126B"/>
    <w:rsid w:val="001A15DC"/>
    <w:rsid w:val="001A43D0"/>
    <w:rsid w:val="001A6F4C"/>
    <w:rsid w:val="001B15D8"/>
    <w:rsid w:val="001B5469"/>
    <w:rsid w:val="001C0017"/>
    <w:rsid w:val="001C26D3"/>
    <w:rsid w:val="001D2852"/>
    <w:rsid w:val="001D2EBB"/>
    <w:rsid w:val="001D39BB"/>
    <w:rsid w:val="001D3FAD"/>
    <w:rsid w:val="001D5202"/>
    <w:rsid w:val="001E42D5"/>
    <w:rsid w:val="001E7C6E"/>
    <w:rsid w:val="001F005A"/>
    <w:rsid w:val="001F0EC3"/>
    <w:rsid w:val="001F465B"/>
    <w:rsid w:val="001F5105"/>
    <w:rsid w:val="001F5EE4"/>
    <w:rsid w:val="0021185F"/>
    <w:rsid w:val="0021424E"/>
    <w:rsid w:val="002220FF"/>
    <w:rsid w:val="00222180"/>
    <w:rsid w:val="002232A9"/>
    <w:rsid w:val="00230070"/>
    <w:rsid w:val="00232796"/>
    <w:rsid w:val="00234803"/>
    <w:rsid w:val="002401AE"/>
    <w:rsid w:val="00244E70"/>
    <w:rsid w:val="002451B6"/>
    <w:rsid w:val="00247594"/>
    <w:rsid w:val="00253CB4"/>
    <w:rsid w:val="00254570"/>
    <w:rsid w:val="002557D1"/>
    <w:rsid w:val="00256B1D"/>
    <w:rsid w:val="0025730F"/>
    <w:rsid w:val="00257737"/>
    <w:rsid w:val="00257C2B"/>
    <w:rsid w:val="00261583"/>
    <w:rsid w:val="00266486"/>
    <w:rsid w:val="002750FC"/>
    <w:rsid w:val="00285CAF"/>
    <w:rsid w:val="00290B3D"/>
    <w:rsid w:val="00290EE2"/>
    <w:rsid w:val="0029172E"/>
    <w:rsid w:val="00293A05"/>
    <w:rsid w:val="0029542D"/>
    <w:rsid w:val="00296710"/>
    <w:rsid w:val="00296B98"/>
    <w:rsid w:val="00296E35"/>
    <w:rsid w:val="002A5067"/>
    <w:rsid w:val="002A5860"/>
    <w:rsid w:val="002A5F77"/>
    <w:rsid w:val="002B171C"/>
    <w:rsid w:val="002B4FFF"/>
    <w:rsid w:val="002B5141"/>
    <w:rsid w:val="002C3469"/>
    <w:rsid w:val="002C3812"/>
    <w:rsid w:val="002C5BB4"/>
    <w:rsid w:val="002D188C"/>
    <w:rsid w:val="002D2DC2"/>
    <w:rsid w:val="002D5DED"/>
    <w:rsid w:val="002D7385"/>
    <w:rsid w:val="002E1753"/>
    <w:rsid w:val="002E2142"/>
    <w:rsid w:val="002E48C5"/>
    <w:rsid w:val="002E4D25"/>
    <w:rsid w:val="002F5FE9"/>
    <w:rsid w:val="0030329D"/>
    <w:rsid w:val="0030476A"/>
    <w:rsid w:val="003047DA"/>
    <w:rsid w:val="003066F9"/>
    <w:rsid w:val="00310F94"/>
    <w:rsid w:val="0031694A"/>
    <w:rsid w:val="00323045"/>
    <w:rsid w:val="00324DD2"/>
    <w:rsid w:val="00325AA6"/>
    <w:rsid w:val="00325FCE"/>
    <w:rsid w:val="00326CB9"/>
    <w:rsid w:val="00330DC8"/>
    <w:rsid w:val="00334CB4"/>
    <w:rsid w:val="0034181C"/>
    <w:rsid w:val="0034383B"/>
    <w:rsid w:val="00343F41"/>
    <w:rsid w:val="0034449B"/>
    <w:rsid w:val="0034658B"/>
    <w:rsid w:val="00353DAB"/>
    <w:rsid w:val="0036036E"/>
    <w:rsid w:val="00362738"/>
    <w:rsid w:val="00363222"/>
    <w:rsid w:val="003636AF"/>
    <w:rsid w:val="003645AF"/>
    <w:rsid w:val="00366123"/>
    <w:rsid w:val="00370465"/>
    <w:rsid w:val="00371ACC"/>
    <w:rsid w:val="003769D1"/>
    <w:rsid w:val="00380B5F"/>
    <w:rsid w:val="00381258"/>
    <w:rsid w:val="0038709D"/>
    <w:rsid w:val="003902E6"/>
    <w:rsid w:val="00392B28"/>
    <w:rsid w:val="00393F86"/>
    <w:rsid w:val="003940B9"/>
    <w:rsid w:val="00394C69"/>
    <w:rsid w:val="003A0C7C"/>
    <w:rsid w:val="003A1898"/>
    <w:rsid w:val="003A4871"/>
    <w:rsid w:val="003A50F8"/>
    <w:rsid w:val="003A5E20"/>
    <w:rsid w:val="003B0A89"/>
    <w:rsid w:val="003B0BF4"/>
    <w:rsid w:val="003B1454"/>
    <w:rsid w:val="003B1888"/>
    <w:rsid w:val="003B2549"/>
    <w:rsid w:val="003B6760"/>
    <w:rsid w:val="003B7ED2"/>
    <w:rsid w:val="003C08EF"/>
    <w:rsid w:val="003C3978"/>
    <w:rsid w:val="003D3162"/>
    <w:rsid w:val="003D416E"/>
    <w:rsid w:val="003E1335"/>
    <w:rsid w:val="003E2E9F"/>
    <w:rsid w:val="003E6FBE"/>
    <w:rsid w:val="003F01B2"/>
    <w:rsid w:val="003F5562"/>
    <w:rsid w:val="003F57D4"/>
    <w:rsid w:val="00400528"/>
    <w:rsid w:val="00400586"/>
    <w:rsid w:val="00406772"/>
    <w:rsid w:val="00407F5C"/>
    <w:rsid w:val="00411BE1"/>
    <w:rsid w:val="004129C5"/>
    <w:rsid w:val="004165F5"/>
    <w:rsid w:val="00416BD5"/>
    <w:rsid w:val="00417999"/>
    <w:rsid w:val="00427862"/>
    <w:rsid w:val="004326D3"/>
    <w:rsid w:val="00434622"/>
    <w:rsid w:val="00435C97"/>
    <w:rsid w:val="00440FC3"/>
    <w:rsid w:val="004445EA"/>
    <w:rsid w:val="0044519E"/>
    <w:rsid w:val="0044715E"/>
    <w:rsid w:val="00450856"/>
    <w:rsid w:val="004513E2"/>
    <w:rsid w:val="00456675"/>
    <w:rsid w:val="00471576"/>
    <w:rsid w:val="00477F45"/>
    <w:rsid w:val="00485943"/>
    <w:rsid w:val="00486FF5"/>
    <w:rsid w:val="00494AE6"/>
    <w:rsid w:val="00495ED3"/>
    <w:rsid w:val="00497E3D"/>
    <w:rsid w:val="004A08F9"/>
    <w:rsid w:val="004A144B"/>
    <w:rsid w:val="004A181B"/>
    <w:rsid w:val="004A1903"/>
    <w:rsid w:val="004A1DC1"/>
    <w:rsid w:val="004A2714"/>
    <w:rsid w:val="004A2F80"/>
    <w:rsid w:val="004A4C4E"/>
    <w:rsid w:val="004B0781"/>
    <w:rsid w:val="004B2A22"/>
    <w:rsid w:val="004B2C6E"/>
    <w:rsid w:val="004B451B"/>
    <w:rsid w:val="004C22D3"/>
    <w:rsid w:val="004C29A9"/>
    <w:rsid w:val="004D146C"/>
    <w:rsid w:val="004D3B0B"/>
    <w:rsid w:val="004D5DBC"/>
    <w:rsid w:val="004E0D31"/>
    <w:rsid w:val="004E14CC"/>
    <w:rsid w:val="004E21F7"/>
    <w:rsid w:val="004E3348"/>
    <w:rsid w:val="004E4EC2"/>
    <w:rsid w:val="004F30C7"/>
    <w:rsid w:val="004F3944"/>
    <w:rsid w:val="004F59AE"/>
    <w:rsid w:val="00502E38"/>
    <w:rsid w:val="005042A2"/>
    <w:rsid w:val="00507588"/>
    <w:rsid w:val="0050764B"/>
    <w:rsid w:val="00513FBA"/>
    <w:rsid w:val="00516E3B"/>
    <w:rsid w:val="00520350"/>
    <w:rsid w:val="00520D98"/>
    <w:rsid w:val="00524D62"/>
    <w:rsid w:val="005260DF"/>
    <w:rsid w:val="00527D12"/>
    <w:rsid w:val="00536A82"/>
    <w:rsid w:val="00536A9F"/>
    <w:rsid w:val="00537B9C"/>
    <w:rsid w:val="00540826"/>
    <w:rsid w:val="00541194"/>
    <w:rsid w:val="00542C2B"/>
    <w:rsid w:val="00545399"/>
    <w:rsid w:val="005455C8"/>
    <w:rsid w:val="005502C2"/>
    <w:rsid w:val="00552DAD"/>
    <w:rsid w:val="0055728B"/>
    <w:rsid w:val="005638DE"/>
    <w:rsid w:val="00567A58"/>
    <w:rsid w:val="005704CB"/>
    <w:rsid w:val="0057278A"/>
    <w:rsid w:val="005745CB"/>
    <w:rsid w:val="00574FC8"/>
    <w:rsid w:val="00576169"/>
    <w:rsid w:val="00576B9D"/>
    <w:rsid w:val="005817A1"/>
    <w:rsid w:val="00581A94"/>
    <w:rsid w:val="00582279"/>
    <w:rsid w:val="00592DD1"/>
    <w:rsid w:val="00593364"/>
    <w:rsid w:val="005933D8"/>
    <w:rsid w:val="0059679A"/>
    <w:rsid w:val="005A179E"/>
    <w:rsid w:val="005A17D2"/>
    <w:rsid w:val="005A27F1"/>
    <w:rsid w:val="005A379F"/>
    <w:rsid w:val="005A5924"/>
    <w:rsid w:val="005A6173"/>
    <w:rsid w:val="005B4B24"/>
    <w:rsid w:val="005B4C50"/>
    <w:rsid w:val="005C1A7C"/>
    <w:rsid w:val="005C5040"/>
    <w:rsid w:val="005C6BB1"/>
    <w:rsid w:val="005C7CAD"/>
    <w:rsid w:val="005D1410"/>
    <w:rsid w:val="005D3A3E"/>
    <w:rsid w:val="005D3D50"/>
    <w:rsid w:val="005D56C3"/>
    <w:rsid w:val="005D56C9"/>
    <w:rsid w:val="005E2EB3"/>
    <w:rsid w:val="005E7E93"/>
    <w:rsid w:val="005F2240"/>
    <w:rsid w:val="00602396"/>
    <w:rsid w:val="00610CC4"/>
    <w:rsid w:val="006118A8"/>
    <w:rsid w:val="00613259"/>
    <w:rsid w:val="00615ADE"/>
    <w:rsid w:val="0062291E"/>
    <w:rsid w:val="006239C8"/>
    <w:rsid w:val="00626EE3"/>
    <w:rsid w:val="00631554"/>
    <w:rsid w:val="00631824"/>
    <w:rsid w:val="006322C1"/>
    <w:rsid w:val="00634315"/>
    <w:rsid w:val="0063492F"/>
    <w:rsid w:val="006349A5"/>
    <w:rsid w:val="00642247"/>
    <w:rsid w:val="00643465"/>
    <w:rsid w:val="00647C87"/>
    <w:rsid w:val="006500A9"/>
    <w:rsid w:val="0065268C"/>
    <w:rsid w:val="00653972"/>
    <w:rsid w:val="0065438B"/>
    <w:rsid w:val="006601C1"/>
    <w:rsid w:val="006626E8"/>
    <w:rsid w:val="00663A15"/>
    <w:rsid w:val="00664BCF"/>
    <w:rsid w:val="006652A0"/>
    <w:rsid w:val="006657CC"/>
    <w:rsid w:val="0066667A"/>
    <w:rsid w:val="0066796F"/>
    <w:rsid w:val="00674A4B"/>
    <w:rsid w:val="00675508"/>
    <w:rsid w:val="00675860"/>
    <w:rsid w:val="00680866"/>
    <w:rsid w:val="00680D04"/>
    <w:rsid w:val="006819F6"/>
    <w:rsid w:val="00684303"/>
    <w:rsid w:val="00693408"/>
    <w:rsid w:val="006A1563"/>
    <w:rsid w:val="006A1AC8"/>
    <w:rsid w:val="006A1D46"/>
    <w:rsid w:val="006A290E"/>
    <w:rsid w:val="006A3D09"/>
    <w:rsid w:val="006A5570"/>
    <w:rsid w:val="006B243E"/>
    <w:rsid w:val="006B4C51"/>
    <w:rsid w:val="006B4D32"/>
    <w:rsid w:val="006B4D97"/>
    <w:rsid w:val="006B63A3"/>
    <w:rsid w:val="006B6B05"/>
    <w:rsid w:val="006C0425"/>
    <w:rsid w:val="006C088A"/>
    <w:rsid w:val="006C3B4E"/>
    <w:rsid w:val="006C47F0"/>
    <w:rsid w:val="006C5398"/>
    <w:rsid w:val="006C7933"/>
    <w:rsid w:val="006D037F"/>
    <w:rsid w:val="006D2339"/>
    <w:rsid w:val="006D685B"/>
    <w:rsid w:val="006E2C01"/>
    <w:rsid w:val="006E771F"/>
    <w:rsid w:val="006F0C7F"/>
    <w:rsid w:val="006F25C2"/>
    <w:rsid w:val="006F2F15"/>
    <w:rsid w:val="006F3077"/>
    <w:rsid w:val="00700796"/>
    <w:rsid w:val="007009FE"/>
    <w:rsid w:val="0070116B"/>
    <w:rsid w:val="00705F27"/>
    <w:rsid w:val="007077C6"/>
    <w:rsid w:val="00710CC2"/>
    <w:rsid w:val="007113E2"/>
    <w:rsid w:val="00713CEA"/>
    <w:rsid w:val="0071605B"/>
    <w:rsid w:val="00722D8E"/>
    <w:rsid w:val="007247D5"/>
    <w:rsid w:val="0072761D"/>
    <w:rsid w:val="00735BA5"/>
    <w:rsid w:val="0073655D"/>
    <w:rsid w:val="007421E3"/>
    <w:rsid w:val="00742420"/>
    <w:rsid w:val="00742CC1"/>
    <w:rsid w:val="007504BE"/>
    <w:rsid w:val="0075269B"/>
    <w:rsid w:val="00752C67"/>
    <w:rsid w:val="0075380F"/>
    <w:rsid w:val="00754131"/>
    <w:rsid w:val="007571A3"/>
    <w:rsid w:val="00762EDA"/>
    <w:rsid w:val="00763065"/>
    <w:rsid w:val="00770FFE"/>
    <w:rsid w:val="00776CB0"/>
    <w:rsid w:val="00777CFF"/>
    <w:rsid w:val="0078195E"/>
    <w:rsid w:val="00785EEF"/>
    <w:rsid w:val="007865F8"/>
    <w:rsid w:val="007902A8"/>
    <w:rsid w:val="00790438"/>
    <w:rsid w:val="00794C91"/>
    <w:rsid w:val="007954B1"/>
    <w:rsid w:val="007A1597"/>
    <w:rsid w:val="007B2ADB"/>
    <w:rsid w:val="007B2BC0"/>
    <w:rsid w:val="007B3241"/>
    <w:rsid w:val="007B3B05"/>
    <w:rsid w:val="007B44A8"/>
    <w:rsid w:val="007B74AD"/>
    <w:rsid w:val="007C2ABE"/>
    <w:rsid w:val="007C4D01"/>
    <w:rsid w:val="007C52D8"/>
    <w:rsid w:val="007D0575"/>
    <w:rsid w:val="007D0F72"/>
    <w:rsid w:val="007D14D0"/>
    <w:rsid w:val="007D3537"/>
    <w:rsid w:val="007D5FC9"/>
    <w:rsid w:val="007D77D1"/>
    <w:rsid w:val="007E3187"/>
    <w:rsid w:val="007E3681"/>
    <w:rsid w:val="007E389F"/>
    <w:rsid w:val="007E45C6"/>
    <w:rsid w:val="007E5888"/>
    <w:rsid w:val="007E7E9A"/>
    <w:rsid w:val="007E7F82"/>
    <w:rsid w:val="007F184C"/>
    <w:rsid w:val="007F1DB3"/>
    <w:rsid w:val="007F5E00"/>
    <w:rsid w:val="007F5FB4"/>
    <w:rsid w:val="007F6D83"/>
    <w:rsid w:val="007F6E17"/>
    <w:rsid w:val="00800BB5"/>
    <w:rsid w:val="00801A5E"/>
    <w:rsid w:val="00806AD9"/>
    <w:rsid w:val="00810D4E"/>
    <w:rsid w:val="0081662F"/>
    <w:rsid w:val="0081747E"/>
    <w:rsid w:val="0082071D"/>
    <w:rsid w:val="00822171"/>
    <w:rsid w:val="00823392"/>
    <w:rsid w:val="00823A53"/>
    <w:rsid w:val="00824AC9"/>
    <w:rsid w:val="0082525D"/>
    <w:rsid w:val="0082614D"/>
    <w:rsid w:val="008301A8"/>
    <w:rsid w:val="00831786"/>
    <w:rsid w:val="00831872"/>
    <w:rsid w:val="00831EE7"/>
    <w:rsid w:val="00831FD6"/>
    <w:rsid w:val="008321FA"/>
    <w:rsid w:val="00833AA0"/>
    <w:rsid w:val="00834146"/>
    <w:rsid w:val="00835B8E"/>
    <w:rsid w:val="00840B75"/>
    <w:rsid w:val="00842B42"/>
    <w:rsid w:val="008473FA"/>
    <w:rsid w:val="00850E35"/>
    <w:rsid w:val="00852240"/>
    <w:rsid w:val="00855F72"/>
    <w:rsid w:val="008571C4"/>
    <w:rsid w:val="00860607"/>
    <w:rsid w:val="00862BF0"/>
    <w:rsid w:val="00873823"/>
    <w:rsid w:val="0088086D"/>
    <w:rsid w:val="008815C0"/>
    <w:rsid w:val="00881968"/>
    <w:rsid w:val="00883145"/>
    <w:rsid w:val="00893F2F"/>
    <w:rsid w:val="00895422"/>
    <w:rsid w:val="008A1ABC"/>
    <w:rsid w:val="008A2F0F"/>
    <w:rsid w:val="008A3D72"/>
    <w:rsid w:val="008A58E7"/>
    <w:rsid w:val="008B69DB"/>
    <w:rsid w:val="008C6409"/>
    <w:rsid w:val="008D4C5F"/>
    <w:rsid w:val="008D4F52"/>
    <w:rsid w:val="008D5C01"/>
    <w:rsid w:val="008D62A9"/>
    <w:rsid w:val="008E07B2"/>
    <w:rsid w:val="008F1F2A"/>
    <w:rsid w:val="008F2A58"/>
    <w:rsid w:val="008F76A9"/>
    <w:rsid w:val="00901556"/>
    <w:rsid w:val="0090412A"/>
    <w:rsid w:val="00904365"/>
    <w:rsid w:val="00905E67"/>
    <w:rsid w:val="009066A7"/>
    <w:rsid w:val="009068C0"/>
    <w:rsid w:val="00907F1C"/>
    <w:rsid w:val="00917507"/>
    <w:rsid w:val="00917A15"/>
    <w:rsid w:val="00921B3A"/>
    <w:rsid w:val="00923BF8"/>
    <w:rsid w:val="00930BD3"/>
    <w:rsid w:val="00930D25"/>
    <w:rsid w:val="0093104C"/>
    <w:rsid w:val="0093212A"/>
    <w:rsid w:val="00932C27"/>
    <w:rsid w:val="00936DA7"/>
    <w:rsid w:val="00937C98"/>
    <w:rsid w:val="00942415"/>
    <w:rsid w:val="00942628"/>
    <w:rsid w:val="00945574"/>
    <w:rsid w:val="00945714"/>
    <w:rsid w:val="00946399"/>
    <w:rsid w:val="00950BCC"/>
    <w:rsid w:val="00954CD8"/>
    <w:rsid w:val="009565AA"/>
    <w:rsid w:val="0096400D"/>
    <w:rsid w:val="00965AAF"/>
    <w:rsid w:val="009719C7"/>
    <w:rsid w:val="00973DAF"/>
    <w:rsid w:val="00977286"/>
    <w:rsid w:val="00982D58"/>
    <w:rsid w:val="00983636"/>
    <w:rsid w:val="00984AEA"/>
    <w:rsid w:val="009864E9"/>
    <w:rsid w:val="00987ACB"/>
    <w:rsid w:val="00992BF2"/>
    <w:rsid w:val="0099564F"/>
    <w:rsid w:val="009964FC"/>
    <w:rsid w:val="009A4203"/>
    <w:rsid w:val="009B667E"/>
    <w:rsid w:val="009C12D6"/>
    <w:rsid w:val="009C257B"/>
    <w:rsid w:val="009D5859"/>
    <w:rsid w:val="009D59FF"/>
    <w:rsid w:val="009E19A7"/>
    <w:rsid w:val="009F0A1B"/>
    <w:rsid w:val="009F2BA1"/>
    <w:rsid w:val="009F4E0A"/>
    <w:rsid w:val="009F67CA"/>
    <w:rsid w:val="00A06B85"/>
    <w:rsid w:val="00A07674"/>
    <w:rsid w:val="00A24B6F"/>
    <w:rsid w:val="00A26042"/>
    <w:rsid w:val="00A301D7"/>
    <w:rsid w:val="00A30F21"/>
    <w:rsid w:val="00A3156B"/>
    <w:rsid w:val="00A36182"/>
    <w:rsid w:val="00A41E0B"/>
    <w:rsid w:val="00A50453"/>
    <w:rsid w:val="00A50945"/>
    <w:rsid w:val="00A5164B"/>
    <w:rsid w:val="00A52BAE"/>
    <w:rsid w:val="00A6524F"/>
    <w:rsid w:val="00A65D79"/>
    <w:rsid w:val="00A7141D"/>
    <w:rsid w:val="00A72A18"/>
    <w:rsid w:val="00A73D65"/>
    <w:rsid w:val="00A74BC7"/>
    <w:rsid w:val="00A767C4"/>
    <w:rsid w:val="00A80149"/>
    <w:rsid w:val="00A81D39"/>
    <w:rsid w:val="00A82680"/>
    <w:rsid w:val="00A84660"/>
    <w:rsid w:val="00A9173A"/>
    <w:rsid w:val="00A92F97"/>
    <w:rsid w:val="00A94165"/>
    <w:rsid w:val="00A9662E"/>
    <w:rsid w:val="00A97164"/>
    <w:rsid w:val="00A97623"/>
    <w:rsid w:val="00A9783D"/>
    <w:rsid w:val="00AA5981"/>
    <w:rsid w:val="00AB086F"/>
    <w:rsid w:val="00AB0B66"/>
    <w:rsid w:val="00AB2E97"/>
    <w:rsid w:val="00AB317B"/>
    <w:rsid w:val="00AB74DB"/>
    <w:rsid w:val="00AC0445"/>
    <w:rsid w:val="00AC0C9B"/>
    <w:rsid w:val="00AC100E"/>
    <w:rsid w:val="00AD46CE"/>
    <w:rsid w:val="00AD4DC1"/>
    <w:rsid w:val="00AE1EFF"/>
    <w:rsid w:val="00AE3749"/>
    <w:rsid w:val="00AE3B65"/>
    <w:rsid w:val="00AE7E19"/>
    <w:rsid w:val="00AF1257"/>
    <w:rsid w:val="00AF2BA4"/>
    <w:rsid w:val="00AF3C3E"/>
    <w:rsid w:val="00AF6351"/>
    <w:rsid w:val="00B01223"/>
    <w:rsid w:val="00B03C7E"/>
    <w:rsid w:val="00B07A74"/>
    <w:rsid w:val="00B109D8"/>
    <w:rsid w:val="00B142E0"/>
    <w:rsid w:val="00B142EA"/>
    <w:rsid w:val="00B16F31"/>
    <w:rsid w:val="00B22AEC"/>
    <w:rsid w:val="00B231F2"/>
    <w:rsid w:val="00B3608B"/>
    <w:rsid w:val="00B36303"/>
    <w:rsid w:val="00B409A1"/>
    <w:rsid w:val="00B427CE"/>
    <w:rsid w:val="00B440FC"/>
    <w:rsid w:val="00B45151"/>
    <w:rsid w:val="00B451DE"/>
    <w:rsid w:val="00B46100"/>
    <w:rsid w:val="00B46321"/>
    <w:rsid w:val="00B52029"/>
    <w:rsid w:val="00B54BD0"/>
    <w:rsid w:val="00B54C65"/>
    <w:rsid w:val="00B579C8"/>
    <w:rsid w:val="00B62D8D"/>
    <w:rsid w:val="00B634F2"/>
    <w:rsid w:val="00B6368A"/>
    <w:rsid w:val="00B65CCE"/>
    <w:rsid w:val="00B72D65"/>
    <w:rsid w:val="00B73857"/>
    <w:rsid w:val="00B752A3"/>
    <w:rsid w:val="00B76327"/>
    <w:rsid w:val="00B823C8"/>
    <w:rsid w:val="00B86FAE"/>
    <w:rsid w:val="00B87C85"/>
    <w:rsid w:val="00B93596"/>
    <w:rsid w:val="00B9399B"/>
    <w:rsid w:val="00B9399C"/>
    <w:rsid w:val="00B97DA4"/>
    <w:rsid w:val="00BA36D3"/>
    <w:rsid w:val="00BA4976"/>
    <w:rsid w:val="00BA5CE9"/>
    <w:rsid w:val="00BA695C"/>
    <w:rsid w:val="00BA73CC"/>
    <w:rsid w:val="00BB1871"/>
    <w:rsid w:val="00BB21A6"/>
    <w:rsid w:val="00BB2DFF"/>
    <w:rsid w:val="00BC43BD"/>
    <w:rsid w:val="00BC50FE"/>
    <w:rsid w:val="00BC7695"/>
    <w:rsid w:val="00BD6900"/>
    <w:rsid w:val="00BE1AE3"/>
    <w:rsid w:val="00BE22A1"/>
    <w:rsid w:val="00BE2FBA"/>
    <w:rsid w:val="00BE3611"/>
    <w:rsid w:val="00BF1933"/>
    <w:rsid w:val="00BF254F"/>
    <w:rsid w:val="00BF2574"/>
    <w:rsid w:val="00BF29F6"/>
    <w:rsid w:val="00BF2B3D"/>
    <w:rsid w:val="00BF3EAF"/>
    <w:rsid w:val="00BF7858"/>
    <w:rsid w:val="00BF78EA"/>
    <w:rsid w:val="00C0025B"/>
    <w:rsid w:val="00C02E98"/>
    <w:rsid w:val="00C04E06"/>
    <w:rsid w:val="00C07920"/>
    <w:rsid w:val="00C13382"/>
    <w:rsid w:val="00C13CB5"/>
    <w:rsid w:val="00C13EA1"/>
    <w:rsid w:val="00C14AE3"/>
    <w:rsid w:val="00C15825"/>
    <w:rsid w:val="00C16250"/>
    <w:rsid w:val="00C17A68"/>
    <w:rsid w:val="00C22193"/>
    <w:rsid w:val="00C23B9E"/>
    <w:rsid w:val="00C250D6"/>
    <w:rsid w:val="00C27472"/>
    <w:rsid w:val="00C279A3"/>
    <w:rsid w:val="00C300B2"/>
    <w:rsid w:val="00C30849"/>
    <w:rsid w:val="00C30EDA"/>
    <w:rsid w:val="00C4094F"/>
    <w:rsid w:val="00C43EC2"/>
    <w:rsid w:val="00C45140"/>
    <w:rsid w:val="00C465CF"/>
    <w:rsid w:val="00C465FE"/>
    <w:rsid w:val="00C54943"/>
    <w:rsid w:val="00C60F5F"/>
    <w:rsid w:val="00C67047"/>
    <w:rsid w:val="00C72959"/>
    <w:rsid w:val="00C806CE"/>
    <w:rsid w:val="00C80C58"/>
    <w:rsid w:val="00C81674"/>
    <w:rsid w:val="00C83794"/>
    <w:rsid w:val="00C8601B"/>
    <w:rsid w:val="00C86612"/>
    <w:rsid w:val="00C909F1"/>
    <w:rsid w:val="00C90CED"/>
    <w:rsid w:val="00C9199C"/>
    <w:rsid w:val="00C91E86"/>
    <w:rsid w:val="00C92936"/>
    <w:rsid w:val="00C93E2C"/>
    <w:rsid w:val="00C94270"/>
    <w:rsid w:val="00C96DF6"/>
    <w:rsid w:val="00C96ED8"/>
    <w:rsid w:val="00CA0FCC"/>
    <w:rsid w:val="00CA32F6"/>
    <w:rsid w:val="00CA407B"/>
    <w:rsid w:val="00CB013B"/>
    <w:rsid w:val="00CB0148"/>
    <w:rsid w:val="00CB0BAB"/>
    <w:rsid w:val="00CB0BDA"/>
    <w:rsid w:val="00CB2956"/>
    <w:rsid w:val="00CB3903"/>
    <w:rsid w:val="00CB40D2"/>
    <w:rsid w:val="00CB4E79"/>
    <w:rsid w:val="00CB5553"/>
    <w:rsid w:val="00CB5614"/>
    <w:rsid w:val="00CB7D4F"/>
    <w:rsid w:val="00CC1BB3"/>
    <w:rsid w:val="00CC4BA0"/>
    <w:rsid w:val="00CC74EB"/>
    <w:rsid w:val="00CD0918"/>
    <w:rsid w:val="00CD310D"/>
    <w:rsid w:val="00CD5FA5"/>
    <w:rsid w:val="00CE17C5"/>
    <w:rsid w:val="00CE1BFA"/>
    <w:rsid w:val="00CE3E99"/>
    <w:rsid w:val="00CE7611"/>
    <w:rsid w:val="00CF390F"/>
    <w:rsid w:val="00CF3F13"/>
    <w:rsid w:val="00D01233"/>
    <w:rsid w:val="00D0359D"/>
    <w:rsid w:val="00D04C53"/>
    <w:rsid w:val="00D05245"/>
    <w:rsid w:val="00D05412"/>
    <w:rsid w:val="00D064F9"/>
    <w:rsid w:val="00D06B72"/>
    <w:rsid w:val="00D07958"/>
    <w:rsid w:val="00D1354D"/>
    <w:rsid w:val="00D13D0C"/>
    <w:rsid w:val="00D16197"/>
    <w:rsid w:val="00D16558"/>
    <w:rsid w:val="00D17C3C"/>
    <w:rsid w:val="00D21F10"/>
    <w:rsid w:val="00D23F66"/>
    <w:rsid w:val="00D25EDC"/>
    <w:rsid w:val="00D37C1D"/>
    <w:rsid w:val="00D418AF"/>
    <w:rsid w:val="00D4292E"/>
    <w:rsid w:val="00D43A7D"/>
    <w:rsid w:val="00D50C06"/>
    <w:rsid w:val="00D54964"/>
    <w:rsid w:val="00D56797"/>
    <w:rsid w:val="00D6062A"/>
    <w:rsid w:val="00D650D7"/>
    <w:rsid w:val="00D651B5"/>
    <w:rsid w:val="00D654A1"/>
    <w:rsid w:val="00D671B8"/>
    <w:rsid w:val="00D71131"/>
    <w:rsid w:val="00D71545"/>
    <w:rsid w:val="00D72848"/>
    <w:rsid w:val="00D748C9"/>
    <w:rsid w:val="00D749EC"/>
    <w:rsid w:val="00D752EE"/>
    <w:rsid w:val="00D77195"/>
    <w:rsid w:val="00D82F37"/>
    <w:rsid w:val="00D8389B"/>
    <w:rsid w:val="00D84E05"/>
    <w:rsid w:val="00D9220C"/>
    <w:rsid w:val="00D939EA"/>
    <w:rsid w:val="00D95C69"/>
    <w:rsid w:val="00D97D8C"/>
    <w:rsid w:val="00DA037A"/>
    <w:rsid w:val="00DA045B"/>
    <w:rsid w:val="00DA15BB"/>
    <w:rsid w:val="00DA19CC"/>
    <w:rsid w:val="00DA1B19"/>
    <w:rsid w:val="00DA2702"/>
    <w:rsid w:val="00DA46DB"/>
    <w:rsid w:val="00DA4BEF"/>
    <w:rsid w:val="00DA649C"/>
    <w:rsid w:val="00DA70B4"/>
    <w:rsid w:val="00DB29C6"/>
    <w:rsid w:val="00DB53A4"/>
    <w:rsid w:val="00DC0618"/>
    <w:rsid w:val="00DC5F16"/>
    <w:rsid w:val="00DC7D9F"/>
    <w:rsid w:val="00DD0A47"/>
    <w:rsid w:val="00DD231E"/>
    <w:rsid w:val="00DD3542"/>
    <w:rsid w:val="00DE2A5E"/>
    <w:rsid w:val="00DE2FD3"/>
    <w:rsid w:val="00DE4BF6"/>
    <w:rsid w:val="00DE77F0"/>
    <w:rsid w:val="00DE7E56"/>
    <w:rsid w:val="00DF1006"/>
    <w:rsid w:val="00DF316A"/>
    <w:rsid w:val="00DF3D37"/>
    <w:rsid w:val="00DF4E06"/>
    <w:rsid w:val="00DF6A2E"/>
    <w:rsid w:val="00E01166"/>
    <w:rsid w:val="00E0182C"/>
    <w:rsid w:val="00E03281"/>
    <w:rsid w:val="00E06636"/>
    <w:rsid w:val="00E070E0"/>
    <w:rsid w:val="00E075BC"/>
    <w:rsid w:val="00E125BA"/>
    <w:rsid w:val="00E1293E"/>
    <w:rsid w:val="00E14C16"/>
    <w:rsid w:val="00E155A4"/>
    <w:rsid w:val="00E171A1"/>
    <w:rsid w:val="00E17E09"/>
    <w:rsid w:val="00E23264"/>
    <w:rsid w:val="00E247A3"/>
    <w:rsid w:val="00E258CF"/>
    <w:rsid w:val="00E325B5"/>
    <w:rsid w:val="00E45733"/>
    <w:rsid w:val="00E5139D"/>
    <w:rsid w:val="00E539AC"/>
    <w:rsid w:val="00E541C2"/>
    <w:rsid w:val="00E57D5F"/>
    <w:rsid w:val="00E61BD1"/>
    <w:rsid w:val="00E679DB"/>
    <w:rsid w:val="00E71C54"/>
    <w:rsid w:val="00E72E72"/>
    <w:rsid w:val="00E7393D"/>
    <w:rsid w:val="00E73BD9"/>
    <w:rsid w:val="00E7460A"/>
    <w:rsid w:val="00E80ED8"/>
    <w:rsid w:val="00E827B0"/>
    <w:rsid w:val="00E8580F"/>
    <w:rsid w:val="00E87511"/>
    <w:rsid w:val="00E879CC"/>
    <w:rsid w:val="00E93867"/>
    <w:rsid w:val="00EA5B99"/>
    <w:rsid w:val="00EA6BF4"/>
    <w:rsid w:val="00EB3672"/>
    <w:rsid w:val="00EB407F"/>
    <w:rsid w:val="00EB5523"/>
    <w:rsid w:val="00EB60DE"/>
    <w:rsid w:val="00EC2BE5"/>
    <w:rsid w:val="00EC2BEA"/>
    <w:rsid w:val="00EC79E8"/>
    <w:rsid w:val="00ED1BDB"/>
    <w:rsid w:val="00ED1EF5"/>
    <w:rsid w:val="00ED2E59"/>
    <w:rsid w:val="00ED3383"/>
    <w:rsid w:val="00ED34F9"/>
    <w:rsid w:val="00ED4524"/>
    <w:rsid w:val="00ED4D3D"/>
    <w:rsid w:val="00ED5651"/>
    <w:rsid w:val="00ED6038"/>
    <w:rsid w:val="00ED60ED"/>
    <w:rsid w:val="00EE053F"/>
    <w:rsid w:val="00EE4A8A"/>
    <w:rsid w:val="00EE6B41"/>
    <w:rsid w:val="00EE6FBA"/>
    <w:rsid w:val="00EF2EA7"/>
    <w:rsid w:val="00EF4B88"/>
    <w:rsid w:val="00EF4DF8"/>
    <w:rsid w:val="00EF68DB"/>
    <w:rsid w:val="00EF6D39"/>
    <w:rsid w:val="00F006AF"/>
    <w:rsid w:val="00F019DF"/>
    <w:rsid w:val="00F06361"/>
    <w:rsid w:val="00F07F81"/>
    <w:rsid w:val="00F141A4"/>
    <w:rsid w:val="00F1537C"/>
    <w:rsid w:val="00F15A3C"/>
    <w:rsid w:val="00F21FA0"/>
    <w:rsid w:val="00F23DBA"/>
    <w:rsid w:val="00F2424B"/>
    <w:rsid w:val="00F24915"/>
    <w:rsid w:val="00F2675E"/>
    <w:rsid w:val="00F30FE6"/>
    <w:rsid w:val="00F365FA"/>
    <w:rsid w:val="00F401F9"/>
    <w:rsid w:val="00F405BF"/>
    <w:rsid w:val="00F44628"/>
    <w:rsid w:val="00F50B89"/>
    <w:rsid w:val="00F50DAC"/>
    <w:rsid w:val="00F513AB"/>
    <w:rsid w:val="00F56169"/>
    <w:rsid w:val="00F61408"/>
    <w:rsid w:val="00F61C39"/>
    <w:rsid w:val="00F6202C"/>
    <w:rsid w:val="00F6360A"/>
    <w:rsid w:val="00F65FCE"/>
    <w:rsid w:val="00F71E02"/>
    <w:rsid w:val="00F73136"/>
    <w:rsid w:val="00F739BA"/>
    <w:rsid w:val="00F745B2"/>
    <w:rsid w:val="00F75857"/>
    <w:rsid w:val="00F763E3"/>
    <w:rsid w:val="00F77805"/>
    <w:rsid w:val="00F81DF4"/>
    <w:rsid w:val="00F84740"/>
    <w:rsid w:val="00F9191A"/>
    <w:rsid w:val="00F928A6"/>
    <w:rsid w:val="00F945F2"/>
    <w:rsid w:val="00F94FA2"/>
    <w:rsid w:val="00F979D7"/>
    <w:rsid w:val="00FA1218"/>
    <w:rsid w:val="00FA18FC"/>
    <w:rsid w:val="00FB05D3"/>
    <w:rsid w:val="00FB78F1"/>
    <w:rsid w:val="00FC1BCC"/>
    <w:rsid w:val="00FD1942"/>
    <w:rsid w:val="00FD45D4"/>
    <w:rsid w:val="00FD754F"/>
    <w:rsid w:val="00FD75E1"/>
    <w:rsid w:val="00FD762F"/>
    <w:rsid w:val="00FE1E7B"/>
    <w:rsid w:val="00FE2ADE"/>
    <w:rsid w:val="00FE471C"/>
    <w:rsid w:val="00FE6204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411BCA82-4825-4F56-9554-E4D7D3A6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C5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0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79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91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h982v3X8VJNsDgoABhIAeUBwoaLplF9WY5zE5i9uuI-5g?e=u8vvf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2025-08-08T20:32:00Z</dcterms:created>
  <dcterms:modified xsi:type="dcterms:W3CDTF">2025-08-08T20:32:00Z</dcterms:modified>
</cp:coreProperties>
</file>