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D09D" w14:textId="77777777" w:rsidR="00D0295C" w:rsidRPr="0064534B" w:rsidRDefault="00D0295C" w:rsidP="0064534B">
      <w:pPr>
        <w:spacing w:line="240" w:lineRule="atLeast"/>
        <w:jc w:val="right"/>
        <w:rPr>
          <w:rFonts w:ascii="Montserrat" w:hAnsi="Montserrat"/>
          <w:b/>
          <w:color w:val="134E39"/>
        </w:rPr>
      </w:pPr>
      <w:r w:rsidRPr="0064534B">
        <w:rPr>
          <w:rFonts w:ascii="Montserrat" w:hAnsi="Montserrat"/>
          <w:b/>
          <w:color w:val="134E39"/>
        </w:rPr>
        <w:t>BOLETÍN DE PRENSA</w:t>
      </w:r>
    </w:p>
    <w:p w14:paraId="2CDCEE8E" w14:textId="1E485BF8" w:rsidR="00D0295C" w:rsidRPr="0064534B" w:rsidRDefault="0064534B" w:rsidP="0064534B">
      <w:pPr>
        <w:spacing w:line="240" w:lineRule="atLeast"/>
        <w:jc w:val="right"/>
        <w:rPr>
          <w:rFonts w:ascii="Montserrat" w:hAnsi="Montserrat"/>
          <w:sz w:val="20"/>
          <w:szCs w:val="20"/>
        </w:rPr>
      </w:pPr>
      <w:r w:rsidRPr="0064534B">
        <w:rPr>
          <w:rFonts w:ascii="Montserrat" w:hAnsi="Montserrat"/>
          <w:sz w:val="20"/>
          <w:szCs w:val="20"/>
        </w:rPr>
        <w:t>Acapulco, Guerrero, viernes 7</w:t>
      </w:r>
      <w:r w:rsidR="00951CA0" w:rsidRPr="0064534B">
        <w:rPr>
          <w:rFonts w:ascii="Montserrat" w:hAnsi="Montserrat"/>
          <w:sz w:val="20"/>
          <w:szCs w:val="20"/>
        </w:rPr>
        <w:t xml:space="preserve"> </w:t>
      </w:r>
      <w:r w:rsidR="00743D57" w:rsidRPr="0064534B">
        <w:rPr>
          <w:rFonts w:ascii="Montserrat" w:hAnsi="Montserrat"/>
          <w:sz w:val="20"/>
          <w:szCs w:val="20"/>
        </w:rPr>
        <w:t>de julio</w:t>
      </w:r>
      <w:r w:rsidR="009C5F17" w:rsidRPr="0064534B">
        <w:rPr>
          <w:rFonts w:ascii="Montserrat" w:hAnsi="Montserrat"/>
          <w:sz w:val="20"/>
          <w:szCs w:val="20"/>
        </w:rPr>
        <w:t xml:space="preserve"> de 2023</w:t>
      </w:r>
    </w:p>
    <w:p w14:paraId="32B8770F" w14:textId="1716EB36" w:rsidR="00D0295C" w:rsidRPr="0064534B" w:rsidRDefault="00D0295C" w:rsidP="0064534B">
      <w:pPr>
        <w:spacing w:line="240" w:lineRule="atLeast"/>
        <w:jc w:val="right"/>
        <w:rPr>
          <w:rFonts w:ascii="Montserrat" w:hAnsi="Montserrat"/>
          <w:sz w:val="20"/>
          <w:szCs w:val="20"/>
          <w:lang w:val="es-MX"/>
        </w:rPr>
      </w:pPr>
      <w:r w:rsidRPr="0064534B">
        <w:rPr>
          <w:rFonts w:ascii="Montserrat" w:hAnsi="Montserrat"/>
          <w:sz w:val="20"/>
          <w:szCs w:val="20"/>
          <w:lang w:val="es-MX"/>
        </w:rPr>
        <w:t xml:space="preserve">No. </w:t>
      </w:r>
      <w:r w:rsidR="0064534B" w:rsidRPr="0064534B">
        <w:rPr>
          <w:rFonts w:ascii="Montserrat" w:hAnsi="Montserrat"/>
          <w:sz w:val="20"/>
          <w:szCs w:val="20"/>
          <w:lang w:val="es-MX"/>
        </w:rPr>
        <w:t>332</w:t>
      </w:r>
      <w:r w:rsidR="009C5F17" w:rsidRPr="0064534B">
        <w:rPr>
          <w:rFonts w:ascii="Montserrat" w:hAnsi="Montserrat"/>
          <w:sz w:val="20"/>
          <w:szCs w:val="20"/>
          <w:lang w:val="es-MX"/>
        </w:rPr>
        <w:t>/2023</w:t>
      </w:r>
    </w:p>
    <w:p w14:paraId="69BC3A23" w14:textId="2CFE66A4" w:rsidR="00D0295C" w:rsidRPr="0064534B" w:rsidRDefault="00D0295C" w:rsidP="0064534B">
      <w:pPr>
        <w:spacing w:line="240" w:lineRule="atLeast"/>
        <w:rPr>
          <w:rFonts w:ascii="Montserrat" w:hAnsi="Montserrat"/>
          <w:lang w:val="es-MX"/>
        </w:rPr>
      </w:pPr>
    </w:p>
    <w:p w14:paraId="09EA7505" w14:textId="77777777" w:rsidR="0064534B" w:rsidRDefault="0064534B" w:rsidP="0064534B">
      <w:pPr>
        <w:spacing w:line="240" w:lineRule="atLeast"/>
        <w:jc w:val="center"/>
        <w:rPr>
          <w:rFonts w:ascii="Montserrat" w:eastAsia="Times New Roman" w:hAnsi="Montserrat" w:cs="Times New Roman"/>
          <w:b/>
          <w:bCs/>
          <w:color w:val="000000"/>
          <w:sz w:val="32"/>
          <w:szCs w:val="32"/>
          <w:lang w:val="es-MX" w:eastAsia="es-MX"/>
        </w:rPr>
      </w:pPr>
      <w:r w:rsidRPr="0064534B">
        <w:rPr>
          <w:rFonts w:ascii="Montserrat" w:eastAsia="Times New Roman" w:hAnsi="Montserrat" w:cs="Times New Roman"/>
          <w:b/>
          <w:bCs/>
          <w:color w:val="000000"/>
          <w:sz w:val="32"/>
          <w:szCs w:val="32"/>
          <w:lang w:val="es-MX" w:eastAsia="es-MX"/>
        </w:rPr>
        <w:t>Con acción multidisciplinaria, médicos del HGR No. 1 salvan vida de niña de 4 años, tras impacto de bala perdida</w:t>
      </w:r>
    </w:p>
    <w:p w14:paraId="71576CA8" w14:textId="77777777" w:rsidR="00073AA7" w:rsidRPr="0064534B" w:rsidRDefault="00073AA7" w:rsidP="0064534B">
      <w:pPr>
        <w:spacing w:line="240" w:lineRule="atLeast"/>
        <w:jc w:val="center"/>
        <w:rPr>
          <w:rFonts w:ascii="Montserrat" w:eastAsia="Times New Roman" w:hAnsi="Montserrat" w:cs="Times New Roman"/>
          <w:b/>
          <w:bCs/>
          <w:sz w:val="28"/>
          <w:szCs w:val="28"/>
          <w:lang w:val="es-MX" w:eastAsia="es-MX"/>
        </w:rPr>
      </w:pPr>
    </w:p>
    <w:p w14:paraId="1BC2C491" w14:textId="5F8C8E9D" w:rsidR="0064534B" w:rsidRPr="0064534B" w:rsidRDefault="0064534B" w:rsidP="0064534B">
      <w:pPr>
        <w:pStyle w:val="Prrafodelista"/>
        <w:numPr>
          <w:ilvl w:val="0"/>
          <w:numId w:val="11"/>
        </w:numPr>
        <w:spacing w:after="0" w:line="240" w:lineRule="atLeast"/>
        <w:contextualSpacing w:val="0"/>
        <w:rPr>
          <w:rFonts w:ascii="Montserrat" w:eastAsia="Times New Roman" w:hAnsi="Montserrat" w:cs="Times New Roman"/>
          <w:b/>
          <w:bCs/>
          <w:color w:val="000000"/>
          <w:lang w:eastAsia="es-MX"/>
        </w:rPr>
      </w:pPr>
      <w:r w:rsidRPr="0064534B">
        <w:rPr>
          <w:rFonts w:ascii="Montserrat" w:eastAsia="Times New Roman" w:hAnsi="Montserrat" w:cs="Times New Roman"/>
          <w:b/>
          <w:bCs/>
          <w:color w:val="000000"/>
          <w:lang w:eastAsia="es-MX"/>
        </w:rPr>
        <w:t xml:space="preserve">Se contó </w:t>
      </w:r>
      <w:r w:rsidR="001E3AF0">
        <w:rPr>
          <w:rFonts w:ascii="Montserrat" w:eastAsia="Times New Roman" w:hAnsi="Montserrat" w:cs="Times New Roman"/>
          <w:b/>
          <w:bCs/>
          <w:color w:val="000000"/>
          <w:lang w:eastAsia="es-MX"/>
        </w:rPr>
        <w:t xml:space="preserve">con el </w:t>
      </w:r>
      <w:r w:rsidRPr="0064534B">
        <w:rPr>
          <w:rFonts w:ascii="Montserrat" w:eastAsia="Times New Roman" w:hAnsi="Montserrat" w:cs="Times New Roman"/>
          <w:b/>
          <w:bCs/>
          <w:color w:val="000000"/>
          <w:lang w:eastAsia="es-MX"/>
        </w:rPr>
        <w:t xml:space="preserve">apoyo oportuno para su traslado al CMN Siglo XXI </w:t>
      </w:r>
      <w:r w:rsidR="00B93EB6">
        <w:rPr>
          <w:rFonts w:ascii="Montserrat" w:eastAsia="Times New Roman" w:hAnsi="Montserrat" w:cs="Times New Roman"/>
          <w:b/>
          <w:bCs/>
          <w:color w:val="000000"/>
          <w:lang w:eastAsia="es-MX"/>
        </w:rPr>
        <w:t xml:space="preserve">y </w:t>
      </w:r>
      <w:r w:rsidRPr="0064534B">
        <w:rPr>
          <w:rFonts w:ascii="Montserrat" w:eastAsia="Times New Roman" w:hAnsi="Montserrat" w:cs="Times New Roman"/>
          <w:b/>
          <w:bCs/>
          <w:color w:val="000000"/>
          <w:lang w:eastAsia="es-MX"/>
        </w:rPr>
        <w:t>continuar con la atención médica.</w:t>
      </w:r>
    </w:p>
    <w:p w14:paraId="19FBA4A1" w14:textId="77777777" w:rsidR="0064534B" w:rsidRPr="0064534B" w:rsidRDefault="0064534B" w:rsidP="0064534B">
      <w:pPr>
        <w:pStyle w:val="Prrafodelista"/>
        <w:numPr>
          <w:ilvl w:val="0"/>
          <w:numId w:val="11"/>
        </w:numPr>
        <w:spacing w:after="0" w:line="240" w:lineRule="atLeast"/>
        <w:contextualSpacing w:val="0"/>
        <w:jc w:val="both"/>
        <w:textAlignment w:val="baseline"/>
        <w:rPr>
          <w:rFonts w:ascii="Montserrat" w:eastAsia="Times New Roman" w:hAnsi="Montserrat" w:cs="Times New Roman"/>
          <w:b/>
          <w:bCs/>
          <w:color w:val="000000"/>
          <w:lang w:eastAsia="es-MX"/>
        </w:rPr>
      </w:pPr>
      <w:r w:rsidRPr="0064534B">
        <w:rPr>
          <w:rFonts w:ascii="Montserrat" w:eastAsia="Times New Roman" w:hAnsi="Montserrat" w:cs="Times New Roman"/>
          <w:b/>
          <w:bCs/>
          <w:color w:val="000000"/>
          <w:lang w:eastAsia="es-MX"/>
        </w:rPr>
        <w:t>Hoy la pequeña Melody ha recuperado su salud y no presenta secuelas.</w:t>
      </w:r>
    </w:p>
    <w:p w14:paraId="65E77693" w14:textId="77777777" w:rsidR="0064534B" w:rsidRPr="0064534B" w:rsidRDefault="0064534B" w:rsidP="0064534B">
      <w:pPr>
        <w:spacing w:line="240" w:lineRule="atLeast"/>
        <w:rPr>
          <w:rFonts w:ascii="Montserrat" w:eastAsia="Times New Roman" w:hAnsi="Montserrat" w:cs="Times New Roman"/>
          <w:lang w:val="es-MX" w:eastAsia="es-MX"/>
        </w:rPr>
      </w:pPr>
    </w:p>
    <w:p w14:paraId="7BBCC72E" w14:textId="77777777" w:rsidR="0064534B" w:rsidRPr="0064534B" w:rsidRDefault="0064534B" w:rsidP="0064534B">
      <w:pPr>
        <w:spacing w:line="240" w:lineRule="atLeast"/>
        <w:jc w:val="both"/>
        <w:rPr>
          <w:rFonts w:ascii="Montserrat" w:eastAsia="Times New Roman" w:hAnsi="Montserrat" w:cs="Times New Roman"/>
          <w:lang w:val="es-MX" w:eastAsia="es-MX"/>
        </w:rPr>
      </w:pPr>
      <w:r w:rsidRPr="0064534B">
        <w:rPr>
          <w:rFonts w:ascii="Montserrat" w:eastAsia="Times New Roman" w:hAnsi="Montserrat" w:cs="Times New Roman"/>
          <w:color w:val="000000"/>
          <w:sz w:val="22"/>
          <w:szCs w:val="22"/>
          <w:lang w:val="es-MX" w:eastAsia="es-MX"/>
        </w:rPr>
        <w:t>Un equipo multidisciplinario de especialistas del Hospital General Regional (HGR) No. 1 “Vicente Guerrero”, del Instituto Mexicano del Seguro Social (IMSS) en Guerrero, salvó la vida de una niña de 4 años que recibió una bala perdida en el tórax, que afectó varios órganos y la mantuvo en estado de gravedad.</w:t>
      </w:r>
    </w:p>
    <w:p w14:paraId="1432317D" w14:textId="77777777" w:rsidR="0064534B" w:rsidRPr="0064534B" w:rsidRDefault="0064534B" w:rsidP="0064534B">
      <w:pPr>
        <w:spacing w:line="240" w:lineRule="atLeast"/>
        <w:rPr>
          <w:rFonts w:ascii="Montserrat" w:eastAsia="Times New Roman" w:hAnsi="Montserrat" w:cs="Times New Roman"/>
          <w:lang w:val="es-MX" w:eastAsia="es-MX"/>
        </w:rPr>
      </w:pPr>
    </w:p>
    <w:p w14:paraId="64A152F6" w14:textId="77777777" w:rsidR="0064534B" w:rsidRPr="0064534B" w:rsidRDefault="0064534B" w:rsidP="0064534B">
      <w:pPr>
        <w:spacing w:line="240" w:lineRule="atLeast"/>
        <w:jc w:val="both"/>
        <w:rPr>
          <w:rFonts w:ascii="Montserrat" w:eastAsia="Times New Roman" w:hAnsi="Montserrat" w:cs="Times New Roman"/>
          <w:lang w:val="es-MX" w:eastAsia="es-MX"/>
        </w:rPr>
      </w:pPr>
      <w:r w:rsidRPr="0064534B">
        <w:rPr>
          <w:rFonts w:ascii="Montserrat" w:eastAsia="Times New Roman" w:hAnsi="Montserrat" w:cs="Times New Roman"/>
          <w:color w:val="000000"/>
          <w:sz w:val="22"/>
          <w:szCs w:val="22"/>
          <w:lang w:val="es-MX" w:eastAsia="es-MX"/>
        </w:rPr>
        <w:t>Originaria de Acapulco, la pequeña Melody “N” se encontraba en su hogar cuando Brenda, su mamá de 27 años, se percató del sangrado en el pecho de la menor y visualizó que se trataba de un impacto de arma de fuego, por lo que tapó la herida con su mano para bloquear el sangrado y trasladarla lo antes posible al HGR No. 1. </w:t>
      </w:r>
    </w:p>
    <w:p w14:paraId="1BF89D4F" w14:textId="77777777" w:rsidR="0064534B" w:rsidRPr="0064534B" w:rsidRDefault="0064534B" w:rsidP="0064534B">
      <w:pPr>
        <w:spacing w:line="240" w:lineRule="atLeast"/>
        <w:rPr>
          <w:rFonts w:ascii="Montserrat" w:eastAsia="Times New Roman" w:hAnsi="Montserrat" w:cs="Times New Roman"/>
          <w:lang w:val="es-MX" w:eastAsia="es-MX"/>
        </w:rPr>
      </w:pPr>
    </w:p>
    <w:p w14:paraId="2BB78F6E" w14:textId="77777777" w:rsidR="0064534B" w:rsidRPr="0064534B" w:rsidRDefault="0064534B" w:rsidP="0064534B">
      <w:pPr>
        <w:spacing w:line="240" w:lineRule="atLeast"/>
        <w:jc w:val="both"/>
        <w:rPr>
          <w:rFonts w:ascii="Montserrat" w:eastAsia="Times New Roman" w:hAnsi="Montserrat" w:cs="Times New Roman"/>
          <w:lang w:val="es-MX" w:eastAsia="es-MX"/>
        </w:rPr>
      </w:pPr>
      <w:r w:rsidRPr="0064534B">
        <w:rPr>
          <w:rFonts w:ascii="Montserrat" w:eastAsia="Times New Roman" w:hAnsi="Montserrat" w:cs="Times New Roman"/>
          <w:color w:val="000000"/>
          <w:sz w:val="22"/>
          <w:szCs w:val="22"/>
          <w:lang w:val="es-MX" w:eastAsia="es-MX"/>
        </w:rPr>
        <w:t>La médica pediatra del hospital del IMSS, Diana Hernández Calzada, explicó que la menor fue recibida en el cuarto de choque, donde la madre continuó haciendo una contención en el pecho de la niña, lo que, sin duda, evitó la muerte por hemorragia.</w:t>
      </w:r>
    </w:p>
    <w:p w14:paraId="3C063D7D" w14:textId="77777777" w:rsidR="0064534B" w:rsidRPr="0064534B" w:rsidRDefault="0064534B" w:rsidP="0064534B">
      <w:pPr>
        <w:spacing w:line="240" w:lineRule="atLeast"/>
        <w:rPr>
          <w:rFonts w:ascii="Montserrat" w:eastAsia="Times New Roman" w:hAnsi="Montserrat" w:cs="Times New Roman"/>
          <w:lang w:val="es-MX" w:eastAsia="es-MX"/>
        </w:rPr>
      </w:pPr>
    </w:p>
    <w:p w14:paraId="5671A5AC" w14:textId="77777777" w:rsidR="0064534B" w:rsidRPr="0064534B" w:rsidRDefault="0064534B" w:rsidP="0064534B">
      <w:pPr>
        <w:spacing w:line="240" w:lineRule="atLeast"/>
        <w:jc w:val="both"/>
        <w:rPr>
          <w:rFonts w:ascii="Montserrat" w:eastAsia="Times New Roman" w:hAnsi="Montserrat" w:cs="Times New Roman"/>
          <w:lang w:val="es-MX" w:eastAsia="es-MX"/>
        </w:rPr>
      </w:pPr>
      <w:r w:rsidRPr="0064534B">
        <w:rPr>
          <w:rFonts w:ascii="Montserrat" w:eastAsia="Times New Roman" w:hAnsi="Montserrat" w:cs="Times New Roman"/>
          <w:color w:val="000000"/>
          <w:sz w:val="22"/>
          <w:szCs w:val="22"/>
          <w:lang w:val="es-MX" w:eastAsia="es-MX"/>
        </w:rPr>
        <w:t>Tanto médicos pediatras, generales y urgenciólogos atendieron de forma inmediata a la pequeña, identificando un hemotórax masivo (lesión torácica). Por el trayecto que tuvo la bala, que pudo ser mortal, estuvieron comprometidos el bazo y los pulmones, así como el sangrado a nivel abdominal. </w:t>
      </w:r>
    </w:p>
    <w:p w14:paraId="60ED9957" w14:textId="77777777" w:rsidR="0064534B" w:rsidRPr="0064534B" w:rsidRDefault="0064534B" w:rsidP="0064534B">
      <w:pPr>
        <w:spacing w:line="240" w:lineRule="atLeast"/>
        <w:rPr>
          <w:rFonts w:ascii="Montserrat" w:eastAsia="Times New Roman" w:hAnsi="Montserrat" w:cs="Times New Roman"/>
          <w:lang w:val="es-MX" w:eastAsia="es-MX"/>
        </w:rPr>
      </w:pPr>
    </w:p>
    <w:p w14:paraId="162080FD" w14:textId="77777777" w:rsidR="0064534B" w:rsidRPr="0064534B" w:rsidRDefault="0064534B" w:rsidP="0064534B">
      <w:pPr>
        <w:spacing w:line="240" w:lineRule="atLeast"/>
        <w:jc w:val="both"/>
        <w:rPr>
          <w:rFonts w:ascii="Montserrat" w:eastAsia="Times New Roman" w:hAnsi="Montserrat" w:cs="Times New Roman"/>
          <w:lang w:val="es-MX" w:eastAsia="es-MX"/>
        </w:rPr>
      </w:pPr>
      <w:r w:rsidRPr="0064534B">
        <w:rPr>
          <w:rFonts w:ascii="Montserrat" w:eastAsia="Times New Roman" w:hAnsi="Montserrat" w:cs="Times New Roman"/>
          <w:color w:val="000000"/>
          <w:sz w:val="22"/>
          <w:szCs w:val="22"/>
          <w:lang w:val="es-MX" w:eastAsia="es-MX"/>
        </w:rPr>
        <w:t>“Tanto el familiar como el equipo de inicio hizo lo propio para contener y dar tiempo para hacer todo lo que se necesitaba para estabilizarse; se pudo evitar el daño a partes vitales”, mencionó la médica.</w:t>
      </w:r>
    </w:p>
    <w:p w14:paraId="78013057" w14:textId="77777777" w:rsidR="0064534B" w:rsidRPr="0064534B" w:rsidRDefault="0064534B" w:rsidP="0064534B">
      <w:pPr>
        <w:spacing w:line="240" w:lineRule="atLeast"/>
        <w:rPr>
          <w:rFonts w:ascii="Montserrat" w:eastAsia="Times New Roman" w:hAnsi="Montserrat" w:cs="Times New Roman"/>
          <w:lang w:val="es-MX" w:eastAsia="es-MX"/>
        </w:rPr>
      </w:pPr>
    </w:p>
    <w:p w14:paraId="4B5C7EC9" w14:textId="77777777" w:rsidR="0064534B" w:rsidRDefault="0064534B" w:rsidP="0064534B">
      <w:pPr>
        <w:spacing w:line="240" w:lineRule="atLeast"/>
        <w:jc w:val="both"/>
        <w:rPr>
          <w:rFonts w:ascii="Montserrat" w:eastAsia="Times New Roman" w:hAnsi="Montserrat" w:cs="Times New Roman"/>
          <w:color w:val="000000"/>
          <w:sz w:val="22"/>
          <w:szCs w:val="22"/>
          <w:lang w:val="es-MX" w:eastAsia="es-MX"/>
        </w:rPr>
      </w:pPr>
      <w:r w:rsidRPr="0064534B">
        <w:rPr>
          <w:rFonts w:ascii="Montserrat" w:eastAsia="Times New Roman" w:hAnsi="Montserrat" w:cs="Times New Roman"/>
          <w:color w:val="000000"/>
          <w:sz w:val="22"/>
          <w:szCs w:val="22"/>
          <w:lang w:val="es-MX" w:eastAsia="es-MX"/>
        </w:rPr>
        <w:t>La cirujana pediatra de este mismo hospital, Ana Gabriela Segura Basurto, detalló que la atención consistió en la colocación de una sonda endopleural (tubo flexible que se coloca entre las costillas, en el espacio pleural), seguido de una laparotomía exploradora, que determinó qué órganos estaban dañados por el proyectil.</w:t>
      </w:r>
    </w:p>
    <w:p w14:paraId="5110D1AA" w14:textId="77777777" w:rsidR="0064534B" w:rsidRDefault="0064534B" w:rsidP="0064534B">
      <w:pPr>
        <w:spacing w:line="240" w:lineRule="atLeast"/>
        <w:jc w:val="both"/>
        <w:rPr>
          <w:rFonts w:ascii="Montserrat" w:eastAsia="Times New Roman" w:hAnsi="Montserrat" w:cs="Times New Roman"/>
          <w:color w:val="000000"/>
          <w:sz w:val="22"/>
          <w:szCs w:val="22"/>
          <w:lang w:val="es-MX" w:eastAsia="es-MX"/>
        </w:rPr>
      </w:pPr>
    </w:p>
    <w:p w14:paraId="2C2F49B5" w14:textId="3678BDA9" w:rsidR="0064534B" w:rsidRPr="0064534B" w:rsidRDefault="0064534B" w:rsidP="0064534B">
      <w:pPr>
        <w:spacing w:line="240" w:lineRule="atLeast"/>
        <w:jc w:val="both"/>
        <w:rPr>
          <w:rFonts w:ascii="Montserrat" w:eastAsia="Times New Roman" w:hAnsi="Montserrat" w:cs="Times New Roman"/>
          <w:lang w:val="es-MX" w:eastAsia="es-MX"/>
        </w:rPr>
      </w:pPr>
      <w:r w:rsidRPr="0064534B">
        <w:rPr>
          <w:rFonts w:ascii="Montserrat" w:eastAsia="Times New Roman" w:hAnsi="Montserrat" w:cs="Times New Roman"/>
          <w:color w:val="000000"/>
          <w:sz w:val="22"/>
          <w:szCs w:val="22"/>
          <w:lang w:val="es-MX" w:eastAsia="es-MX"/>
        </w:rPr>
        <w:t xml:space="preserve">El cirujano general, Luis Rodrigo Barrera, quien es parte del equipo que atendió a la menor derechohabiente, subrayó que el éxito en este caso fue el traslado y la atención </w:t>
      </w:r>
      <w:r w:rsidRPr="0064534B">
        <w:rPr>
          <w:rFonts w:ascii="Montserrat" w:eastAsia="Times New Roman" w:hAnsi="Montserrat" w:cs="Times New Roman"/>
          <w:color w:val="000000"/>
          <w:sz w:val="22"/>
          <w:szCs w:val="22"/>
          <w:lang w:val="es-MX" w:eastAsia="es-MX"/>
        </w:rPr>
        <w:lastRenderedPageBreak/>
        <w:t>oportuna que recibió en las primeras horas tras el impacto de la bala, así como el apoyo y coordinación con Tercer Nivel de Atención.</w:t>
      </w:r>
    </w:p>
    <w:p w14:paraId="2D2B63C5" w14:textId="77777777" w:rsidR="0064534B" w:rsidRPr="0064534B" w:rsidRDefault="0064534B" w:rsidP="0064534B">
      <w:pPr>
        <w:spacing w:line="240" w:lineRule="atLeast"/>
        <w:rPr>
          <w:rFonts w:ascii="Montserrat" w:eastAsia="Times New Roman" w:hAnsi="Montserrat" w:cs="Times New Roman"/>
          <w:lang w:val="es-MX" w:eastAsia="es-MX"/>
        </w:rPr>
      </w:pPr>
    </w:p>
    <w:p w14:paraId="749F4D30" w14:textId="77777777" w:rsidR="0064534B" w:rsidRPr="0064534B" w:rsidRDefault="0064534B" w:rsidP="0064534B">
      <w:pPr>
        <w:spacing w:line="240" w:lineRule="atLeast"/>
        <w:jc w:val="both"/>
        <w:rPr>
          <w:rFonts w:ascii="Montserrat" w:eastAsia="Times New Roman" w:hAnsi="Montserrat" w:cs="Times New Roman"/>
          <w:lang w:val="es-MX" w:eastAsia="es-MX"/>
        </w:rPr>
      </w:pPr>
      <w:r w:rsidRPr="0064534B">
        <w:rPr>
          <w:rFonts w:ascii="Montserrat" w:eastAsia="Times New Roman" w:hAnsi="Montserrat" w:cs="Times New Roman"/>
          <w:color w:val="000000"/>
          <w:sz w:val="22"/>
          <w:szCs w:val="22"/>
          <w:lang w:val="es-MX" w:eastAsia="es-MX"/>
        </w:rPr>
        <w:t>Agregó que al ser su área una que otorga atención a pacientes en edad adulta, haber sido parte del caso de la pequeña Melody fue realmente gratificante, principalmente por la recuperación de su salud, sin secuelas.</w:t>
      </w:r>
    </w:p>
    <w:p w14:paraId="1E61155D" w14:textId="77777777" w:rsidR="0064534B" w:rsidRPr="0064534B" w:rsidRDefault="0064534B" w:rsidP="0064534B">
      <w:pPr>
        <w:spacing w:line="240" w:lineRule="atLeast"/>
        <w:rPr>
          <w:rFonts w:ascii="Montserrat" w:eastAsia="Times New Roman" w:hAnsi="Montserrat" w:cs="Times New Roman"/>
          <w:lang w:val="es-MX" w:eastAsia="es-MX"/>
        </w:rPr>
      </w:pPr>
    </w:p>
    <w:p w14:paraId="0D7D4C0F" w14:textId="77777777" w:rsidR="0064534B" w:rsidRPr="0064534B" w:rsidRDefault="0064534B" w:rsidP="0064534B">
      <w:pPr>
        <w:spacing w:line="240" w:lineRule="atLeast"/>
        <w:jc w:val="both"/>
        <w:rPr>
          <w:rFonts w:ascii="Montserrat" w:eastAsia="Times New Roman" w:hAnsi="Montserrat" w:cs="Times New Roman"/>
          <w:lang w:val="es-MX" w:eastAsia="es-MX"/>
        </w:rPr>
      </w:pPr>
      <w:r w:rsidRPr="0064534B">
        <w:rPr>
          <w:rFonts w:ascii="Montserrat" w:eastAsia="Times New Roman" w:hAnsi="Montserrat" w:cs="Times New Roman"/>
          <w:color w:val="000000"/>
          <w:sz w:val="22"/>
          <w:szCs w:val="22"/>
          <w:lang w:val="es-MX" w:eastAsia="es-MX"/>
        </w:rPr>
        <w:t>“No estoy acostumbrado al trato de los pacientes pediátricos, estoy sorprendido de verla, yo me imaginé que iba a estar con dolor, alguna queja, una secuela, pero la veo que está ella como si nada, estoy más sorprendido, estoy contento”, expresó el médico.</w:t>
      </w:r>
    </w:p>
    <w:p w14:paraId="1ADB8290" w14:textId="77777777" w:rsidR="0064534B" w:rsidRPr="0064534B" w:rsidRDefault="0064534B" w:rsidP="0064534B">
      <w:pPr>
        <w:spacing w:line="240" w:lineRule="atLeast"/>
        <w:rPr>
          <w:rFonts w:ascii="Montserrat" w:eastAsia="Times New Roman" w:hAnsi="Montserrat" w:cs="Times New Roman"/>
          <w:lang w:val="es-MX" w:eastAsia="es-MX"/>
        </w:rPr>
      </w:pPr>
    </w:p>
    <w:p w14:paraId="722CA11B" w14:textId="77777777" w:rsidR="0064534B" w:rsidRPr="0064534B" w:rsidRDefault="0064534B" w:rsidP="0064534B">
      <w:pPr>
        <w:spacing w:line="240" w:lineRule="atLeast"/>
        <w:jc w:val="both"/>
        <w:rPr>
          <w:rFonts w:ascii="Montserrat" w:eastAsia="Times New Roman" w:hAnsi="Montserrat" w:cs="Times New Roman"/>
          <w:lang w:val="es-MX" w:eastAsia="es-MX"/>
        </w:rPr>
      </w:pPr>
      <w:r w:rsidRPr="0064534B">
        <w:rPr>
          <w:rFonts w:ascii="Montserrat" w:eastAsia="Times New Roman" w:hAnsi="Montserrat" w:cs="Times New Roman"/>
          <w:color w:val="000000"/>
          <w:sz w:val="22"/>
          <w:szCs w:val="22"/>
          <w:lang w:val="es-MX" w:eastAsia="es-MX"/>
        </w:rPr>
        <w:t>Asimismo, la jefa del servicio de Pediatría del HGR No. 1, doctora Ana Laura Luengas Sierra, destacó que el equipo del IMSS Guerrero otorgó una atención rápida y efectiva, realizando una cirugía de gran complicación para enviar a la paciente al Hospital de Especialidades del Centro Médico Nacional (CMN) Siglo XXI, en la Ciudad de México, y continuar su tratamiento.</w:t>
      </w:r>
    </w:p>
    <w:p w14:paraId="352D7DFF" w14:textId="77777777" w:rsidR="0064534B" w:rsidRPr="0064534B" w:rsidRDefault="0064534B" w:rsidP="0064534B">
      <w:pPr>
        <w:spacing w:line="240" w:lineRule="atLeast"/>
        <w:rPr>
          <w:rFonts w:ascii="Montserrat" w:eastAsia="Times New Roman" w:hAnsi="Montserrat" w:cs="Times New Roman"/>
          <w:lang w:val="es-MX" w:eastAsia="es-MX"/>
        </w:rPr>
      </w:pPr>
    </w:p>
    <w:p w14:paraId="2D477CC6" w14:textId="77777777" w:rsidR="0064534B" w:rsidRPr="0064534B" w:rsidRDefault="0064534B" w:rsidP="0064534B">
      <w:pPr>
        <w:spacing w:line="240" w:lineRule="atLeast"/>
        <w:jc w:val="both"/>
        <w:rPr>
          <w:rFonts w:ascii="Montserrat" w:eastAsia="Times New Roman" w:hAnsi="Montserrat" w:cs="Times New Roman"/>
          <w:lang w:val="es-MX" w:eastAsia="es-MX"/>
        </w:rPr>
      </w:pPr>
      <w:r w:rsidRPr="0064534B">
        <w:rPr>
          <w:rFonts w:ascii="Montserrat" w:eastAsia="Times New Roman" w:hAnsi="Montserrat" w:cs="Times New Roman"/>
          <w:color w:val="000000"/>
          <w:sz w:val="22"/>
          <w:szCs w:val="22"/>
          <w:lang w:val="es-MX" w:eastAsia="es-MX"/>
        </w:rPr>
        <w:t>Luengas Sierra destacó el trabajo en conjunto de los médicos del HGR No. 1, así como el envío oportuno a Tercer Nivel y, sin duda, el apoyo del personal de enfermería, camilleros, de limpieza e higiene, guardias de seguridad, entre otros, para otorgar una atención rápida y de calidad a la pequeña paciente, que fue de gran valía para que el caso fuera un éxito.</w:t>
      </w:r>
    </w:p>
    <w:p w14:paraId="2A8A894E" w14:textId="77777777" w:rsidR="0064534B" w:rsidRPr="0064534B" w:rsidRDefault="0064534B" w:rsidP="0064534B">
      <w:pPr>
        <w:spacing w:line="240" w:lineRule="atLeast"/>
        <w:rPr>
          <w:rFonts w:ascii="Montserrat" w:eastAsia="Times New Roman" w:hAnsi="Montserrat" w:cs="Times New Roman"/>
          <w:lang w:val="es-MX" w:eastAsia="es-MX"/>
        </w:rPr>
      </w:pPr>
    </w:p>
    <w:p w14:paraId="1FC232DB" w14:textId="77777777" w:rsidR="0064534B" w:rsidRPr="0064534B" w:rsidRDefault="0064534B" w:rsidP="0064534B">
      <w:pPr>
        <w:spacing w:line="240" w:lineRule="atLeast"/>
        <w:jc w:val="both"/>
        <w:rPr>
          <w:rFonts w:ascii="Montserrat" w:eastAsia="Times New Roman" w:hAnsi="Montserrat" w:cs="Times New Roman"/>
          <w:lang w:val="es-MX" w:eastAsia="es-MX"/>
        </w:rPr>
      </w:pPr>
      <w:r w:rsidRPr="0064534B">
        <w:rPr>
          <w:rFonts w:ascii="Montserrat" w:eastAsia="Times New Roman" w:hAnsi="Montserrat" w:cs="Times New Roman"/>
          <w:color w:val="000000"/>
          <w:sz w:val="22"/>
          <w:szCs w:val="22"/>
          <w:lang w:val="es-MX" w:eastAsia="es-MX"/>
        </w:rPr>
        <w:t>“Estoy muy contenta por ver que Melody se recupera, casi como si no hubiera pasado nada. Quiero agradecer a todos mis compañeros del Seguro Social”, finalizó.</w:t>
      </w:r>
    </w:p>
    <w:p w14:paraId="7825B3E7" w14:textId="77777777" w:rsidR="0064534B" w:rsidRPr="0064534B" w:rsidRDefault="0064534B" w:rsidP="0064534B">
      <w:pPr>
        <w:spacing w:line="240" w:lineRule="atLeast"/>
        <w:rPr>
          <w:rFonts w:ascii="Montserrat" w:eastAsia="Times New Roman" w:hAnsi="Montserrat" w:cs="Times New Roman"/>
          <w:lang w:val="es-MX" w:eastAsia="es-MX"/>
        </w:rPr>
      </w:pPr>
    </w:p>
    <w:p w14:paraId="59739589" w14:textId="77777777" w:rsidR="0064534B" w:rsidRPr="0064534B" w:rsidRDefault="0064534B" w:rsidP="0064534B">
      <w:pPr>
        <w:spacing w:line="240" w:lineRule="atLeast"/>
        <w:jc w:val="both"/>
        <w:rPr>
          <w:rFonts w:ascii="Montserrat" w:eastAsia="Times New Roman" w:hAnsi="Montserrat" w:cs="Times New Roman"/>
          <w:lang w:val="es-MX" w:eastAsia="es-MX"/>
        </w:rPr>
      </w:pPr>
      <w:r w:rsidRPr="0064534B">
        <w:rPr>
          <w:rFonts w:ascii="Montserrat" w:eastAsia="Times New Roman" w:hAnsi="Montserrat" w:cs="Times New Roman"/>
          <w:color w:val="000000"/>
          <w:sz w:val="22"/>
          <w:szCs w:val="22"/>
          <w:lang w:val="es-MX" w:eastAsia="es-MX"/>
        </w:rPr>
        <w:t>La mamá de la menor, visiblemente emocionada, resaltó su agradecimiento a todo el personal IMSS, tanto del hospital en Acapulco, como del CMN Siglo XXI en la Ciudad de México, por su trato cálido y servicio médico inmediato, que le devolvió la vida a su pequeña y valiente Melody.</w:t>
      </w:r>
    </w:p>
    <w:p w14:paraId="423C82E9" w14:textId="77777777" w:rsidR="0064534B" w:rsidRPr="0064534B" w:rsidRDefault="0064534B" w:rsidP="0064534B">
      <w:pPr>
        <w:spacing w:line="240" w:lineRule="atLeast"/>
        <w:rPr>
          <w:rFonts w:ascii="Montserrat" w:eastAsia="Times New Roman" w:hAnsi="Montserrat" w:cs="Times New Roman"/>
          <w:lang w:val="es-MX" w:eastAsia="es-MX"/>
        </w:rPr>
      </w:pPr>
    </w:p>
    <w:p w14:paraId="2676EBD4" w14:textId="77777777" w:rsidR="0064534B" w:rsidRPr="0064534B" w:rsidRDefault="0064534B" w:rsidP="0064534B">
      <w:pPr>
        <w:spacing w:line="240" w:lineRule="atLeast"/>
        <w:jc w:val="both"/>
        <w:rPr>
          <w:rFonts w:ascii="Montserrat" w:eastAsia="Times New Roman" w:hAnsi="Montserrat" w:cs="Times New Roman"/>
          <w:lang w:val="es-MX" w:eastAsia="es-MX"/>
        </w:rPr>
      </w:pPr>
      <w:r w:rsidRPr="0064534B">
        <w:rPr>
          <w:rFonts w:ascii="Montserrat" w:eastAsia="Times New Roman" w:hAnsi="Montserrat" w:cs="Times New Roman"/>
          <w:color w:val="000000"/>
          <w:sz w:val="22"/>
          <w:szCs w:val="22"/>
          <w:lang w:val="es-MX" w:eastAsia="es-MX"/>
        </w:rPr>
        <w:t>“Estoy agradecida con todos y en Urgencias, cuando llegué los doctores le dieron el servicio a mi hija, eso se me quedó mucho en mi corazón, en mi cabeza”, agregó la joven madre. </w:t>
      </w:r>
    </w:p>
    <w:p w14:paraId="0F884A08" w14:textId="463F571D" w:rsidR="00921650" w:rsidRPr="0064534B" w:rsidRDefault="00921650" w:rsidP="0064534B">
      <w:pPr>
        <w:spacing w:line="240" w:lineRule="atLeast"/>
        <w:jc w:val="both"/>
        <w:rPr>
          <w:rFonts w:ascii="Montserrat" w:hAnsi="Montserrat"/>
          <w:sz w:val="20"/>
          <w:szCs w:val="20"/>
        </w:rPr>
      </w:pPr>
    </w:p>
    <w:p w14:paraId="53FF4857" w14:textId="77777777" w:rsidR="00921650" w:rsidRPr="0064534B" w:rsidRDefault="00921650" w:rsidP="0064534B">
      <w:pPr>
        <w:spacing w:line="240" w:lineRule="atLeast"/>
        <w:jc w:val="both"/>
        <w:rPr>
          <w:rFonts w:ascii="Montserrat" w:hAnsi="Montserrat"/>
          <w:sz w:val="20"/>
          <w:szCs w:val="20"/>
        </w:rPr>
      </w:pPr>
    </w:p>
    <w:p w14:paraId="02966066" w14:textId="054C64B0" w:rsidR="006574FD" w:rsidRDefault="0072192F" w:rsidP="0064534B">
      <w:pPr>
        <w:spacing w:line="240" w:lineRule="atLeast"/>
        <w:jc w:val="center"/>
        <w:rPr>
          <w:rFonts w:ascii="Montserrat" w:hAnsi="Montserrat"/>
          <w:b/>
          <w:bCs/>
          <w:lang w:eastAsia="es-MX"/>
        </w:rPr>
      </w:pPr>
      <w:r w:rsidRPr="0064534B">
        <w:rPr>
          <w:rFonts w:ascii="Montserrat" w:hAnsi="Montserrat"/>
          <w:b/>
          <w:bCs/>
          <w:lang w:eastAsia="es-MX"/>
        </w:rPr>
        <w:t>---o0o---</w:t>
      </w:r>
    </w:p>
    <w:p w14:paraId="77A35AF3" w14:textId="77777777" w:rsidR="000B3398" w:rsidRDefault="000B3398" w:rsidP="000B3398">
      <w:pPr>
        <w:spacing w:line="240" w:lineRule="atLeast"/>
        <w:rPr>
          <w:rFonts w:ascii="Montserrat" w:hAnsi="Montserrat"/>
          <w:b/>
          <w:bCs/>
          <w:lang w:eastAsia="es-MX"/>
        </w:rPr>
      </w:pPr>
    </w:p>
    <w:p w14:paraId="1ED5A926" w14:textId="77777777" w:rsidR="000B3398" w:rsidRPr="000B3398" w:rsidRDefault="000B3398" w:rsidP="000B3398">
      <w:pPr>
        <w:spacing w:line="240" w:lineRule="atLeast"/>
        <w:rPr>
          <w:rFonts w:ascii="Montserrat" w:hAnsi="Montserrat"/>
          <w:b/>
          <w:bCs/>
          <w:sz w:val="20"/>
          <w:szCs w:val="20"/>
          <w:lang w:eastAsia="es-MX"/>
        </w:rPr>
      </w:pPr>
      <w:r w:rsidRPr="000B3398">
        <w:rPr>
          <w:rFonts w:ascii="Montserrat" w:hAnsi="Montserrat"/>
          <w:b/>
          <w:bCs/>
          <w:sz w:val="20"/>
          <w:szCs w:val="20"/>
          <w:lang w:eastAsia="es-MX"/>
        </w:rPr>
        <w:t>LINK DE FOTOS</w:t>
      </w:r>
    </w:p>
    <w:p w14:paraId="05C6E03D" w14:textId="48004C09" w:rsidR="000B3398" w:rsidRPr="000B3398" w:rsidRDefault="003951CC" w:rsidP="000B3398">
      <w:pPr>
        <w:spacing w:line="240" w:lineRule="atLeast"/>
        <w:rPr>
          <w:rFonts w:ascii="Montserrat" w:hAnsi="Montserrat"/>
          <w:b/>
          <w:bCs/>
          <w:sz w:val="20"/>
          <w:szCs w:val="20"/>
          <w:lang w:eastAsia="es-MX"/>
        </w:rPr>
      </w:pPr>
      <w:hyperlink r:id="rId7" w:history="1">
        <w:r w:rsidR="000B3398" w:rsidRPr="009E50C6">
          <w:rPr>
            <w:rStyle w:val="Hipervnculo"/>
            <w:rFonts w:ascii="Montserrat" w:hAnsi="Montserrat"/>
            <w:b/>
            <w:bCs/>
            <w:sz w:val="20"/>
            <w:szCs w:val="20"/>
            <w:lang w:eastAsia="es-MX"/>
          </w:rPr>
          <w:t>https://acortar.link/mp6O6Z</w:t>
        </w:r>
      </w:hyperlink>
      <w:r w:rsidR="000B3398">
        <w:rPr>
          <w:rFonts w:ascii="Montserrat" w:hAnsi="Montserrat"/>
          <w:b/>
          <w:bCs/>
          <w:sz w:val="20"/>
          <w:szCs w:val="20"/>
          <w:lang w:eastAsia="es-MX"/>
        </w:rPr>
        <w:t xml:space="preserve"> </w:t>
      </w:r>
      <w:r w:rsidR="000B3398" w:rsidRPr="000B3398">
        <w:rPr>
          <w:rFonts w:ascii="Montserrat" w:hAnsi="Montserrat"/>
          <w:b/>
          <w:bCs/>
          <w:sz w:val="20"/>
          <w:szCs w:val="20"/>
          <w:lang w:eastAsia="es-MX"/>
        </w:rPr>
        <w:t xml:space="preserve"> </w:t>
      </w:r>
      <w:r w:rsidR="000B3398">
        <w:rPr>
          <w:rFonts w:ascii="Montserrat" w:hAnsi="Montserrat"/>
          <w:b/>
          <w:bCs/>
          <w:sz w:val="20"/>
          <w:szCs w:val="20"/>
          <w:lang w:eastAsia="es-MX"/>
        </w:rPr>
        <w:t xml:space="preserve"> </w:t>
      </w:r>
    </w:p>
    <w:p w14:paraId="399537F0" w14:textId="77777777" w:rsidR="000B3398" w:rsidRPr="000B3398" w:rsidRDefault="000B3398" w:rsidP="000B3398">
      <w:pPr>
        <w:spacing w:line="240" w:lineRule="atLeast"/>
        <w:rPr>
          <w:rFonts w:ascii="Montserrat" w:hAnsi="Montserrat"/>
          <w:b/>
          <w:bCs/>
          <w:sz w:val="20"/>
          <w:szCs w:val="20"/>
          <w:lang w:eastAsia="es-MX"/>
        </w:rPr>
      </w:pPr>
    </w:p>
    <w:p w14:paraId="2C8FB95F" w14:textId="77777777" w:rsidR="000B3398" w:rsidRPr="000B3398" w:rsidRDefault="000B3398" w:rsidP="000B3398">
      <w:pPr>
        <w:spacing w:line="240" w:lineRule="atLeast"/>
        <w:rPr>
          <w:rFonts w:ascii="Montserrat" w:hAnsi="Montserrat"/>
          <w:b/>
          <w:bCs/>
          <w:sz w:val="20"/>
          <w:szCs w:val="20"/>
          <w:lang w:eastAsia="es-MX"/>
        </w:rPr>
      </w:pPr>
      <w:r w:rsidRPr="000B3398">
        <w:rPr>
          <w:rFonts w:ascii="Montserrat" w:hAnsi="Montserrat"/>
          <w:b/>
          <w:bCs/>
          <w:sz w:val="20"/>
          <w:szCs w:val="20"/>
          <w:lang w:eastAsia="es-MX"/>
        </w:rPr>
        <w:t>LINK DE VIDEO</w:t>
      </w:r>
    </w:p>
    <w:p w14:paraId="50E51F67" w14:textId="1B579F08" w:rsidR="000B3398" w:rsidRPr="0064534B" w:rsidRDefault="003951CC" w:rsidP="000B3398">
      <w:pPr>
        <w:spacing w:line="240" w:lineRule="atLeast"/>
        <w:rPr>
          <w:rFonts w:ascii="Montserrat" w:hAnsi="Montserrat"/>
          <w:b/>
          <w:bCs/>
          <w:sz w:val="20"/>
          <w:szCs w:val="20"/>
          <w:lang w:eastAsia="es-MX"/>
        </w:rPr>
      </w:pPr>
      <w:hyperlink r:id="rId8" w:history="1">
        <w:r w:rsidR="000B3398" w:rsidRPr="009E50C6">
          <w:rPr>
            <w:rStyle w:val="Hipervnculo"/>
            <w:rFonts w:ascii="Montserrat" w:hAnsi="Montserrat"/>
            <w:b/>
            <w:bCs/>
            <w:sz w:val="20"/>
            <w:szCs w:val="20"/>
            <w:lang w:eastAsia="es-MX"/>
          </w:rPr>
          <w:t>https://acortar.link/eFAn4S</w:t>
        </w:r>
      </w:hyperlink>
      <w:r w:rsidR="000B3398">
        <w:rPr>
          <w:rFonts w:ascii="Montserrat" w:hAnsi="Montserrat"/>
          <w:b/>
          <w:bCs/>
          <w:sz w:val="20"/>
          <w:szCs w:val="20"/>
          <w:lang w:eastAsia="es-MX"/>
        </w:rPr>
        <w:t xml:space="preserve"> </w:t>
      </w:r>
    </w:p>
    <w:sectPr w:rsidR="000B3398" w:rsidRPr="0064534B"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4D9CAC" w14:textId="77777777" w:rsidR="005B1E37" w:rsidRDefault="005B1E37">
      <w:r>
        <w:separator/>
      </w:r>
    </w:p>
  </w:endnote>
  <w:endnote w:type="continuationSeparator" w:id="0">
    <w:p w14:paraId="501C2562" w14:textId="77777777" w:rsidR="005B1E37" w:rsidRDefault="005B1E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85739C" w:rsidRDefault="00D0295C" w:rsidP="000D31E3">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0C21F7" w14:textId="77777777" w:rsidR="005B1E37" w:rsidRDefault="005B1E37">
      <w:r>
        <w:separator/>
      </w:r>
    </w:p>
  </w:footnote>
  <w:footnote w:type="continuationSeparator" w:id="0">
    <w:p w14:paraId="3F469E4D" w14:textId="77777777" w:rsidR="005B1E37" w:rsidRDefault="005B1E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85739C" w:rsidRDefault="003C7C69"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3951C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3951CC" w:rsidP="00AF3D90">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CE37C03"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C627FC6"/>
    <w:multiLevelType w:val="hybridMultilevel"/>
    <w:tmpl w:val="4CB401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3F22915"/>
    <w:multiLevelType w:val="multilevel"/>
    <w:tmpl w:val="6FA211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6634F41"/>
    <w:multiLevelType w:val="hybridMultilevel"/>
    <w:tmpl w:val="8294C8E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5D07200B"/>
    <w:multiLevelType w:val="hybridMultilevel"/>
    <w:tmpl w:val="E7A2F6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513688461">
    <w:abstractNumId w:val="6"/>
  </w:num>
  <w:num w:numId="2" w16cid:durableId="1998339278">
    <w:abstractNumId w:val="4"/>
  </w:num>
  <w:num w:numId="3" w16cid:durableId="534660893">
    <w:abstractNumId w:val="1"/>
  </w:num>
  <w:num w:numId="4" w16cid:durableId="2126121703">
    <w:abstractNumId w:val="3"/>
  </w:num>
  <w:num w:numId="5" w16cid:durableId="1782064352">
    <w:abstractNumId w:val="10"/>
  </w:num>
  <w:num w:numId="6" w16cid:durableId="1485122294">
    <w:abstractNumId w:val="0"/>
  </w:num>
  <w:num w:numId="7" w16cid:durableId="1663773954">
    <w:abstractNumId w:val="5"/>
  </w:num>
  <w:num w:numId="8" w16cid:durableId="1297640213">
    <w:abstractNumId w:val="8"/>
  </w:num>
  <w:num w:numId="9" w16cid:durableId="1284309286">
    <w:abstractNumId w:val="2"/>
  </w:num>
  <w:num w:numId="10" w16cid:durableId="1942957663">
    <w:abstractNumId w:val="7"/>
  </w:num>
  <w:num w:numId="11" w16cid:durableId="91154333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7F"/>
    <w:rsid w:val="000000FA"/>
    <w:rsid w:val="000037BD"/>
    <w:rsid w:val="00003DE5"/>
    <w:rsid w:val="00015F3A"/>
    <w:rsid w:val="00016901"/>
    <w:rsid w:val="0002135A"/>
    <w:rsid w:val="000233AB"/>
    <w:rsid w:val="000248BD"/>
    <w:rsid w:val="00026A22"/>
    <w:rsid w:val="00030120"/>
    <w:rsid w:val="00031930"/>
    <w:rsid w:val="00035303"/>
    <w:rsid w:val="00050130"/>
    <w:rsid w:val="00051077"/>
    <w:rsid w:val="00051366"/>
    <w:rsid w:val="00053B1D"/>
    <w:rsid w:val="000621BC"/>
    <w:rsid w:val="000629BE"/>
    <w:rsid w:val="000632B6"/>
    <w:rsid w:val="00066C78"/>
    <w:rsid w:val="00070E04"/>
    <w:rsid w:val="00073AA7"/>
    <w:rsid w:val="00075250"/>
    <w:rsid w:val="000759B6"/>
    <w:rsid w:val="00076570"/>
    <w:rsid w:val="000773A7"/>
    <w:rsid w:val="0009068E"/>
    <w:rsid w:val="000917CF"/>
    <w:rsid w:val="00096B54"/>
    <w:rsid w:val="000971AF"/>
    <w:rsid w:val="00097F37"/>
    <w:rsid w:val="000B063B"/>
    <w:rsid w:val="000B3398"/>
    <w:rsid w:val="000B6B34"/>
    <w:rsid w:val="000C43E9"/>
    <w:rsid w:val="000C4BA2"/>
    <w:rsid w:val="000C7024"/>
    <w:rsid w:val="000D14B4"/>
    <w:rsid w:val="000F10C6"/>
    <w:rsid w:val="000F2A2C"/>
    <w:rsid w:val="000F6F99"/>
    <w:rsid w:val="00100CB1"/>
    <w:rsid w:val="00103935"/>
    <w:rsid w:val="00103A97"/>
    <w:rsid w:val="00106A36"/>
    <w:rsid w:val="001078E5"/>
    <w:rsid w:val="001103D9"/>
    <w:rsid w:val="00114DCA"/>
    <w:rsid w:val="0012661D"/>
    <w:rsid w:val="00126748"/>
    <w:rsid w:val="0012766B"/>
    <w:rsid w:val="001321E7"/>
    <w:rsid w:val="00136F30"/>
    <w:rsid w:val="001400E0"/>
    <w:rsid w:val="0014672B"/>
    <w:rsid w:val="0014720C"/>
    <w:rsid w:val="001637C2"/>
    <w:rsid w:val="00164426"/>
    <w:rsid w:val="00166ADF"/>
    <w:rsid w:val="00181676"/>
    <w:rsid w:val="00181CB3"/>
    <w:rsid w:val="0018650A"/>
    <w:rsid w:val="00197915"/>
    <w:rsid w:val="001A257C"/>
    <w:rsid w:val="001A43BD"/>
    <w:rsid w:val="001A57A5"/>
    <w:rsid w:val="001D198E"/>
    <w:rsid w:val="001D64D1"/>
    <w:rsid w:val="001E3AF0"/>
    <w:rsid w:val="001E6000"/>
    <w:rsid w:val="00214E6D"/>
    <w:rsid w:val="00216EFA"/>
    <w:rsid w:val="00223A40"/>
    <w:rsid w:val="002271BA"/>
    <w:rsid w:val="00231B06"/>
    <w:rsid w:val="002324E7"/>
    <w:rsid w:val="0023565D"/>
    <w:rsid w:val="00245314"/>
    <w:rsid w:val="00246855"/>
    <w:rsid w:val="00246FA4"/>
    <w:rsid w:val="00261F07"/>
    <w:rsid w:val="002640D8"/>
    <w:rsid w:val="002644A6"/>
    <w:rsid w:val="00264C9A"/>
    <w:rsid w:val="00274598"/>
    <w:rsid w:val="002932DF"/>
    <w:rsid w:val="0029782A"/>
    <w:rsid w:val="002A1BC1"/>
    <w:rsid w:val="002C680B"/>
    <w:rsid w:val="002D6D02"/>
    <w:rsid w:val="002E2EE0"/>
    <w:rsid w:val="002E4B74"/>
    <w:rsid w:val="002E556D"/>
    <w:rsid w:val="002E6BCC"/>
    <w:rsid w:val="002F4D53"/>
    <w:rsid w:val="002F7820"/>
    <w:rsid w:val="0030081D"/>
    <w:rsid w:val="003040F0"/>
    <w:rsid w:val="0030755F"/>
    <w:rsid w:val="00311655"/>
    <w:rsid w:val="0031180D"/>
    <w:rsid w:val="00313FBE"/>
    <w:rsid w:val="00316052"/>
    <w:rsid w:val="00322C65"/>
    <w:rsid w:val="00322FC6"/>
    <w:rsid w:val="003273A5"/>
    <w:rsid w:val="00335DFE"/>
    <w:rsid w:val="003530E1"/>
    <w:rsid w:val="00356A10"/>
    <w:rsid w:val="003653EC"/>
    <w:rsid w:val="003660C3"/>
    <w:rsid w:val="00376655"/>
    <w:rsid w:val="003822DA"/>
    <w:rsid w:val="00382C1B"/>
    <w:rsid w:val="00384D60"/>
    <w:rsid w:val="00392CC1"/>
    <w:rsid w:val="003951CC"/>
    <w:rsid w:val="00395553"/>
    <w:rsid w:val="003A063B"/>
    <w:rsid w:val="003A2CAB"/>
    <w:rsid w:val="003A44F0"/>
    <w:rsid w:val="003A6811"/>
    <w:rsid w:val="003B126B"/>
    <w:rsid w:val="003B59B7"/>
    <w:rsid w:val="003C4B39"/>
    <w:rsid w:val="003C7C69"/>
    <w:rsid w:val="003D3461"/>
    <w:rsid w:val="003D7F2A"/>
    <w:rsid w:val="003E5BFC"/>
    <w:rsid w:val="003E79FA"/>
    <w:rsid w:val="003F0140"/>
    <w:rsid w:val="003F3200"/>
    <w:rsid w:val="003F4369"/>
    <w:rsid w:val="003F4924"/>
    <w:rsid w:val="003F68E6"/>
    <w:rsid w:val="003F6C48"/>
    <w:rsid w:val="003F7942"/>
    <w:rsid w:val="0041145B"/>
    <w:rsid w:val="00413F85"/>
    <w:rsid w:val="0041537A"/>
    <w:rsid w:val="00421C3F"/>
    <w:rsid w:val="0043089E"/>
    <w:rsid w:val="00433C08"/>
    <w:rsid w:val="00433F99"/>
    <w:rsid w:val="00435859"/>
    <w:rsid w:val="00445E60"/>
    <w:rsid w:val="004460AD"/>
    <w:rsid w:val="00447360"/>
    <w:rsid w:val="00450CAD"/>
    <w:rsid w:val="00472B12"/>
    <w:rsid w:val="0047711D"/>
    <w:rsid w:val="00477AD4"/>
    <w:rsid w:val="004902E2"/>
    <w:rsid w:val="004B7B77"/>
    <w:rsid w:val="004C1BA7"/>
    <w:rsid w:val="004C67AB"/>
    <w:rsid w:val="004E1472"/>
    <w:rsid w:val="00503FCB"/>
    <w:rsid w:val="00504D4A"/>
    <w:rsid w:val="00507017"/>
    <w:rsid w:val="0050736A"/>
    <w:rsid w:val="00510F2A"/>
    <w:rsid w:val="0051164F"/>
    <w:rsid w:val="00517B28"/>
    <w:rsid w:val="005202BA"/>
    <w:rsid w:val="00521DC7"/>
    <w:rsid w:val="00530DE5"/>
    <w:rsid w:val="00533EF8"/>
    <w:rsid w:val="00536B89"/>
    <w:rsid w:val="00537609"/>
    <w:rsid w:val="00537850"/>
    <w:rsid w:val="00542D09"/>
    <w:rsid w:val="00551089"/>
    <w:rsid w:val="00552A45"/>
    <w:rsid w:val="00561690"/>
    <w:rsid w:val="00561823"/>
    <w:rsid w:val="00562DFC"/>
    <w:rsid w:val="00567DFE"/>
    <w:rsid w:val="0057281A"/>
    <w:rsid w:val="005753AD"/>
    <w:rsid w:val="00583E95"/>
    <w:rsid w:val="00583F1E"/>
    <w:rsid w:val="005905BB"/>
    <w:rsid w:val="00594E51"/>
    <w:rsid w:val="00595FDF"/>
    <w:rsid w:val="00596E95"/>
    <w:rsid w:val="005A3B05"/>
    <w:rsid w:val="005A5F56"/>
    <w:rsid w:val="005B0B0D"/>
    <w:rsid w:val="005B1E37"/>
    <w:rsid w:val="005C2C7A"/>
    <w:rsid w:val="005C5DA0"/>
    <w:rsid w:val="005C6549"/>
    <w:rsid w:val="005C7858"/>
    <w:rsid w:val="005C7D4C"/>
    <w:rsid w:val="005D5A3E"/>
    <w:rsid w:val="005E3AB1"/>
    <w:rsid w:val="005F3D20"/>
    <w:rsid w:val="006009EF"/>
    <w:rsid w:val="00601B15"/>
    <w:rsid w:val="00613682"/>
    <w:rsid w:val="006313DB"/>
    <w:rsid w:val="0064534B"/>
    <w:rsid w:val="006522F2"/>
    <w:rsid w:val="006574FD"/>
    <w:rsid w:val="00662E5D"/>
    <w:rsid w:val="00664FE3"/>
    <w:rsid w:val="00671877"/>
    <w:rsid w:val="00673C1D"/>
    <w:rsid w:val="0067555A"/>
    <w:rsid w:val="00692712"/>
    <w:rsid w:val="00695D61"/>
    <w:rsid w:val="006A06D5"/>
    <w:rsid w:val="006A0A6C"/>
    <w:rsid w:val="006A51BC"/>
    <w:rsid w:val="006A6364"/>
    <w:rsid w:val="006B0FAB"/>
    <w:rsid w:val="006B202C"/>
    <w:rsid w:val="006B5636"/>
    <w:rsid w:val="006B5CEC"/>
    <w:rsid w:val="006B7681"/>
    <w:rsid w:val="006C51F5"/>
    <w:rsid w:val="006D7F86"/>
    <w:rsid w:val="006E1E78"/>
    <w:rsid w:val="006E2D7E"/>
    <w:rsid w:val="006F55CA"/>
    <w:rsid w:val="006F7636"/>
    <w:rsid w:val="00701613"/>
    <w:rsid w:val="00703C6D"/>
    <w:rsid w:val="007041BF"/>
    <w:rsid w:val="0072061B"/>
    <w:rsid w:val="00720C6E"/>
    <w:rsid w:val="0072192F"/>
    <w:rsid w:val="007237FC"/>
    <w:rsid w:val="00724D6D"/>
    <w:rsid w:val="00731510"/>
    <w:rsid w:val="00733F33"/>
    <w:rsid w:val="00743D57"/>
    <w:rsid w:val="0075312C"/>
    <w:rsid w:val="00756ECE"/>
    <w:rsid w:val="00766A90"/>
    <w:rsid w:val="00766D5A"/>
    <w:rsid w:val="00771120"/>
    <w:rsid w:val="00771F15"/>
    <w:rsid w:val="007819C4"/>
    <w:rsid w:val="007861A6"/>
    <w:rsid w:val="00790E4C"/>
    <w:rsid w:val="00794AE5"/>
    <w:rsid w:val="007A0A54"/>
    <w:rsid w:val="007B7593"/>
    <w:rsid w:val="007C4229"/>
    <w:rsid w:val="007E07FF"/>
    <w:rsid w:val="007E3726"/>
    <w:rsid w:val="007E4607"/>
    <w:rsid w:val="00800562"/>
    <w:rsid w:val="00802820"/>
    <w:rsid w:val="00803E69"/>
    <w:rsid w:val="008069CA"/>
    <w:rsid w:val="00832CEB"/>
    <w:rsid w:val="008346B6"/>
    <w:rsid w:val="00841AE4"/>
    <w:rsid w:val="008421F5"/>
    <w:rsid w:val="008507BD"/>
    <w:rsid w:val="008521A5"/>
    <w:rsid w:val="00871766"/>
    <w:rsid w:val="00875F9A"/>
    <w:rsid w:val="00876DD4"/>
    <w:rsid w:val="00880B79"/>
    <w:rsid w:val="00881600"/>
    <w:rsid w:val="0088288F"/>
    <w:rsid w:val="008924CC"/>
    <w:rsid w:val="00897B6D"/>
    <w:rsid w:val="008A15BB"/>
    <w:rsid w:val="008A58C4"/>
    <w:rsid w:val="008D2D05"/>
    <w:rsid w:val="008D30BF"/>
    <w:rsid w:val="008D4692"/>
    <w:rsid w:val="008D610A"/>
    <w:rsid w:val="008D7B76"/>
    <w:rsid w:val="008D7CE2"/>
    <w:rsid w:val="008E0318"/>
    <w:rsid w:val="008E1A65"/>
    <w:rsid w:val="008E76B6"/>
    <w:rsid w:val="008E7CB6"/>
    <w:rsid w:val="008F23E9"/>
    <w:rsid w:val="008F7B22"/>
    <w:rsid w:val="00901FA0"/>
    <w:rsid w:val="00904F4D"/>
    <w:rsid w:val="00905353"/>
    <w:rsid w:val="00906B26"/>
    <w:rsid w:val="00913C2C"/>
    <w:rsid w:val="00917041"/>
    <w:rsid w:val="0092157C"/>
    <w:rsid w:val="00921650"/>
    <w:rsid w:val="009519D8"/>
    <w:rsid w:val="00951CA0"/>
    <w:rsid w:val="00951FFB"/>
    <w:rsid w:val="00956766"/>
    <w:rsid w:val="0096489C"/>
    <w:rsid w:val="00985BCE"/>
    <w:rsid w:val="00987761"/>
    <w:rsid w:val="0099031C"/>
    <w:rsid w:val="009913C6"/>
    <w:rsid w:val="00995031"/>
    <w:rsid w:val="009A29C7"/>
    <w:rsid w:val="009B0363"/>
    <w:rsid w:val="009B2DA8"/>
    <w:rsid w:val="009B6839"/>
    <w:rsid w:val="009C0608"/>
    <w:rsid w:val="009C342A"/>
    <w:rsid w:val="009C5F17"/>
    <w:rsid w:val="009D31FC"/>
    <w:rsid w:val="009D3FF0"/>
    <w:rsid w:val="009F0101"/>
    <w:rsid w:val="009F326E"/>
    <w:rsid w:val="00A0439B"/>
    <w:rsid w:val="00A07063"/>
    <w:rsid w:val="00A1123E"/>
    <w:rsid w:val="00A13B34"/>
    <w:rsid w:val="00A20B7D"/>
    <w:rsid w:val="00A266FF"/>
    <w:rsid w:val="00A27FBF"/>
    <w:rsid w:val="00A31030"/>
    <w:rsid w:val="00A50B61"/>
    <w:rsid w:val="00A572E0"/>
    <w:rsid w:val="00A6052F"/>
    <w:rsid w:val="00A70298"/>
    <w:rsid w:val="00A70779"/>
    <w:rsid w:val="00A77288"/>
    <w:rsid w:val="00A86D04"/>
    <w:rsid w:val="00A87783"/>
    <w:rsid w:val="00A935C6"/>
    <w:rsid w:val="00AA3A1F"/>
    <w:rsid w:val="00AA6D25"/>
    <w:rsid w:val="00AC0CDF"/>
    <w:rsid w:val="00AC3CBB"/>
    <w:rsid w:val="00AF5085"/>
    <w:rsid w:val="00B00006"/>
    <w:rsid w:val="00B01FB0"/>
    <w:rsid w:val="00B134D8"/>
    <w:rsid w:val="00B14429"/>
    <w:rsid w:val="00B149E7"/>
    <w:rsid w:val="00B14B35"/>
    <w:rsid w:val="00B15C98"/>
    <w:rsid w:val="00B16F63"/>
    <w:rsid w:val="00B200F6"/>
    <w:rsid w:val="00B327BF"/>
    <w:rsid w:val="00B33494"/>
    <w:rsid w:val="00B37009"/>
    <w:rsid w:val="00B472D5"/>
    <w:rsid w:val="00B54E2E"/>
    <w:rsid w:val="00B572C7"/>
    <w:rsid w:val="00B610BC"/>
    <w:rsid w:val="00B62AD8"/>
    <w:rsid w:val="00B62B6D"/>
    <w:rsid w:val="00B77A59"/>
    <w:rsid w:val="00B9385A"/>
    <w:rsid w:val="00B93EB6"/>
    <w:rsid w:val="00B95AA0"/>
    <w:rsid w:val="00BA0BF5"/>
    <w:rsid w:val="00BA2714"/>
    <w:rsid w:val="00BA5B73"/>
    <w:rsid w:val="00BB3999"/>
    <w:rsid w:val="00BB3E83"/>
    <w:rsid w:val="00BB3F83"/>
    <w:rsid w:val="00BC3F93"/>
    <w:rsid w:val="00BC52DD"/>
    <w:rsid w:val="00BC54D5"/>
    <w:rsid w:val="00BE59C0"/>
    <w:rsid w:val="00BF12A8"/>
    <w:rsid w:val="00BF2075"/>
    <w:rsid w:val="00BF22EC"/>
    <w:rsid w:val="00BF7DF2"/>
    <w:rsid w:val="00C13178"/>
    <w:rsid w:val="00C14C09"/>
    <w:rsid w:val="00C1558F"/>
    <w:rsid w:val="00C164C3"/>
    <w:rsid w:val="00C41769"/>
    <w:rsid w:val="00C45BFF"/>
    <w:rsid w:val="00C50FB3"/>
    <w:rsid w:val="00C51D8C"/>
    <w:rsid w:val="00C7467D"/>
    <w:rsid w:val="00C763EC"/>
    <w:rsid w:val="00C80660"/>
    <w:rsid w:val="00C86D88"/>
    <w:rsid w:val="00C90E45"/>
    <w:rsid w:val="00C93572"/>
    <w:rsid w:val="00C97124"/>
    <w:rsid w:val="00CA426B"/>
    <w:rsid w:val="00CB076D"/>
    <w:rsid w:val="00CC4C76"/>
    <w:rsid w:val="00CE3912"/>
    <w:rsid w:val="00CE4338"/>
    <w:rsid w:val="00CF03E6"/>
    <w:rsid w:val="00CF2722"/>
    <w:rsid w:val="00D0295C"/>
    <w:rsid w:val="00D1449E"/>
    <w:rsid w:val="00D27E3C"/>
    <w:rsid w:val="00D31170"/>
    <w:rsid w:val="00D36381"/>
    <w:rsid w:val="00D43416"/>
    <w:rsid w:val="00D46D67"/>
    <w:rsid w:val="00D476BF"/>
    <w:rsid w:val="00D777C9"/>
    <w:rsid w:val="00D818FC"/>
    <w:rsid w:val="00DA1122"/>
    <w:rsid w:val="00DA37B0"/>
    <w:rsid w:val="00DA7403"/>
    <w:rsid w:val="00DB140F"/>
    <w:rsid w:val="00DD4DD3"/>
    <w:rsid w:val="00DD584C"/>
    <w:rsid w:val="00DD5BCF"/>
    <w:rsid w:val="00DD5EBE"/>
    <w:rsid w:val="00DE57F4"/>
    <w:rsid w:val="00DF0415"/>
    <w:rsid w:val="00E12A79"/>
    <w:rsid w:val="00E2222B"/>
    <w:rsid w:val="00E3016F"/>
    <w:rsid w:val="00E33DBD"/>
    <w:rsid w:val="00E418CD"/>
    <w:rsid w:val="00E52861"/>
    <w:rsid w:val="00E57583"/>
    <w:rsid w:val="00E65F63"/>
    <w:rsid w:val="00E757F8"/>
    <w:rsid w:val="00E926CE"/>
    <w:rsid w:val="00E97414"/>
    <w:rsid w:val="00EA1F85"/>
    <w:rsid w:val="00EA4FF7"/>
    <w:rsid w:val="00EB0EDF"/>
    <w:rsid w:val="00EB55CD"/>
    <w:rsid w:val="00EB6738"/>
    <w:rsid w:val="00EC534D"/>
    <w:rsid w:val="00EE125C"/>
    <w:rsid w:val="00EF5A28"/>
    <w:rsid w:val="00F02078"/>
    <w:rsid w:val="00F0441F"/>
    <w:rsid w:val="00F04963"/>
    <w:rsid w:val="00F07E71"/>
    <w:rsid w:val="00F20635"/>
    <w:rsid w:val="00F2563A"/>
    <w:rsid w:val="00F2746A"/>
    <w:rsid w:val="00F30026"/>
    <w:rsid w:val="00F31B1F"/>
    <w:rsid w:val="00F33906"/>
    <w:rsid w:val="00F3409D"/>
    <w:rsid w:val="00F3774E"/>
    <w:rsid w:val="00F43E28"/>
    <w:rsid w:val="00F45447"/>
    <w:rsid w:val="00F473DB"/>
    <w:rsid w:val="00F51B03"/>
    <w:rsid w:val="00F733B1"/>
    <w:rsid w:val="00F77AFF"/>
    <w:rsid w:val="00F86C89"/>
    <w:rsid w:val="00FB04BA"/>
    <w:rsid w:val="00FB609B"/>
    <w:rsid w:val="00FC54C7"/>
    <w:rsid w:val="00FE65B7"/>
    <w:rsid w:val="00FF0F3B"/>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024F169E"/>
  <w15:docId w15:val="{115988EA-9099-4BD3-A768-9CCCB5689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4783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eFAn4S" TargetMode="External"/><Relationship Id="rId3" Type="http://schemas.openxmlformats.org/officeDocument/2006/relationships/settings" Target="settings.xml"/><Relationship Id="rId7" Type="http://schemas.openxmlformats.org/officeDocument/2006/relationships/hyperlink" Target="https://acortar.link/mp6O6Z"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676</Words>
  <Characters>3721</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Glenda Martínez Carranza</dc:creator>
  <cp:keywords/>
  <dc:description/>
  <cp:lastModifiedBy>Luz Maria Rico Jardon</cp:lastModifiedBy>
  <cp:revision>2</cp:revision>
  <dcterms:created xsi:type="dcterms:W3CDTF">2023-07-07T20:21:00Z</dcterms:created>
  <dcterms:modified xsi:type="dcterms:W3CDTF">2023-07-07T20:21:00Z</dcterms:modified>
</cp:coreProperties>
</file>