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104ECC70" w:rsidR="00ED3A68" w:rsidRDefault="00BF1DD2" w:rsidP="00384DDC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5F2A1D">
        <w:rPr>
          <w:rFonts w:ascii="Montserrat Light" w:hAnsi="Montserrat Light" w:cs="Arial"/>
          <w:bCs/>
        </w:rPr>
        <w:t>lunes 27</w:t>
      </w:r>
      <w:r w:rsidR="00DC50B8">
        <w:rPr>
          <w:rFonts w:ascii="Montserrat Light" w:hAnsi="Montserrat Light" w:cs="Arial"/>
          <w:bCs/>
        </w:rPr>
        <w:t xml:space="preserve"> de </w:t>
      </w:r>
      <w:r>
        <w:rPr>
          <w:rFonts w:ascii="Montserrat Light" w:hAnsi="Montserrat Light" w:cs="Arial"/>
          <w:bCs/>
        </w:rPr>
        <w:t>junio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4E600DEB" w:rsidR="003F38B7" w:rsidRDefault="003F38B7" w:rsidP="00384DDC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5F2A1D">
        <w:rPr>
          <w:rFonts w:ascii="Montserrat Light" w:hAnsi="Montserrat Light"/>
          <w:color w:val="000000"/>
        </w:rPr>
        <w:t>325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384DDC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384DDC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384DDC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160A33E" w14:textId="359961BA" w:rsidR="00384DDC" w:rsidRPr="00384DDC" w:rsidRDefault="00384DDC" w:rsidP="00384DDC">
      <w:pPr>
        <w:spacing w:line="240" w:lineRule="atLeast"/>
        <w:jc w:val="center"/>
        <w:rPr>
          <w:rFonts w:ascii="Montserrat Light" w:hAnsi="Montserrat Light"/>
          <w:b/>
          <w:sz w:val="28"/>
        </w:rPr>
      </w:pPr>
      <w:r>
        <w:rPr>
          <w:rFonts w:ascii="Montserrat Light" w:hAnsi="Montserrat Light"/>
          <w:b/>
          <w:sz w:val="28"/>
        </w:rPr>
        <w:t xml:space="preserve">Con </w:t>
      </w:r>
      <w:r w:rsidRPr="00384DDC">
        <w:rPr>
          <w:rFonts w:ascii="Montserrat Light" w:hAnsi="Montserrat Light"/>
          <w:b/>
          <w:sz w:val="28"/>
        </w:rPr>
        <w:t xml:space="preserve">Primera Jornada de Trasplantes Renales </w:t>
      </w:r>
      <w:r>
        <w:rPr>
          <w:rFonts w:ascii="Montserrat Light" w:hAnsi="Montserrat Light"/>
          <w:b/>
          <w:sz w:val="28"/>
        </w:rPr>
        <w:t xml:space="preserve">IMSS busca </w:t>
      </w:r>
      <w:r w:rsidRPr="00384DDC">
        <w:rPr>
          <w:rFonts w:ascii="Montserrat Light" w:hAnsi="Montserrat Light"/>
          <w:b/>
          <w:sz w:val="28"/>
        </w:rPr>
        <w:t xml:space="preserve">beneficiar a 140 pacientes adicionales a los que </w:t>
      </w:r>
      <w:r>
        <w:rPr>
          <w:rFonts w:ascii="Montserrat Light" w:hAnsi="Montserrat Light"/>
          <w:b/>
          <w:sz w:val="28"/>
        </w:rPr>
        <w:t xml:space="preserve">atiende </w:t>
      </w:r>
      <w:r w:rsidRPr="00384DDC">
        <w:rPr>
          <w:rFonts w:ascii="Montserrat Light" w:hAnsi="Montserrat Light"/>
          <w:b/>
          <w:sz w:val="28"/>
        </w:rPr>
        <w:t>anualmente</w:t>
      </w:r>
    </w:p>
    <w:p w14:paraId="30ED9EF0" w14:textId="77777777" w:rsidR="00384DDC" w:rsidRDefault="00384DDC" w:rsidP="00384DDC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C127F35" w14:textId="34DA4B8C" w:rsidR="00384DDC" w:rsidRDefault="00384DDC" w:rsidP="00384DDC">
      <w:pPr>
        <w:pStyle w:val="Prrafodelista"/>
        <w:numPr>
          <w:ilvl w:val="0"/>
          <w:numId w:val="9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384DDC">
        <w:rPr>
          <w:rFonts w:ascii="Montserrat Light" w:hAnsi="Montserrat Light"/>
          <w:b/>
        </w:rPr>
        <w:t>El propósito es fortalecer los estados que tienen menor número de pacientes que tradicionalmente hacemos la cirugía en menor cantidad, indicó el doctor Pedro Paz, coordinador de Donación y Trasplante de Órganos, Tejidos y Células.</w:t>
      </w:r>
    </w:p>
    <w:p w14:paraId="7AF52F1A" w14:textId="18DF8125" w:rsidR="00384DDC" w:rsidRPr="00384DDC" w:rsidRDefault="00384DDC" w:rsidP="00384DDC">
      <w:pPr>
        <w:pStyle w:val="Prrafodelista"/>
        <w:numPr>
          <w:ilvl w:val="0"/>
          <w:numId w:val="9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384DDC">
        <w:rPr>
          <w:rFonts w:ascii="Montserrat Light" w:hAnsi="Montserrat Light"/>
          <w:b/>
        </w:rPr>
        <w:t>La doctora Célida Duque Molina, directora de Prestaciones Médicas, supervisó los procesos de atención médica del Hospital de Especialidades de Siglo XXI.</w:t>
      </w:r>
    </w:p>
    <w:p w14:paraId="01ED1465" w14:textId="77777777" w:rsidR="008A1AC6" w:rsidRDefault="008A1AC6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B6F88F1" w14:textId="53B6C8B4" w:rsidR="00870204" w:rsidRDefault="00870204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El Instituto Mexicano del Seguro Social (IMSS) anunció, en el marco de la estrategia “</w:t>
      </w:r>
      <w:r w:rsidRPr="008D17B5">
        <w:rPr>
          <w:rFonts w:ascii="Montserrat Light" w:hAnsi="Montserrat Light"/>
        </w:rPr>
        <w:t>Con el Águila bien Puesta</w:t>
      </w:r>
      <w:r>
        <w:rPr>
          <w:rFonts w:ascii="Montserrat Light" w:hAnsi="Montserrat Light"/>
        </w:rPr>
        <w:t>”, que de junio a diciembre de este año se llevará a cabo la P</w:t>
      </w:r>
      <w:r w:rsidRPr="008D17B5">
        <w:rPr>
          <w:rFonts w:ascii="Montserrat Light" w:hAnsi="Montserrat Light"/>
        </w:rPr>
        <w:t>rimera Jornada de Trasplantes Renales en el país, con la que se busca atender a 140 pacientes adicionales a los que usualmente recibe el Instituto.</w:t>
      </w:r>
    </w:p>
    <w:p w14:paraId="60E56D1A" w14:textId="77777777" w:rsidR="00870204" w:rsidRDefault="00870204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1798961" w14:textId="4E3CA0A4" w:rsidR="00870204" w:rsidRDefault="00870204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un recorrido de supervisión realizado por la directora de Prestaciones Médicas del IMSS, doctora Célida Duque Molina, en el Hospital de Especialidades del Centro Médico Nacional Siglo XXI, el doctor </w:t>
      </w:r>
      <w:r w:rsidRPr="008D17B5">
        <w:rPr>
          <w:rFonts w:ascii="Montserrat Light" w:hAnsi="Montserrat Light"/>
        </w:rPr>
        <w:t>Pedro Paz Solís, coordinador de Donación y Trasplante de Órganos, Tejidos y Células</w:t>
      </w:r>
      <w:r>
        <w:rPr>
          <w:rFonts w:ascii="Montserrat Light" w:hAnsi="Montserrat Light"/>
        </w:rPr>
        <w:t>, señaló que el propósito de esta Jornada de Trasplantes es “</w:t>
      </w:r>
      <w:r w:rsidRPr="00A42EEC">
        <w:rPr>
          <w:rFonts w:ascii="Montserrat Light" w:hAnsi="Montserrat Light"/>
        </w:rPr>
        <w:t>fortalecer los estados que tienen menor número de pacientes que tradicionalmente hacemos la cirugía en menor cantidad</w:t>
      </w:r>
      <w:r>
        <w:rPr>
          <w:rFonts w:ascii="Montserrat Light" w:hAnsi="Montserrat Light"/>
        </w:rPr>
        <w:t>”.</w:t>
      </w:r>
    </w:p>
    <w:p w14:paraId="60B33D00" w14:textId="77777777" w:rsidR="00870204" w:rsidRDefault="00870204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C975955" w14:textId="7A1370A0" w:rsidR="00870204" w:rsidRDefault="00870204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Agregó que “</w:t>
      </w:r>
      <w:r w:rsidRPr="00A42EEC">
        <w:rPr>
          <w:rFonts w:ascii="Montserrat Light" w:hAnsi="Montserrat Light"/>
        </w:rPr>
        <w:t>de aquí hasta diciembre vamos a hacer una jornada cada mes, con la cual vamos a beneficiar al final con 140 pacientes extra a la productividad habitual que tiene el IMSS</w:t>
      </w:r>
      <w:r>
        <w:rPr>
          <w:rFonts w:ascii="Montserrat Light" w:hAnsi="Montserrat Light"/>
        </w:rPr>
        <w:t xml:space="preserve">”. </w:t>
      </w:r>
    </w:p>
    <w:p w14:paraId="354AF862" w14:textId="77777777" w:rsidR="00870204" w:rsidRPr="00ED7EBC" w:rsidRDefault="00870204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8278DAA" w14:textId="2FCE10C2" w:rsidR="00870204" w:rsidRDefault="00870204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 tanto, e</w:t>
      </w:r>
      <w:r w:rsidRPr="00ED7EBC">
        <w:rPr>
          <w:rFonts w:ascii="Montserrat Light" w:hAnsi="Montserrat Light"/>
        </w:rPr>
        <w:t xml:space="preserve">l </w:t>
      </w:r>
      <w:r>
        <w:rPr>
          <w:rFonts w:ascii="Montserrat Light" w:hAnsi="Montserrat Light"/>
        </w:rPr>
        <w:t>d</w:t>
      </w:r>
      <w:r w:rsidRPr="00ED7EBC">
        <w:rPr>
          <w:rFonts w:ascii="Montserrat Light" w:hAnsi="Montserrat Light"/>
        </w:rPr>
        <w:t xml:space="preserve">octor </w:t>
      </w:r>
      <w:r w:rsidRPr="008D17B5">
        <w:rPr>
          <w:rFonts w:ascii="Montserrat Light" w:hAnsi="Montserrat Light"/>
        </w:rPr>
        <w:t>Carlos Cuevas García, director general</w:t>
      </w:r>
      <w:r>
        <w:rPr>
          <w:rFonts w:ascii="Montserrat Light" w:hAnsi="Montserrat Light"/>
        </w:rPr>
        <w:t xml:space="preserve"> del Hospital de Especialidades, destacó la</w:t>
      </w:r>
      <w:r w:rsidRPr="00ED7EBC">
        <w:rPr>
          <w:rFonts w:ascii="Montserrat Light" w:hAnsi="Montserrat Light"/>
        </w:rPr>
        <w:t xml:space="preserve"> vinculación </w:t>
      </w:r>
      <w:r>
        <w:rPr>
          <w:rFonts w:ascii="Montserrat Light" w:hAnsi="Montserrat Light"/>
        </w:rPr>
        <w:t>entre las unidades médicas para que los derechohabientes tengan acceso “</w:t>
      </w:r>
      <w:r w:rsidRPr="00ED7EBC">
        <w:rPr>
          <w:rFonts w:ascii="Montserrat Light" w:hAnsi="Montserrat Light"/>
        </w:rPr>
        <w:t>a todo lo que hace el Seguro Social</w:t>
      </w:r>
      <w:r>
        <w:rPr>
          <w:rFonts w:ascii="Montserrat Light" w:hAnsi="Montserrat Light"/>
        </w:rPr>
        <w:t>,</w:t>
      </w:r>
      <w:r w:rsidRPr="00ED7EBC">
        <w:rPr>
          <w:rFonts w:ascii="Montserrat Light" w:hAnsi="Montserrat Light"/>
        </w:rPr>
        <w:t xml:space="preserve"> y particularmente en este tema tan complejo en su manejo para unas unidades y muy fácil para otras, en el caso de lo que son los trasplantes renales"</w:t>
      </w:r>
      <w:r>
        <w:rPr>
          <w:rFonts w:ascii="Montserrat Light" w:hAnsi="Montserrat Light"/>
        </w:rPr>
        <w:t>.</w:t>
      </w:r>
    </w:p>
    <w:p w14:paraId="40725FDD" w14:textId="77777777" w:rsidR="00870204" w:rsidRDefault="00870204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D48875" w14:textId="4DD87B71" w:rsidR="00870204" w:rsidRPr="008D17B5" w:rsidRDefault="00870204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El Hospital de Especialidades</w:t>
      </w:r>
      <w:r w:rsidRPr="00A42EEC">
        <w:rPr>
          <w:rFonts w:ascii="Montserrat Light" w:hAnsi="Montserrat Light"/>
        </w:rPr>
        <w:t xml:space="preserve">, que </w:t>
      </w:r>
      <w:r>
        <w:rPr>
          <w:rFonts w:ascii="Montserrat Light" w:hAnsi="Montserrat Light"/>
        </w:rPr>
        <w:t>l</w:t>
      </w:r>
      <w:r w:rsidRPr="00A42EEC">
        <w:rPr>
          <w:rFonts w:ascii="Montserrat Light" w:hAnsi="Montserrat Light"/>
        </w:rPr>
        <w:t>leva 59 años trasplantando,</w:t>
      </w:r>
      <w:r>
        <w:rPr>
          <w:rFonts w:ascii="Montserrat Light" w:hAnsi="Montserrat Light"/>
        </w:rPr>
        <w:t xml:space="preserve"> inició esta semana</w:t>
      </w:r>
      <w:r w:rsidRPr="00A42EEC">
        <w:rPr>
          <w:rFonts w:ascii="Montserrat Light" w:hAnsi="Montserrat Light"/>
        </w:rPr>
        <w:t xml:space="preserve"> la vinculación con el estado de Chiapas</w:t>
      </w:r>
      <w:r>
        <w:rPr>
          <w:rFonts w:ascii="Montserrat Light" w:hAnsi="Montserrat Light"/>
        </w:rPr>
        <w:t xml:space="preserve">, con lo que </w:t>
      </w:r>
      <w:r w:rsidRPr="00A42EEC">
        <w:rPr>
          <w:rFonts w:ascii="Montserrat Light" w:hAnsi="Montserrat Light"/>
        </w:rPr>
        <w:t xml:space="preserve">se van a trasplantar </w:t>
      </w:r>
      <w:r>
        <w:rPr>
          <w:rFonts w:ascii="Montserrat Light" w:hAnsi="Montserrat Light"/>
        </w:rPr>
        <w:t xml:space="preserve">a </w:t>
      </w:r>
      <w:r w:rsidRPr="00A42EEC">
        <w:rPr>
          <w:rFonts w:ascii="Montserrat Light" w:hAnsi="Montserrat Light"/>
        </w:rPr>
        <w:t>cinco pacientes de</w:t>
      </w:r>
      <w:r>
        <w:rPr>
          <w:rFonts w:ascii="Montserrat Light" w:hAnsi="Montserrat Light"/>
        </w:rPr>
        <w:t xml:space="preserve"> ese estado; con la jornada, se busca </w:t>
      </w:r>
      <w:r w:rsidRPr="00A42EEC">
        <w:rPr>
          <w:rFonts w:ascii="Montserrat Light" w:hAnsi="Montserrat Light"/>
        </w:rPr>
        <w:t>incrementa</w:t>
      </w:r>
      <w:r>
        <w:rPr>
          <w:rFonts w:ascii="Montserrat Light" w:hAnsi="Montserrat Light"/>
        </w:rPr>
        <w:t>r el número de trasplantes en las entidades</w:t>
      </w:r>
      <w:r w:rsidRPr="00A42EEC">
        <w:rPr>
          <w:rFonts w:ascii="Montserrat Light" w:hAnsi="Montserrat Light"/>
        </w:rPr>
        <w:t xml:space="preserve"> que tradicionalmente tienen </w:t>
      </w:r>
      <w:r>
        <w:rPr>
          <w:rFonts w:ascii="Montserrat Light" w:hAnsi="Montserrat Light"/>
        </w:rPr>
        <w:t xml:space="preserve">un </w:t>
      </w:r>
      <w:r w:rsidRPr="00A42EEC">
        <w:rPr>
          <w:rFonts w:ascii="Montserrat Light" w:hAnsi="Montserrat Light"/>
        </w:rPr>
        <w:t xml:space="preserve">menor número de </w:t>
      </w:r>
      <w:r>
        <w:rPr>
          <w:rFonts w:ascii="Montserrat Light" w:hAnsi="Montserrat Light"/>
        </w:rPr>
        <w:t>procedimientos de este tipo.</w:t>
      </w:r>
    </w:p>
    <w:p w14:paraId="0ACB9626" w14:textId="77777777" w:rsidR="00870204" w:rsidRDefault="00870204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BEE2A87" w14:textId="008655B9" w:rsidR="001C0FEA" w:rsidRDefault="00870204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Durante el recorrido por esta Unidad Médica de Alta Especialidad (UMAE), la doctora Célida Duque </w:t>
      </w:r>
      <w:r w:rsidR="001C0FEA">
        <w:rPr>
          <w:rFonts w:ascii="Montserrat Light" w:hAnsi="Montserrat Light"/>
        </w:rPr>
        <w:t xml:space="preserve">supervisó los </w:t>
      </w:r>
      <w:r w:rsidR="008D17B5" w:rsidRPr="008D17B5">
        <w:rPr>
          <w:rFonts w:ascii="Montserrat Light" w:hAnsi="Montserrat Light"/>
        </w:rPr>
        <w:t>procesos de atención médica</w:t>
      </w:r>
      <w:r>
        <w:rPr>
          <w:rFonts w:ascii="Montserrat Light" w:hAnsi="Montserrat Light"/>
        </w:rPr>
        <w:t xml:space="preserve">, </w:t>
      </w:r>
      <w:r w:rsidR="00412D1C">
        <w:rPr>
          <w:rFonts w:ascii="Montserrat Light" w:hAnsi="Montserrat Light"/>
        </w:rPr>
        <w:t xml:space="preserve">con el propósito de </w:t>
      </w:r>
      <w:r w:rsidR="008D17B5" w:rsidRPr="008D17B5">
        <w:rPr>
          <w:rFonts w:ascii="Montserrat Light" w:hAnsi="Montserrat Light"/>
        </w:rPr>
        <w:t xml:space="preserve">mejorar </w:t>
      </w:r>
      <w:r w:rsidR="001C0FEA">
        <w:rPr>
          <w:rFonts w:ascii="Montserrat Light" w:hAnsi="Montserrat Light"/>
        </w:rPr>
        <w:t xml:space="preserve">la capacidad instalada y </w:t>
      </w:r>
      <w:r w:rsidR="008D17B5" w:rsidRPr="008D17B5">
        <w:rPr>
          <w:rFonts w:ascii="Montserrat Light" w:hAnsi="Montserrat Light"/>
        </w:rPr>
        <w:t xml:space="preserve">la referencia de </w:t>
      </w:r>
      <w:r w:rsidR="00412D1C">
        <w:rPr>
          <w:rFonts w:ascii="Montserrat Light" w:hAnsi="Montserrat Light"/>
        </w:rPr>
        <w:t>S</w:t>
      </w:r>
      <w:r w:rsidR="008D17B5" w:rsidRPr="008D17B5">
        <w:rPr>
          <w:rFonts w:ascii="Montserrat Light" w:hAnsi="Montserrat Light"/>
        </w:rPr>
        <w:t xml:space="preserve">egundo nivel a </w:t>
      </w:r>
      <w:r w:rsidR="00412D1C">
        <w:rPr>
          <w:rFonts w:ascii="Montserrat Light" w:hAnsi="Montserrat Light"/>
        </w:rPr>
        <w:t>T</w:t>
      </w:r>
      <w:r w:rsidR="008D17B5" w:rsidRPr="008D17B5">
        <w:rPr>
          <w:rFonts w:ascii="Montserrat Light" w:hAnsi="Montserrat Light"/>
        </w:rPr>
        <w:t>ercer nivel</w:t>
      </w:r>
      <w:r w:rsidR="001C0FEA">
        <w:rPr>
          <w:rFonts w:ascii="Montserrat Light" w:hAnsi="Montserrat Light"/>
        </w:rPr>
        <w:t>.</w:t>
      </w:r>
    </w:p>
    <w:p w14:paraId="58D1D832" w14:textId="77777777" w:rsidR="0089532E" w:rsidRDefault="0089532E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D351E17" w14:textId="23F21AA4" w:rsidR="0089532E" w:rsidRDefault="00870204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</w:t>
      </w:r>
      <w:r w:rsidR="0089532E">
        <w:rPr>
          <w:rFonts w:ascii="Montserrat Light" w:hAnsi="Montserrat Light"/>
        </w:rPr>
        <w:t xml:space="preserve">uque Molina y su equipo de trabajo </w:t>
      </w:r>
      <w:r w:rsidR="0089532E" w:rsidRPr="008D17B5">
        <w:rPr>
          <w:rFonts w:ascii="Montserrat Light" w:hAnsi="Montserrat Light"/>
        </w:rPr>
        <w:t>recorrieron las áreas de Admisión, Consulta Exter</w:t>
      </w:r>
      <w:r w:rsidR="0089532E">
        <w:rPr>
          <w:rFonts w:ascii="Montserrat Light" w:hAnsi="Montserrat Light"/>
        </w:rPr>
        <w:t xml:space="preserve">na, Hospitalización y Quirófano del Hospital de Especialidades, y </w:t>
      </w:r>
      <w:r w:rsidR="0089532E" w:rsidRPr="008D17B5">
        <w:rPr>
          <w:rFonts w:ascii="Montserrat Light" w:hAnsi="Montserrat Light"/>
        </w:rPr>
        <w:t xml:space="preserve">se detectaron puntos a mejorar </w:t>
      </w:r>
      <w:r w:rsidR="0089532E">
        <w:rPr>
          <w:rFonts w:ascii="Montserrat Light" w:hAnsi="Montserrat Light"/>
        </w:rPr>
        <w:t xml:space="preserve">como </w:t>
      </w:r>
      <w:r w:rsidR="0089532E" w:rsidRPr="008D17B5">
        <w:rPr>
          <w:rFonts w:ascii="Montserrat Light" w:hAnsi="Montserrat Light"/>
        </w:rPr>
        <w:t>tiempos de respuesta</w:t>
      </w:r>
      <w:r w:rsidR="0089532E">
        <w:rPr>
          <w:rFonts w:ascii="Montserrat Light" w:hAnsi="Montserrat Light"/>
        </w:rPr>
        <w:t xml:space="preserve"> y</w:t>
      </w:r>
      <w:r w:rsidR="0089532E" w:rsidRPr="008D17B5">
        <w:rPr>
          <w:rFonts w:ascii="Montserrat Light" w:hAnsi="Montserrat Light"/>
        </w:rPr>
        <w:t xml:space="preserve"> </w:t>
      </w:r>
      <w:r w:rsidR="0089532E">
        <w:rPr>
          <w:rFonts w:ascii="Montserrat Light" w:hAnsi="Montserrat Light"/>
        </w:rPr>
        <w:t>l</w:t>
      </w:r>
      <w:r w:rsidR="0089532E" w:rsidRPr="008D17B5">
        <w:rPr>
          <w:rFonts w:ascii="Montserrat Light" w:hAnsi="Montserrat Light"/>
        </w:rPr>
        <w:t xml:space="preserve">a reactivación de zonas con camas libres donde antes se atendió COVID, para que vuelvan a ser utilizadas para la atención de pacientes en general. </w:t>
      </w:r>
    </w:p>
    <w:p w14:paraId="69D034E4" w14:textId="77777777" w:rsidR="0089532E" w:rsidRPr="008D17B5" w:rsidRDefault="0089532E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389F52D" w14:textId="77777777" w:rsidR="0089532E" w:rsidRPr="008D17B5" w:rsidRDefault="0089532E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8D17B5">
        <w:rPr>
          <w:rFonts w:ascii="Montserrat Light" w:hAnsi="Montserrat Light"/>
        </w:rPr>
        <w:t xml:space="preserve">La </w:t>
      </w:r>
      <w:r>
        <w:rPr>
          <w:rFonts w:ascii="Montserrat Light" w:hAnsi="Montserrat Light"/>
        </w:rPr>
        <w:t>directora</w:t>
      </w:r>
      <w:r w:rsidRPr="008D17B5">
        <w:rPr>
          <w:rFonts w:ascii="Montserrat Light" w:hAnsi="Montserrat Light"/>
        </w:rPr>
        <w:t xml:space="preserve"> ha visitado 13 </w:t>
      </w:r>
      <w:r>
        <w:rPr>
          <w:rFonts w:ascii="Montserrat Light" w:hAnsi="Montserrat Light"/>
        </w:rPr>
        <w:t>u</w:t>
      </w:r>
      <w:r w:rsidRPr="008D17B5">
        <w:rPr>
          <w:rFonts w:ascii="Montserrat Light" w:hAnsi="Montserrat Light"/>
        </w:rPr>
        <w:t>nidades médicas del Área Metropolitana en el último mes, y también prevé realizar recorridos por centros médicos de todo el país.</w:t>
      </w:r>
    </w:p>
    <w:p w14:paraId="0E8FC433" w14:textId="77777777" w:rsidR="0089532E" w:rsidRPr="008D17B5" w:rsidRDefault="0089532E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C668DF4" w14:textId="77777777" w:rsidR="0089532E" w:rsidRPr="008D17B5" w:rsidRDefault="0089532E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8D17B5">
        <w:rPr>
          <w:rFonts w:ascii="Montserrat Light" w:hAnsi="Montserrat Light"/>
        </w:rPr>
        <w:t>“</w:t>
      </w:r>
      <w:r>
        <w:rPr>
          <w:rFonts w:ascii="Montserrat Light" w:hAnsi="Montserrat Light"/>
        </w:rPr>
        <w:t>P</w:t>
      </w:r>
      <w:r w:rsidRPr="008D17B5">
        <w:rPr>
          <w:rFonts w:ascii="Montserrat Light" w:hAnsi="Montserrat Light"/>
        </w:rPr>
        <w:t>articularmente en el último mes, como parte de la mejora de los servicios de los procesos de urgencias, hemos visitado ya hoy 13 unidades médicas y continuaremos en Zona Metropolitana, CDMX, Edomex, zona centro del país y después al resto del territorio mexicano. Tenemos equipos de supervisión de la dirección de prestaciones médicas y de los propios estados, estamos haciendo una gran red de revisión d</w:t>
      </w:r>
      <w:r>
        <w:rPr>
          <w:rFonts w:ascii="Montserrat Light" w:hAnsi="Montserrat Light"/>
        </w:rPr>
        <w:t>e procesos para la mejora”, señaló Duque Molina</w:t>
      </w:r>
      <w:r w:rsidRPr="008D17B5">
        <w:rPr>
          <w:rFonts w:ascii="Montserrat Light" w:hAnsi="Montserrat Light"/>
        </w:rPr>
        <w:t>.</w:t>
      </w:r>
    </w:p>
    <w:p w14:paraId="32BC8EEC" w14:textId="06C3C0EA" w:rsidR="001C0FEA" w:rsidRDefault="001C0FEA" w:rsidP="00384DDC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917D470" w14:textId="75DB2DF4" w:rsidR="00A42EEC" w:rsidRDefault="008D17B5" w:rsidP="00384DDC">
      <w:pPr>
        <w:suppressAutoHyphens/>
        <w:spacing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</w:rPr>
        <w:t xml:space="preserve">En el recorrido estuvieron presentes </w:t>
      </w:r>
      <w:r w:rsidR="007C5B43">
        <w:rPr>
          <w:rFonts w:ascii="Montserrat Light" w:hAnsi="Montserrat Light"/>
        </w:rPr>
        <w:t>e</w:t>
      </w:r>
      <w:r>
        <w:rPr>
          <w:rFonts w:ascii="Montserrat Light" w:hAnsi="Montserrat Light"/>
        </w:rPr>
        <w:t>l doctor Carlos Quezada Sá</w:t>
      </w:r>
      <w:r w:rsidRPr="008D17B5">
        <w:rPr>
          <w:rFonts w:ascii="Montserrat Light" w:hAnsi="Montserrat Light"/>
        </w:rPr>
        <w:t>nchez, jefe de la Oficina de Control de la Dirección de Prestaciones Médicas</w:t>
      </w:r>
      <w:r>
        <w:rPr>
          <w:rFonts w:ascii="Montserrat Light" w:hAnsi="Montserrat Light"/>
        </w:rPr>
        <w:t xml:space="preserve">; </w:t>
      </w:r>
      <w:r w:rsidRPr="008D17B5">
        <w:rPr>
          <w:rFonts w:ascii="Montserrat Light" w:hAnsi="Montserrat Light"/>
        </w:rPr>
        <w:t>el doctor Carlos Cuevas García, director general del Hospital de Especialidades del CMN Siglo XXI</w:t>
      </w:r>
      <w:r>
        <w:rPr>
          <w:rFonts w:ascii="Montserrat Light" w:hAnsi="Montserrat Light"/>
        </w:rPr>
        <w:t xml:space="preserve">; la Doctora </w:t>
      </w:r>
      <w:r w:rsidRPr="008D17B5">
        <w:rPr>
          <w:rFonts w:ascii="Montserrat Light" w:hAnsi="Montserrat Light"/>
        </w:rPr>
        <w:t>Natividad Neri Muñoz</w:t>
      </w:r>
      <w:r>
        <w:rPr>
          <w:rFonts w:ascii="Montserrat Light" w:hAnsi="Montserrat Light"/>
        </w:rPr>
        <w:t xml:space="preserve">, </w:t>
      </w:r>
      <w:r w:rsidRPr="008D17B5">
        <w:rPr>
          <w:rFonts w:ascii="Montserrat Light" w:hAnsi="Montserrat Light"/>
        </w:rPr>
        <w:t xml:space="preserve">directora médica </w:t>
      </w:r>
      <w:r>
        <w:rPr>
          <w:rFonts w:ascii="Montserrat Light" w:hAnsi="Montserrat Light"/>
        </w:rPr>
        <w:t xml:space="preserve">de este hospital, y el </w:t>
      </w:r>
      <w:r w:rsidRPr="008D17B5">
        <w:rPr>
          <w:rFonts w:ascii="Montserrat Light" w:hAnsi="Montserrat Light"/>
        </w:rPr>
        <w:t>doctor Pedro Paz Solís, coordinador de Donación y Trasplante de Órganos, Tejidos y Células del IMSS</w:t>
      </w:r>
      <w:r w:rsidR="00DA70C0">
        <w:rPr>
          <w:rFonts w:ascii="Montserrat Light" w:hAnsi="Montserrat Light"/>
        </w:rPr>
        <w:t>; el doctor Ramón Espinoza, jefe de Trasplantes del Hospital de Especialidades,</w:t>
      </w:r>
      <w:r w:rsidR="00371999">
        <w:rPr>
          <w:rFonts w:ascii="Montserrat Light" w:hAnsi="Montserrat Light"/>
        </w:rPr>
        <w:t xml:space="preserve"> entre otros médicos y personal de enfermería</w:t>
      </w:r>
      <w:r>
        <w:rPr>
          <w:rFonts w:ascii="Montserrat Light" w:hAnsi="Montserrat Light"/>
        </w:rPr>
        <w:t>.</w:t>
      </w:r>
    </w:p>
    <w:p w14:paraId="623DAE8B" w14:textId="77777777" w:rsidR="00A42EEC" w:rsidRPr="008E072D" w:rsidRDefault="00A42EEC" w:rsidP="00384DDC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E6AB2A7" w14:textId="113673F6" w:rsidR="0085739C" w:rsidRPr="00ED7D95" w:rsidRDefault="00ED3A68" w:rsidP="00384DDC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---o0o---</w:t>
      </w:r>
    </w:p>
    <w:sectPr w:rsidR="0085739C" w:rsidRPr="00ED7D95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D2F5" w14:textId="77777777" w:rsidR="00B4206A" w:rsidRDefault="00B4206A" w:rsidP="00984A99">
      <w:r>
        <w:separator/>
      </w:r>
    </w:p>
  </w:endnote>
  <w:endnote w:type="continuationSeparator" w:id="0">
    <w:p w14:paraId="177439AE" w14:textId="77777777" w:rsidR="00B4206A" w:rsidRDefault="00B4206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BF24" w14:textId="77777777" w:rsidR="00B4206A" w:rsidRDefault="00B4206A" w:rsidP="00984A99">
      <w:r>
        <w:separator/>
      </w:r>
    </w:p>
  </w:footnote>
  <w:footnote w:type="continuationSeparator" w:id="0">
    <w:p w14:paraId="04CC9075" w14:textId="77777777" w:rsidR="00B4206A" w:rsidRDefault="00B4206A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52A19D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0183D"/>
    <w:multiLevelType w:val="hybridMultilevel"/>
    <w:tmpl w:val="1D406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51E72"/>
    <w:rsid w:val="00080C99"/>
    <w:rsid w:val="00092D3E"/>
    <w:rsid w:val="00097CDC"/>
    <w:rsid w:val="000B3AED"/>
    <w:rsid w:val="000D31E3"/>
    <w:rsid w:val="000E5224"/>
    <w:rsid w:val="00100E35"/>
    <w:rsid w:val="00101B9E"/>
    <w:rsid w:val="00116297"/>
    <w:rsid w:val="00117072"/>
    <w:rsid w:val="0012351A"/>
    <w:rsid w:val="00134167"/>
    <w:rsid w:val="00136980"/>
    <w:rsid w:val="0014570E"/>
    <w:rsid w:val="00161B35"/>
    <w:rsid w:val="00170F07"/>
    <w:rsid w:val="00173F73"/>
    <w:rsid w:val="0017773D"/>
    <w:rsid w:val="001A5850"/>
    <w:rsid w:val="001B06E8"/>
    <w:rsid w:val="001C0FEA"/>
    <w:rsid w:val="001C3BA0"/>
    <w:rsid w:val="001D45E6"/>
    <w:rsid w:val="00201CC3"/>
    <w:rsid w:val="00211D21"/>
    <w:rsid w:val="00212B06"/>
    <w:rsid w:val="00213C3B"/>
    <w:rsid w:val="00236819"/>
    <w:rsid w:val="00253115"/>
    <w:rsid w:val="00264509"/>
    <w:rsid w:val="002C3119"/>
    <w:rsid w:val="002C41AA"/>
    <w:rsid w:val="00301A0E"/>
    <w:rsid w:val="00313CCC"/>
    <w:rsid w:val="00315AAC"/>
    <w:rsid w:val="003238BB"/>
    <w:rsid w:val="00365F3B"/>
    <w:rsid w:val="00371999"/>
    <w:rsid w:val="00384DDC"/>
    <w:rsid w:val="003B527D"/>
    <w:rsid w:val="003D5417"/>
    <w:rsid w:val="003E6AC8"/>
    <w:rsid w:val="003F38B7"/>
    <w:rsid w:val="003F50AB"/>
    <w:rsid w:val="0040309A"/>
    <w:rsid w:val="00412D1C"/>
    <w:rsid w:val="00413094"/>
    <w:rsid w:val="00420FF2"/>
    <w:rsid w:val="00421AC3"/>
    <w:rsid w:val="00442452"/>
    <w:rsid w:val="00442F05"/>
    <w:rsid w:val="00447ADC"/>
    <w:rsid w:val="00451612"/>
    <w:rsid w:val="00467062"/>
    <w:rsid w:val="00492F1E"/>
    <w:rsid w:val="004975B0"/>
    <w:rsid w:val="004A4328"/>
    <w:rsid w:val="004A60E2"/>
    <w:rsid w:val="004B7266"/>
    <w:rsid w:val="004E6885"/>
    <w:rsid w:val="004F6150"/>
    <w:rsid w:val="005007CC"/>
    <w:rsid w:val="00506F34"/>
    <w:rsid w:val="0054769B"/>
    <w:rsid w:val="00552D7F"/>
    <w:rsid w:val="00561069"/>
    <w:rsid w:val="00570363"/>
    <w:rsid w:val="00586706"/>
    <w:rsid w:val="005950B0"/>
    <w:rsid w:val="005C0E33"/>
    <w:rsid w:val="005C128A"/>
    <w:rsid w:val="005F2A1D"/>
    <w:rsid w:val="005F3A03"/>
    <w:rsid w:val="005F7946"/>
    <w:rsid w:val="00606BA6"/>
    <w:rsid w:val="00612ED5"/>
    <w:rsid w:val="00620721"/>
    <w:rsid w:val="006922A2"/>
    <w:rsid w:val="006C2855"/>
    <w:rsid w:val="006F23E0"/>
    <w:rsid w:val="00700D78"/>
    <w:rsid w:val="00706951"/>
    <w:rsid w:val="00724E39"/>
    <w:rsid w:val="00740508"/>
    <w:rsid w:val="00740C39"/>
    <w:rsid w:val="0076798C"/>
    <w:rsid w:val="007734B4"/>
    <w:rsid w:val="007A5C1B"/>
    <w:rsid w:val="007B3E21"/>
    <w:rsid w:val="007C0A97"/>
    <w:rsid w:val="007C5B43"/>
    <w:rsid w:val="00814EA7"/>
    <w:rsid w:val="00854545"/>
    <w:rsid w:val="0085739C"/>
    <w:rsid w:val="00870204"/>
    <w:rsid w:val="0089532E"/>
    <w:rsid w:val="008A1AC6"/>
    <w:rsid w:val="008A245E"/>
    <w:rsid w:val="008A5F8D"/>
    <w:rsid w:val="008B0930"/>
    <w:rsid w:val="008B35F2"/>
    <w:rsid w:val="008C0E11"/>
    <w:rsid w:val="008D17B5"/>
    <w:rsid w:val="008D1BBB"/>
    <w:rsid w:val="008E072D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42EEC"/>
    <w:rsid w:val="00A52A2C"/>
    <w:rsid w:val="00A91648"/>
    <w:rsid w:val="00AA406D"/>
    <w:rsid w:val="00AB347E"/>
    <w:rsid w:val="00AB43BB"/>
    <w:rsid w:val="00AB7E4B"/>
    <w:rsid w:val="00AC3C2F"/>
    <w:rsid w:val="00AD2EFA"/>
    <w:rsid w:val="00AD3302"/>
    <w:rsid w:val="00AD4702"/>
    <w:rsid w:val="00AF3D90"/>
    <w:rsid w:val="00B02A37"/>
    <w:rsid w:val="00B10905"/>
    <w:rsid w:val="00B229C1"/>
    <w:rsid w:val="00B26078"/>
    <w:rsid w:val="00B4206A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0449"/>
    <w:rsid w:val="00C02B9D"/>
    <w:rsid w:val="00C240CC"/>
    <w:rsid w:val="00C426C5"/>
    <w:rsid w:val="00C6741C"/>
    <w:rsid w:val="00C814E1"/>
    <w:rsid w:val="00C838AD"/>
    <w:rsid w:val="00C92D58"/>
    <w:rsid w:val="00C96A31"/>
    <w:rsid w:val="00CA14A6"/>
    <w:rsid w:val="00CB18C2"/>
    <w:rsid w:val="00CB521D"/>
    <w:rsid w:val="00CC1EB4"/>
    <w:rsid w:val="00CC4614"/>
    <w:rsid w:val="00D24BEB"/>
    <w:rsid w:val="00D27E4C"/>
    <w:rsid w:val="00D44587"/>
    <w:rsid w:val="00DA70C0"/>
    <w:rsid w:val="00DB2515"/>
    <w:rsid w:val="00DB575A"/>
    <w:rsid w:val="00DB75A7"/>
    <w:rsid w:val="00DC24D3"/>
    <w:rsid w:val="00DC50B8"/>
    <w:rsid w:val="00DD161D"/>
    <w:rsid w:val="00DD2F9F"/>
    <w:rsid w:val="00DE571C"/>
    <w:rsid w:val="00E16AFE"/>
    <w:rsid w:val="00E2659A"/>
    <w:rsid w:val="00E34385"/>
    <w:rsid w:val="00E40851"/>
    <w:rsid w:val="00E53148"/>
    <w:rsid w:val="00E5340A"/>
    <w:rsid w:val="00E87CC7"/>
    <w:rsid w:val="00E93A57"/>
    <w:rsid w:val="00E95D1E"/>
    <w:rsid w:val="00EA26AA"/>
    <w:rsid w:val="00EC4EF1"/>
    <w:rsid w:val="00ED190E"/>
    <w:rsid w:val="00ED3A68"/>
    <w:rsid w:val="00ED53E7"/>
    <w:rsid w:val="00ED7D95"/>
    <w:rsid w:val="00ED7EBC"/>
    <w:rsid w:val="00EF7323"/>
    <w:rsid w:val="00F02900"/>
    <w:rsid w:val="00F2342F"/>
    <w:rsid w:val="00F44F3C"/>
    <w:rsid w:val="00F6777B"/>
    <w:rsid w:val="00F85726"/>
    <w:rsid w:val="00F962FC"/>
    <w:rsid w:val="00FA0ACF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C5ECBCFC-0A9D-4B88-AF31-367557B4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4F5BA-4B24-4ECC-91AF-599DE3D7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2022-06-27T16:58:00Z</dcterms:created>
  <dcterms:modified xsi:type="dcterms:W3CDTF">2022-06-27T16:58:00Z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