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26134" w14:textId="77777777" w:rsidR="00B03A86" w:rsidRPr="007A6F76" w:rsidRDefault="00B03A86" w:rsidP="00B03A86">
      <w:pPr>
        <w:spacing w:line="240" w:lineRule="atLeast"/>
        <w:jc w:val="right"/>
        <w:rPr>
          <w:rFonts w:ascii="Montserrat" w:hAnsi="Montserrat"/>
          <w:b/>
          <w:color w:val="000000" w:themeColor="text1"/>
        </w:rPr>
      </w:pPr>
      <w:r w:rsidRPr="007A6F76">
        <w:rPr>
          <w:rFonts w:ascii="Montserrat" w:hAnsi="Montserrat"/>
          <w:b/>
          <w:color w:val="000000" w:themeColor="text1"/>
        </w:rPr>
        <w:t>BOLETÍN DE PRENSA</w:t>
      </w:r>
    </w:p>
    <w:p w14:paraId="275806BF" w14:textId="3F8F0680" w:rsidR="00B03A86" w:rsidRPr="007A6F76" w:rsidRDefault="008D4C9F" w:rsidP="00B03A86">
      <w:pPr>
        <w:spacing w:line="240" w:lineRule="atLeast"/>
        <w:jc w:val="right"/>
        <w:rPr>
          <w:rFonts w:ascii="Montserrat" w:hAnsi="Montserrat"/>
          <w:color w:val="000000" w:themeColor="text1"/>
          <w:sz w:val="20"/>
          <w:szCs w:val="20"/>
        </w:rPr>
      </w:pPr>
      <w:r w:rsidRPr="007A6F76">
        <w:rPr>
          <w:rFonts w:ascii="Montserrat" w:hAnsi="Montserrat"/>
          <w:color w:val="000000" w:themeColor="text1"/>
          <w:sz w:val="20"/>
          <w:szCs w:val="20"/>
        </w:rPr>
        <w:t>Ciudad de México</w:t>
      </w:r>
      <w:r w:rsidR="0033425A" w:rsidRPr="007A6F76">
        <w:rPr>
          <w:rFonts w:ascii="Montserrat" w:hAnsi="Montserrat"/>
          <w:color w:val="000000" w:themeColor="text1"/>
          <w:sz w:val="20"/>
          <w:szCs w:val="20"/>
        </w:rPr>
        <w:t xml:space="preserve">, </w:t>
      </w:r>
      <w:r w:rsidR="007A6F76" w:rsidRPr="007A6F76">
        <w:rPr>
          <w:rFonts w:ascii="Montserrat" w:hAnsi="Montserrat"/>
          <w:color w:val="000000" w:themeColor="text1"/>
          <w:sz w:val="20"/>
          <w:szCs w:val="20"/>
        </w:rPr>
        <w:t>martes 13</w:t>
      </w:r>
      <w:r w:rsidRPr="007A6F76">
        <w:rPr>
          <w:rFonts w:ascii="Montserrat" w:hAnsi="Montserrat"/>
          <w:color w:val="000000" w:themeColor="text1"/>
          <w:sz w:val="20"/>
          <w:szCs w:val="20"/>
        </w:rPr>
        <w:t xml:space="preserve"> </w:t>
      </w:r>
      <w:r w:rsidR="00B03A86" w:rsidRPr="007A6F76">
        <w:rPr>
          <w:rFonts w:ascii="Montserrat" w:hAnsi="Montserrat"/>
          <w:color w:val="000000" w:themeColor="text1"/>
          <w:sz w:val="20"/>
          <w:szCs w:val="20"/>
        </w:rPr>
        <w:t xml:space="preserve">de </w:t>
      </w:r>
      <w:r w:rsidR="001253FE" w:rsidRPr="007A6F76">
        <w:rPr>
          <w:rFonts w:ascii="Montserrat" w:hAnsi="Montserrat"/>
          <w:color w:val="000000" w:themeColor="text1"/>
          <w:sz w:val="20"/>
          <w:szCs w:val="20"/>
        </w:rPr>
        <w:t>junio</w:t>
      </w:r>
      <w:r w:rsidR="00B03A86" w:rsidRPr="007A6F76">
        <w:rPr>
          <w:rFonts w:ascii="Montserrat" w:hAnsi="Montserrat"/>
          <w:color w:val="000000" w:themeColor="text1"/>
          <w:sz w:val="20"/>
          <w:szCs w:val="20"/>
        </w:rPr>
        <w:t xml:space="preserve"> de 2023</w:t>
      </w:r>
    </w:p>
    <w:p w14:paraId="770794B7" w14:textId="71D6A955" w:rsidR="00B03A86" w:rsidRPr="007A6F76" w:rsidRDefault="00B03A86" w:rsidP="00B03A86">
      <w:pPr>
        <w:spacing w:line="240" w:lineRule="atLeast"/>
        <w:jc w:val="right"/>
        <w:rPr>
          <w:rFonts w:ascii="Montserrat" w:hAnsi="Montserrat"/>
          <w:color w:val="000000" w:themeColor="text1"/>
          <w:sz w:val="20"/>
          <w:szCs w:val="20"/>
          <w:lang w:val="es-MX"/>
        </w:rPr>
      </w:pPr>
      <w:r w:rsidRPr="007A6F76">
        <w:rPr>
          <w:rFonts w:ascii="Montserrat" w:hAnsi="Montserrat"/>
          <w:color w:val="000000" w:themeColor="text1"/>
          <w:sz w:val="20"/>
          <w:szCs w:val="20"/>
          <w:lang w:val="es-MX"/>
        </w:rPr>
        <w:t xml:space="preserve">No. </w:t>
      </w:r>
      <w:r w:rsidR="007A6F76" w:rsidRPr="007A6F76">
        <w:rPr>
          <w:rFonts w:ascii="Montserrat" w:hAnsi="Montserrat"/>
          <w:color w:val="000000" w:themeColor="text1"/>
          <w:sz w:val="20"/>
          <w:szCs w:val="20"/>
          <w:lang w:val="es-MX"/>
        </w:rPr>
        <w:t>287</w:t>
      </w:r>
      <w:r w:rsidRPr="007A6F76">
        <w:rPr>
          <w:rFonts w:ascii="Montserrat" w:hAnsi="Montserrat"/>
          <w:color w:val="000000" w:themeColor="text1"/>
          <w:sz w:val="20"/>
          <w:szCs w:val="20"/>
          <w:lang w:val="es-MX"/>
        </w:rPr>
        <w:t>/2023</w:t>
      </w:r>
    </w:p>
    <w:p w14:paraId="69BC3A23" w14:textId="77777777" w:rsidR="00D0295C" w:rsidRPr="007A6F76" w:rsidRDefault="00D0295C" w:rsidP="00D0295C">
      <w:pPr>
        <w:spacing w:line="240" w:lineRule="atLeast"/>
        <w:rPr>
          <w:rFonts w:ascii="Montserrat" w:hAnsi="Montserrat"/>
          <w:color w:val="000000" w:themeColor="text1"/>
          <w:lang w:val="es-MX"/>
        </w:rPr>
      </w:pPr>
    </w:p>
    <w:p w14:paraId="6F0B1607" w14:textId="67A20F27" w:rsidR="00D0773E" w:rsidRPr="007A6F76" w:rsidRDefault="007A6F76" w:rsidP="00050E8A">
      <w:pPr>
        <w:spacing w:line="240" w:lineRule="atLeast"/>
        <w:jc w:val="center"/>
        <w:rPr>
          <w:rFonts w:ascii="Montserrat" w:hAnsi="Montserrat"/>
          <w:b/>
          <w:color w:val="000000" w:themeColor="text1"/>
          <w:sz w:val="32"/>
          <w:szCs w:val="28"/>
        </w:rPr>
      </w:pPr>
      <w:r>
        <w:rPr>
          <w:rFonts w:ascii="Montserrat" w:hAnsi="Montserrat"/>
          <w:b/>
          <w:color w:val="000000" w:themeColor="text1"/>
          <w:sz w:val="32"/>
          <w:szCs w:val="28"/>
        </w:rPr>
        <w:t>Realizó</w:t>
      </w:r>
      <w:r w:rsidR="00050E8A" w:rsidRPr="007A6F76">
        <w:rPr>
          <w:rFonts w:ascii="Montserrat" w:hAnsi="Montserrat"/>
          <w:b/>
          <w:color w:val="000000" w:themeColor="text1"/>
          <w:sz w:val="32"/>
          <w:szCs w:val="28"/>
        </w:rPr>
        <w:t xml:space="preserve"> </w:t>
      </w:r>
      <w:r w:rsidR="001253FE" w:rsidRPr="007A6F76">
        <w:rPr>
          <w:rFonts w:ascii="Montserrat" w:hAnsi="Montserrat"/>
          <w:b/>
          <w:color w:val="000000" w:themeColor="text1"/>
          <w:sz w:val="32"/>
          <w:szCs w:val="28"/>
        </w:rPr>
        <w:t>IMSS</w:t>
      </w:r>
      <w:r w:rsidR="00050E8A" w:rsidRPr="007A6F76">
        <w:rPr>
          <w:rFonts w:ascii="Montserrat" w:hAnsi="Montserrat"/>
          <w:b/>
          <w:color w:val="000000" w:themeColor="text1"/>
          <w:sz w:val="32"/>
          <w:szCs w:val="28"/>
        </w:rPr>
        <w:t xml:space="preserve"> Primer taller para </w:t>
      </w:r>
      <w:r w:rsidR="001577A4" w:rsidRPr="007A6F76">
        <w:rPr>
          <w:rFonts w:ascii="Montserrat" w:hAnsi="Montserrat"/>
          <w:b/>
          <w:color w:val="000000" w:themeColor="text1"/>
          <w:sz w:val="32"/>
          <w:szCs w:val="28"/>
        </w:rPr>
        <w:t>fortalecer</w:t>
      </w:r>
      <w:r w:rsidR="00050E8A" w:rsidRPr="007A6F76">
        <w:rPr>
          <w:rFonts w:ascii="Montserrat" w:hAnsi="Montserrat"/>
          <w:b/>
          <w:color w:val="000000" w:themeColor="text1"/>
          <w:sz w:val="32"/>
          <w:szCs w:val="28"/>
        </w:rPr>
        <w:t xml:space="preserve"> Programas de Optimización de Antimicrobianos</w:t>
      </w:r>
      <w:r w:rsidR="001577A4" w:rsidRPr="007A6F76">
        <w:rPr>
          <w:rFonts w:ascii="Montserrat" w:hAnsi="Montserrat"/>
          <w:b/>
          <w:color w:val="000000" w:themeColor="text1"/>
          <w:sz w:val="32"/>
          <w:szCs w:val="28"/>
        </w:rPr>
        <w:t xml:space="preserve"> en hospitales</w:t>
      </w:r>
    </w:p>
    <w:p w14:paraId="5394C47C" w14:textId="77777777" w:rsidR="00C458C8" w:rsidRPr="007A6F76" w:rsidRDefault="00C458C8" w:rsidP="00C3655C">
      <w:pPr>
        <w:spacing w:line="240" w:lineRule="atLeast"/>
        <w:jc w:val="center"/>
        <w:rPr>
          <w:rFonts w:ascii="Montserrat Light" w:hAnsi="Montserrat Light"/>
          <w:b/>
          <w:bCs/>
          <w:color w:val="000000" w:themeColor="text1"/>
        </w:rPr>
      </w:pPr>
    </w:p>
    <w:p w14:paraId="29452DE1" w14:textId="5FEC1F4F" w:rsidR="00451D6D" w:rsidRPr="007A6F76" w:rsidRDefault="00D858EF" w:rsidP="001577A4">
      <w:pPr>
        <w:pStyle w:val="Prrafodelista"/>
        <w:numPr>
          <w:ilvl w:val="0"/>
          <w:numId w:val="7"/>
        </w:numPr>
        <w:spacing w:after="0" w:line="240" w:lineRule="atLeast"/>
        <w:contextualSpacing w:val="0"/>
        <w:jc w:val="both"/>
        <w:rPr>
          <w:rFonts w:ascii="Montserrat" w:hAnsi="Montserrat"/>
          <w:color w:val="000000" w:themeColor="text1"/>
          <w:sz w:val="20"/>
        </w:rPr>
      </w:pPr>
      <w:r w:rsidRPr="007A6F76">
        <w:rPr>
          <w:rFonts w:ascii="Montserrat" w:hAnsi="Montserrat"/>
          <w:b/>
          <w:color w:val="000000" w:themeColor="text1"/>
          <w:sz w:val="20"/>
        </w:rPr>
        <w:t>El Primer Taller para fortalecer Programas de Optimización de Antimicrobianos (PROA) en hospitales fue impulsado y organizado por la doctora Natividad Neri Muñ</w:t>
      </w:r>
      <w:r w:rsidR="007A6F76" w:rsidRPr="007A6F76">
        <w:rPr>
          <w:rFonts w:ascii="Montserrat" w:hAnsi="Montserrat"/>
          <w:b/>
          <w:color w:val="000000" w:themeColor="text1"/>
          <w:sz w:val="20"/>
        </w:rPr>
        <w:t>o</w:t>
      </w:r>
      <w:r w:rsidRPr="007A6F76">
        <w:rPr>
          <w:rFonts w:ascii="Montserrat" w:hAnsi="Montserrat"/>
          <w:b/>
          <w:color w:val="000000" w:themeColor="text1"/>
          <w:sz w:val="20"/>
        </w:rPr>
        <w:t xml:space="preserve">z, </w:t>
      </w:r>
      <w:r w:rsidR="00C02DAF" w:rsidRPr="007A6F76">
        <w:rPr>
          <w:rFonts w:ascii="Montserrat" w:hAnsi="Montserrat"/>
          <w:b/>
          <w:color w:val="000000" w:themeColor="text1"/>
          <w:sz w:val="20"/>
        </w:rPr>
        <w:t>D</w:t>
      </w:r>
      <w:r w:rsidRPr="007A6F76">
        <w:rPr>
          <w:rFonts w:ascii="Montserrat" w:hAnsi="Montserrat"/>
          <w:b/>
          <w:color w:val="000000" w:themeColor="text1"/>
          <w:sz w:val="20"/>
        </w:rPr>
        <w:t xml:space="preserve">irectora </w:t>
      </w:r>
      <w:r w:rsidR="00C02DAF" w:rsidRPr="007A6F76">
        <w:rPr>
          <w:rFonts w:ascii="Montserrat" w:hAnsi="Montserrat"/>
          <w:b/>
          <w:color w:val="000000" w:themeColor="text1"/>
          <w:sz w:val="20"/>
        </w:rPr>
        <w:t>G</w:t>
      </w:r>
      <w:r w:rsidRPr="007A6F76">
        <w:rPr>
          <w:rFonts w:ascii="Montserrat" w:hAnsi="Montserrat"/>
          <w:b/>
          <w:color w:val="000000" w:themeColor="text1"/>
          <w:sz w:val="20"/>
        </w:rPr>
        <w:t>eneral</w:t>
      </w:r>
      <w:r w:rsidR="00147957" w:rsidRPr="007A6F76">
        <w:rPr>
          <w:rFonts w:ascii="Montserrat" w:hAnsi="Montserrat"/>
          <w:b/>
          <w:color w:val="000000" w:themeColor="text1"/>
          <w:sz w:val="20"/>
        </w:rPr>
        <w:t xml:space="preserve"> de la </w:t>
      </w:r>
      <w:r w:rsidRPr="007A6F76">
        <w:rPr>
          <w:rFonts w:ascii="Montserrat" w:hAnsi="Montserrat"/>
          <w:b/>
          <w:color w:val="000000" w:themeColor="text1"/>
          <w:sz w:val="20"/>
        </w:rPr>
        <w:t>UMAE Hospital de Especialidades Siglo XXI.</w:t>
      </w:r>
    </w:p>
    <w:p w14:paraId="4F2415C1" w14:textId="086BC3DA" w:rsidR="0033425A" w:rsidRPr="007A6F76" w:rsidRDefault="00050E8A" w:rsidP="001577A4">
      <w:pPr>
        <w:pStyle w:val="Prrafodelista"/>
        <w:numPr>
          <w:ilvl w:val="0"/>
          <w:numId w:val="7"/>
        </w:numPr>
        <w:spacing w:after="0" w:line="240" w:lineRule="atLeast"/>
        <w:contextualSpacing w:val="0"/>
        <w:jc w:val="both"/>
        <w:rPr>
          <w:rFonts w:ascii="Montserrat" w:hAnsi="Montserrat"/>
          <w:color w:val="000000" w:themeColor="text1"/>
          <w:sz w:val="20"/>
        </w:rPr>
      </w:pPr>
      <w:r w:rsidRPr="007A6F76">
        <w:rPr>
          <w:rFonts w:ascii="Montserrat" w:hAnsi="Montserrat"/>
          <w:b/>
          <w:color w:val="000000" w:themeColor="text1"/>
          <w:sz w:val="20"/>
        </w:rPr>
        <w:t xml:space="preserve">La directora de Prestaciones Médicas, doctora Célida Duque Molina, </w:t>
      </w:r>
      <w:r w:rsidR="007709CA" w:rsidRPr="007A6F76">
        <w:rPr>
          <w:rFonts w:ascii="Montserrat" w:hAnsi="Montserrat"/>
          <w:b/>
          <w:color w:val="000000" w:themeColor="text1"/>
          <w:sz w:val="20"/>
        </w:rPr>
        <w:t>señaló</w:t>
      </w:r>
      <w:r w:rsidR="008D4C9F" w:rsidRPr="007A6F76">
        <w:rPr>
          <w:rFonts w:ascii="Montserrat" w:hAnsi="Montserrat"/>
          <w:b/>
          <w:color w:val="000000" w:themeColor="text1"/>
          <w:sz w:val="20"/>
        </w:rPr>
        <w:t xml:space="preserve"> que </w:t>
      </w:r>
      <w:r w:rsidR="001577A4" w:rsidRPr="007A6F76">
        <w:rPr>
          <w:rFonts w:ascii="Montserrat" w:hAnsi="Montserrat"/>
          <w:b/>
          <w:color w:val="000000" w:themeColor="text1"/>
          <w:sz w:val="20"/>
        </w:rPr>
        <w:t xml:space="preserve">este trabajo ayudará a la adopción de mejores prácticas </w:t>
      </w:r>
      <w:r w:rsidR="00C44372" w:rsidRPr="007A6F76">
        <w:rPr>
          <w:rFonts w:ascii="Montserrat" w:hAnsi="Montserrat"/>
          <w:b/>
          <w:color w:val="000000" w:themeColor="text1"/>
          <w:sz w:val="20"/>
        </w:rPr>
        <w:t>en</w:t>
      </w:r>
      <w:r w:rsidR="001577A4" w:rsidRPr="007A6F76">
        <w:rPr>
          <w:rFonts w:ascii="Montserrat" w:hAnsi="Montserrat"/>
          <w:b/>
          <w:color w:val="000000" w:themeColor="text1"/>
          <w:sz w:val="20"/>
        </w:rPr>
        <w:t xml:space="preserve"> la calidad de los servicios de salud. </w:t>
      </w:r>
    </w:p>
    <w:p w14:paraId="54DAD160" w14:textId="24826B7B" w:rsidR="00C458C8" w:rsidRPr="007A6F76" w:rsidRDefault="007A6F76" w:rsidP="001577A4">
      <w:pPr>
        <w:pStyle w:val="Prrafodelista"/>
        <w:numPr>
          <w:ilvl w:val="0"/>
          <w:numId w:val="7"/>
        </w:numPr>
        <w:spacing w:after="0" w:line="240" w:lineRule="atLeast"/>
        <w:contextualSpacing w:val="0"/>
        <w:jc w:val="both"/>
        <w:rPr>
          <w:rFonts w:ascii="Montserrat" w:hAnsi="Montserrat"/>
          <w:b/>
          <w:color w:val="000000" w:themeColor="text1"/>
          <w:sz w:val="20"/>
        </w:rPr>
      </w:pPr>
      <w:r w:rsidRPr="007A6F76">
        <w:rPr>
          <w:rFonts w:ascii="Montserrat" w:hAnsi="Montserrat"/>
          <w:b/>
          <w:color w:val="000000" w:themeColor="text1"/>
          <w:sz w:val="20"/>
        </w:rPr>
        <w:t xml:space="preserve">Participaron </w:t>
      </w:r>
      <w:r w:rsidR="001577A4" w:rsidRPr="007A6F76">
        <w:rPr>
          <w:rFonts w:ascii="Montserrat" w:hAnsi="Montserrat"/>
          <w:b/>
          <w:color w:val="000000" w:themeColor="text1"/>
          <w:sz w:val="20"/>
        </w:rPr>
        <w:t>profesionales del Sistema Nacional de Salud de México</w:t>
      </w:r>
      <w:r w:rsidR="00BF440F" w:rsidRPr="007A6F76">
        <w:rPr>
          <w:rFonts w:ascii="Montserrat" w:hAnsi="Montserrat"/>
          <w:b/>
          <w:color w:val="000000" w:themeColor="text1"/>
          <w:sz w:val="20"/>
        </w:rPr>
        <w:t>,</w:t>
      </w:r>
      <w:r w:rsidR="001577A4" w:rsidRPr="007A6F76">
        <w:rPr>
          <w:rFonts w:ascii="Montserrat" w:hAnsi="Montserrat"/>
          <w:b/>
          <w:color w:val="000000" w:themeColor="text1"/>
          <w:sz w:val="20"/>
        </w:rPr>
        <w:t xml:space="preserve"> </w:t>
      </w:r>
      <w:r w:rsidR="00600639" w:rsidRPr="007A6F76">
        <w:rPr>
          <w:rFonts w:ascii="Montserrat" w:hAnsi="Montserrat"/>
          <w:b/>
          <w:color w:val="000000" w:themeColor="text1"/>
          <w:sz w:val="20"/>
        </w:rPr>
        <w:t>ponentes y asistentes de p</w:t>
      </w:r>
      <w:r w:rsidR="001577A4" w:rsidRPr="007A6F76">
        <w:rPr>
          <w:rFonts w:ascii="Montserrat" w:hAnsi="Montserrat"/>
          <w:b/>
          <w:color w:val="000000" w:themeColor="text1"/>
          <w:sz w:val="20"/>
        </w:rPr>
        <w:t>aíses como Argentina, Costa Rica, Ecuador, Panamá y Venezuela</w:t>
      </w:r>
      <w:r w:rsidR="0068640A">
        <w:rPr>
          <w:rFonts w:ascii="Montserrat" w:hAnsi="Montserrat"/>
          <w:b/>
          <w:color w:val="000000" w:themeColor="text1"/>
          <w:sz w:val="20"/>
        </w:rPr>
        <w:t>.</w:t>
      </w:r>
    </w:p>
    <w:p w14:paraId="58BE94B3" w14:textId="77777777" w:rsidR="001577A4" w:rsidRPr="007A6F76" w:rsidRDefault="001577A4" w:rsidP="001577A4">
      <w:pPr>
        <w:spacing w:line="240" w:lineRule="atLeast"/>
        <w:jc w:val="both"/>
        <w:rPr>
          <w:rFonts w:ascii="Montserrat" w:hAnsi="Montserrat"/>
          <w:color w:val="000000" w:themeColor="text1"/>
          <w:sz w:val="20"/>
        </w:rPr>
      </w:pPr>
    </w:p>
    <w:p w14:paraId="6C0131E9" w14:textId="04326575" w:rsidR="00050E8A" w:rsidRPr="007A6F76" w:rsidRDefault="00C458C8" w:rsidP="001577A4">
      <w:pPr>
        <w:spacing w:line="240" w:lineRule="atLeast"/>
        <w:jc w:val="both"/>
        <w:rPr>
          <w:rFonts w:ascii="Montserrat" w:hAnsi="Montserrat"/>
          <w:color w:val="000000" w:themeColor="text1"/>
          <w:sz w:val="20"/>
        </w:rPr>
      </w:pPr>
      <w:r w:rsidRPr="007A6F76">
        <w:rPr>
          <w:rFonts w:ascii="Montserrat" w:hAnsi="Montserrat"/>
          <w:color w:val="000000" w:themeColor="text1"/>
          <w:sz w:val="20"/>
        </w:rPr>
        <w:t>El Instituto Me</w:t>
      </w:r>
      <w:r w:rsidR="001253FE" w:rsidRPr="007A6F76">
        <w:rPr>
          <w:rFonts w:ascii="Montserrat" w:hAnsi="Montserrat"/>
          <w:color w:val="000000" w:themeColor="text1"/>
          <w:sz w:val="20"/>
        </w:rPr>
        <w:t>xicano del Seguro Social (IMSS</w:t>
      </w:r>
      <w:r w:rsidR="00D84FE2" w:rsidRPr="007A6F76">
        <w:rPr>
          <w:rFonts w:ascii="Montserrat" w:hAnsi="Montserrat"/>
          <w:color w:val="000000" w:themeColor="text1"/>
          <w:sz w:val="20"/>
        </w:rPr>
        <w:t xml:space="preserve">) </w:t>
      </w:r>
      <w:r w:rsidR="007A6F76">
        <w:rPr>
          <w:rFonts w:ascii="Montserrat" w:hAnsi="Montserrat"/>
          <w:color w:val="000000" w:themeColor="text1"/>
          <w:sz w:val="20"/>
        </w:rPr>
        <w:t>realizó</w:t>
      </w:r>
      <w:r w:rsidR="00050E8A" w:rsidRPr="007A6F76">
        <w:rPr>
          <w:rFonts w:ascii="Montserrat" w:hAnsi="Montserrat"/>
          <w:color w:val="000000" w:themeColor="text1"/>
          <w:sz w:val="20"/>
        </w:rPr>
        <w:t xml:space="preserve"> el </w:t>
      </w:r>
      <w:r w:rsidR="002E7C7E" w:rsidRPr="007A6F76">
        <w:rPr>
          <w:rFonts w:ascii="Montserrat" w:hAnsi="Montserrat"/>
          <w:color w:val="000000" w:themeColor="text1"/>
          <w:sz w:val="20"/>
        </w:rPr>
        <w:t>p</w:t>
      </w:r>
      <w:r w:rsidR="00050E8A" w:rsidRPr="007A6F76">
        <w:rPr>
          <w:rFonts w:ascii="Montserrat" w:hAnsi="Montserrat"/>
          <w:color w:val="000000" w:themeColor="text1"/>
          <w:sz w:val="20"/>
        </w:rPr>
        <w:t xml:space="preserve">rimer taller para la implementación y fortalecimiento de los Programas de Optimización de los Antimicrobianos (PROA) en Hospitales, a fin de </w:t>
      </w:r>
      <w:r w:rsidR="002E7C7E" w:rsidRPr="007A6F76">
        <w:rPr>
          <w:rFonts w:ascii="Montserrat" w:hAnsi="Montserrat"/>
          <w:color w:val="000000" w:themeColor="text1"/>
          <w:sz w:val="20"/>
        </w:rPr>
        <w:t xml:space="preserve">mejorar la concientización y comprensión con respecto a la </w:t>
      </w:r>
      <w:r w:rsidR="0019552B" w:rsidRPr="007A6F76">
        <w:rPr>
          <w:rFonts w:ascii="Montserrat" w:hAnsi="Montserrat"/>
          <w:color w:val="000000" w:themeColor="text1"/>
          <w:sz w:val="20"/>
        </w:rPr>
        <w:t>Resistencia Antimicrobiana</w:t>
      </w:r>
      <w:r w:rsidR="002E7C7E" w:rsidRPr="007A6F76">
        <w:rPr>
          <w:rFonts w:ascii="Montserrat" w:hAnsi="Montserrat"/>
          <w:color w:val="000000" w:themeColor="text1"/>
          <w:sz w:val="20"/>
        </w:rPr>
        <w:t xml:space="preserve"> (RAM), a través de la comunicación efectiva, educación y capacitación. </w:t>
      </w:r>
    </w:p>
    <w:p w14:paraId="34879BF6" w14:textId="77777777" w:rsidR="002E7C7E" w:rsidRPr="007A6F76" w:rsidRDefault="002E7C7E" w:rsidP="002E7C7E">
      <w:pPr>
        <w:spacing w:line="240" w:lineRule="atLeast"/>
        <w:jc w:val="both"/>
        <w:rPr>
          <w:rFonts w:ascii="Montserrat" w:hAnsi="Montserrat"/>
          <w:color w:val="000000" w:themeColor="text1"/>
          <w:sz w:val="20"/>
        </w:rPr>
      </w:pPr>
    </w:p>
    <w:p w14:paraId="1D560D1B" w14:textId="09B3E8D4" w:rsidR="002E7C7E" w:rsidRPr="007A6F76" w:rsidRDefault="002E7C7E" w:rsidP="002E7C7E">
      <w:pPr>
        <w:spacing w:line="240" w:lineRule="atLeast"/>
        <w:jc w:val="both"/>
        <w:rPr>
          <w:rFonts w:ascii="Montserrat" w:hAnsi="Montserrat"/>
          <w:color w:val="000000" w:themeColor="text1"/>
          <w:sz w:val="20"/>
        </w:rPr>
      </w:pPr>
      <w:r w:rsidRPr="007A6F76">
        <w:rPr>
          <w:rFonts w:ascii="Montserrat" w:hAnsi="Montserrat"/>
          <w:color w:val="000000" w:themeColor="text1"/>
          <w:sz w:val="20"/>
        </w:rPr>
        <w:t xml:space="preserve">La inauguración fue encabezada por la directora de Prestaciones Médicas del IMSS, doctora Célida Duque Molina, en la Unidad Médica de Alta Especialidad (UMAE) Hospital de Especialidades del Centro Médico Nacional (CMN) Siglo XXI, donde </w:t>
      </w:r>
      <w:r w:rsidR="00A75C77">
        <w:rPr>
          <w:rFonts w:ascii="Montserrat" w:hAnsi="Montserrat"/>
          <w:color w:val="000000" w:themeColor="text1"/>
          <w:sz w:val="20"/>
        </w:rPr>
        <w:t>participaron</w:t>
      </w:r>
      <w:r w:rsidR="001577A4" w:rsidRPr="007A6F76">
        <w:rPr>
          <w:rFonts w:ascii="Montserrat" w:hAnsi="Montserrat"/>
          <w:color w:val="000000" w:themeColor="text1"/>
          <w:sz w:val="20"/>
        </w:rPr>
        <w:t xml:space="preserve"> </w:t>
      </w:r>
      <w:r w:rsidRPr="007A6F76">
        <w:rPr>
          <w:rFonts w:ascii="Montserrat" w:hAnsi="Montserrat"/>
          <w:color w:val="000000" w:themeColor="text1"/>
          <w:sz w:val="20"/>
        </w:rPr>
        <w:t>profesionales del Sistema Nacional de Salud de México</w:t>
      </w:r>
      <w:r w:rsidR="004D52D1" w:rsidRPr="007A6F76">
        <w:rPr>
          <w:rFonts w:ascii="Montserrat" w:hAnsi="Montserrat"/>
          <w:color w:val="000000" w:themeColor="text1"/>
          <w:sz w:val="20"/>
        </w:rPr>
        <w:t xml:space="preserve">, </w:t>
      </w:r>
      <w:r w:rsidR="00BB2A38" w:rsidRPr="007A6F76">
        <w:rPr>
          <w:rFonts w:ascii="Montserrat" w:hAnsi="Montserrat"/>
          <w:color w:val="000000" w:themeColor="text1"/>
          <w:sz w:val="20"/>
        </w:rPr>
        <w:t xml:space="preserve">ponentes </w:t>
      </w:r>
      <w:r w:rsidR="004D52D1" w:rsidRPr="007A6F76">
        <w:rPr>
          <w:rFonts w:ascii="Montserrat" w:hAnsi="Montserrat"/>
          <w:color w:val="000000" w:themeColor="text1"/>
          <w:sz w:val="20"/>
        </w:rPr>
        <w:t xml:space="preserve">y asistentes </w:t>
      </w:r>
      <w:r w:rsidR="00BB2A38" w:rsidRPr="007A6F76">
        <w:rPr>
          <w:rFonts w:ascii="Montserrat" w:hAnsi="Montserrat"/>
          <w:color w:val="000000" w:themeColor="text1"/>
          <w:sz w:val="20"/>
        </w:rPr>
        <w:t xml:space="preserve">de </w:t>
      </w:r>
      <w:r w:rsidRPr="007A6F76">
        <w:rPr>
          <w:rFonts w:ascii="Montserrat" w:hAnsi="Montserrat"/>
          <w:color w:val="000000" w:themeColor="text1"/>
          <w:sz w:val="20"/>
        </w:rPr>
        <w:t xml:space="preserve">países como Argentina, Costa Rica, Ecuador, Panamá y Venezuela. </w:t>
      </w:r>
    </w:p>
    <w:p w14:paraId="5176F26D" w14:textId="77777777" w:rsidR="002E7C7E" w:rsidRPr="007A6F76" w:rsidRDefault="002E7C7E" w:rsidP="002E7C7E">
      <w:pPr>
        <w:spacing w:line="240" w:lineRule="atLeast"/>
        <w:jc w:val="both"/>
        <w:rPr>
          <w:rFonts w:ascii="Montserrat" w:hAnsi="Montserrat"/>
          <w:color w:val="000000" w:themeColor="text1"/>
          <w:sz w:val="20"/>
        </w:rPr>
      </w:pPr>
    </w:p>
    <w:p w14:paraId="66E625A4" w14:textId="07489BDE" w:rsidR="002E7C7E" w:rsidRPr="007A6F76" w:rsidRDefault="002E7C7E" w:rsidP="002E7C7E">
      <w:pPr>
        <w:spacing w:line="240" w:lineRule="atLeast"/>
        <w:jc w:val="both"/>
        <w:rPr>
          <w:rFonts w:ascii="Montserrat" w:hAnsi="Montserrat"/>
          <w:color w:val="000000" w:themeColor="text1"/>
          <w:sz w:val="20"/>
        </w:rPr>
      </w:pPr>
      <w:r w:rsidRPr="007A6F76">
        <w:rPr>
          <w:rFonts w:ascii="Montserrat" w:hAnsi="Montserrat"/>
          <w:color w:val="000000" w:themeColor="text1"/>
          <w:sz w:val="20"/>
        </w:rPr>
        <w:t xml:space="preserve">En su mensaje, la directora de Prestaciones Médicas del IMSS destacó el esfuerzo y la unión de talentos humanos de diferentes nacionalidades para la implementación sistematizada y armonizada de los PROA al generar e impartir cursos de capacitación, promover programas de educación médica continua, reforzar conocimientos, establecer sistemas de vigilancia, entre otras acciones. </w:t>
      </w:r>
    </w:p>
    <w:p w14:paraId="561DF293" w14:textId="77777777" w:rsidR="002E7C7E" w:rsidRPr="007A6F76" w:rsidRDefault="002E7C7E" w:rsidP="002E7C7E">
      <w:pPr>
        <w:spacing w:line="240" w:lineRule="atLeast"/>
        <w:jc w:val="both"/>
        <w:rPr>
          <w:rFonts w:ascii="Montserrat" w:hAnsi="Montserrat"/>
          <w:color w:val="000000" w:themeColor="text1"/>
          <w:sz w:val="20"/>
        </w:rPr>
      </w:pPr>
    </w:p>
    <w:p w14:paraId="7BF6F2F6" w14:textId="2DA13865" w:rsidR="002E7C7E" w:rsidRPr="007A6F76" w:rsidRDefault="002E7C7E" w:rsidP="002E7C7E">
      <w:pPr>
        <w:spacing w:line="240" w:lineRule="atLeast"/>
        <w:jc w:val="both"/>
        <w:rPr>
          <w:rFonts w:ascii="Montserrat" w:hAnsi="Montserrat"/>
          <w:color w:val="000000" w:themeColor="text1"/>
          <w:sz w:val="20"/>
        </w:rPr>
      </w:pPr>
      <w:r w:rsidRPr="007A6F76">
        <w:rPr>
          <w:rFonts w:ascii="Montserrat" w:hAnsi="Montserrat"/>
          <w:color w:val="000000" w:themeColor="text1"/>
          <w:sz w:val="20"/>
        </w:rPr>
        <w:t>Aseguró que los trabajos que se desarrollar</w:t>
      </w:r>
      <w:r w:rsidR="00037A11">
        <w:rPr>
          <w:rFonts w:ascii="Montserrat" w:hAnsi="Montserrat"/>
          <w:color w:val="000000" w:themeColor="text1"/>
          <w:sz w:val="20"/>
        </w:rPr>
        <w:t>o</w:t>
      </w:r>
      <w:r w:rsidRPr="007A6F76">
        <w:rPr>
          <w:rFonts w:ascii="Montserrat" w:hAnsi="Montserrat"/>
          <w:color w:val="000000" w:themeColor="text1"/>
          <w:sz w:val="20"/>
        </w:rPr>
        <w:t xml:space="preserve">n los días 8 y 9 de junio del 2023 de este primer curso impulsado por el IMSS, ayudarán a la adopción de las </w:t>
      </w:r>
      <w:r w:rsidR="00550E8E" w:rsidRPr="007A6F76">
        <w:rPr>
          <w:rFonts w:ascii="Montserrat" w:hAnsi="Montserrat"/>
          <w:color w:val="000000" w:themeColor="text1"/>
          <w:sz w:val="20"/>
        </w:rPr>
        <w:t xml:space="preserve">mejores </w:t>
      </w:r>
      <w:r w:rsidRPr="007A6F76">
        <w:rPr>
          <w:rFonts w:ascii="Montserrat" w:hAnsi="Montserrat"/>
          <w:color w:val="000000" w:themeColor="text1"/>
          <w:sz w:val="20"/>
        </w:rPr>
        <w:t xml:space="preserve">prácticas y fortalecimiento de la calidad </w:t>
      </w:r>
      <w:r w:rsidR="00C44372" w:rsidRPr="007A6F76">
        <w:rPr>
          <w:rFonts w:ascii="Montserrat" w:hAnsi="Montserrat"/>
          <w:color w:val="000000" w:themeColor="text1"/>
          <w:sz w:val="20"/>
        </w:rPr>
        <w:t>en</w:t>
      </w:r>
      <w:r w:rsidRPr="007A6F76">
        <w:rPr>
          <w:rFonts w:ascii="Montserrat" w:hAnsi="Montserrat"/>
          <w:color w:val="000000" w:themeColor="text1"/>
          <w:sz w:val="20"/>
        </w:rPr>
        <w:t xml:space="preserve"> los servicios de salud por el bien de los pacientes y de personal de salud, para contribuir con el desarrollo de </w:t>
      </w:r>
      <w:r w:rsidR="001577A4" w:rsidRPr="007A6F76">
        <w:rPr>
          <w:rFonts w:ascii="Montserrat" w:hAnsi="Montserrat"/>
          <w:color w:val="000000" w:themeColor="text1"/>
          <w:sz w:val="20"/>
        </w:rPr>
        <w:t xml:space="preserve">las </w:t>
      </w:r>
      <w:r w:rsidRPr="007A6F76">
        <w:rPr>
          <w:rFonts w:ascii="Montserrat" w:hAnsi="Montserrat"/>
          <w:color w:val="000000" w:themeColor="text1"/>
          <w:sz w:val="20"/>
        </w:rPr>
        <w:t xml:space="preserve">sociedades. </w:t>
      </w:r>
    </w:p>
    <w:p w14:paraId="49EF88EF" w14:textId="77777777" w:rsidR="002E7C7E" w:rsidRPr="007A6F76" w:rsidRDefault="002E7C7E" w:rsidP="00050E8A">
      <w:pPr>
        <w:spacing w:line="240" w:lineRule="atLeast"/>
        <w:jc w:val="both"/>
        <w:rPr>
          <w:rFonts w:ascii="Montserrat" w:hAnsi="Montserrat"/>
          <w:color w:val="000000" w:themeColor="text1"/>
          <w:sz w:val="20"/>
        </w:rPr>
      </w:pPr>
    </w:p>
    <w:p w14:paraId="27601B8B" w14:textId="1A36D88D" w:rsidR="00D84FE2" w:rsidRPr="007A6F76" w:rsidRDefault="00482B53" w:rsidP="00D84FE2">
      <w:pPr>
        <w:spacing w:line="240" w:lineRule="atLeast"/>
        <w:jc w:val="both"/>
        <w:rPr>
          <w:rFonts w:ascii="Montserrat" w:hAnsi="Montserrat"/>
          <w:color w:val="000000" w:themeColor="text1"/>
          <w:sz w:val="20"/>
        </w:rPr>
      </w:pPr>
      <w:r w:rsidRPr="007A6F76">
        <w:rPr>
          <w:rFonts w:ascii="Montserrat" w:hAnsi="Montserrat"/>
          <w:color w:val="000000" w:themeColor="text1"/>
          <w:sz w:val="20"/>
        </w:rPr>
        <w:t xml:space="preserve">La doctora Célida Duque refirió que es importante </w:t>
      </w:r>
      <w:r w:rsidR="00D84FE2" w:rsidRPr="007A6F76">
        <w:rPr>
          <w:rFonts w:ascii="Montserrat" w:hAnsi="Montserrat"/>
          <w:color w:val="000000" w:themeColor="text1"/>
          <w:sz w:val="20"/>
        </w:rPr>
        <w:t xml:space="preserve">preservar la utilidad de los antimicrobianos, ya que constituye una de las grandes amenazas de este siglo al poner en peligro prioridades globales como el desarrollo y fortalecimiento humano.  </w:t>
      </w:r>
    </w:p>
    <w:p w14:paraId="2D0D5A92" w14:textId="77777777" w:rsidR="00D84FE2" w:rsidRPr="007A6F76" w:rsidRDefault="00D84FE2" w:rsidP="00D84FE2">
      <w:pPr>
        <w:spacing w:line="240" w:lineRule="atLeast"/>
        <w:jc w:val="both"/>
        <w:rPr>
          <w:rFonts w:ascii="Montserrat" w:hAnsi="Montserrat"/>
          <w:color w:val="000000" w:themeColor="text1"/>
          <w:sz w:val="20"/>
        </w:rPr>
      </w:pPr>
      <w:r w:rsidRPr="007A6F76">
        <w:rPr>
          <w:rFonts w:ascii="Montserrat" w:hAnsi="Montserrat"/>
          <w:color w:val="000000" w:themeColor="text1"/>
          <w:sz w:val="20"/>
        </w:rPr>
        <w:t xml:space="preserve"> </w:t>
      </w:r>
    </w:p>
    <w:p w14:paraId="745859EB" w14:textId="0E31E1C6" w:rsidR="00D84FE2" w:rsidRPr="007A6F76" w:rsidRDefault="00482B53" w:rsidP="00D84FE2">
      <w:pPr>
        <w:spacing w:line="240" w:lineRule="atLeast"/>
        <w:jc w:val="both"/>
        <w:rPr>
          <w:rFonts w:ascii="Montserrat" w:hAnsi="Montserrat"/>
          <w:color w:val="000000" w:themeColor="text1"/>
          <w:sz w:val="20"/>
        </w:rPr>
      </w:pPr>
      <w:r w:rsidRPr="007A6F76">
        <w:rPr>
          <w:rFonts w:ascii="Montserrat" w:hAnsi="Montserrat"/>
          <w:color w:val="000000" w:themeColor="text1"/>
          <w:sz w:val="20"/>
        </w:rPr>
        <w:t>Abundó que l</w:t>
      </w:r>
      <w:r w:rsidR="00D84FE2" w:rsidRPr="007A6F76">
        <w:rPr>
          <w:rFonts w:ascii="Montserrat" w:hAnsi="Montserrat"/>
          <w:color w:val="000000" w:themeColor="text1"/>
          <w:sz w:val="20"/>
        </w:rPr>
        <w:t>a resistencia a los antimicrobianos agrava el riesgo que entrañan las intervenciones médicas y quirúrgicas que salvan vidas</w:t>
      </w:r>
      <w:r w:rsidRPr="007A6F76">
        <w:rPr>
          <w:rFonts w:ascii="Montserrat" w:hAnsi="Montserrat"/>
          <w:color w:val="000000" w:themeColor="text1"/>
          <w:sz w:val="20"/>
        </w:rPr>
        <w:t>,</w:t>
      </w:r>
      <w:r w:rsidR="00D84FE2" w:rsidRPr="007A6F76">
        <w:rPr>
          <w:rFonts w:ascii="Montserrat" w:hAnsi="Montserrat"/>
          <w:color w:val="000000" w:themeColor="text1"/>
          <w:sz w:val="20"/>
        </w:rPr>
        <w:t xml:space="preserve"> y tiene un amplio impacto económico y social que pone en peligro los logros de la cobertura sanitaria universal y los Objetivos de Desarrollo Sostenible.  </w:t>
      </w:r>
    </w:p>
    <w:p w14:paraId="7C7E8620" w14:textId="77777777" w:rsidR="00D84FE2" w:rsidRPr="007A6F76" w:rsidRDefault="00D84FE2" w:rsidP="00D84FE2">
      <w:pPr>
        <w:spacing w:line="240" w:lineRule="atLeast"/>
        <w:jc w:val="both"/>
        <w:rPr>
          <w:rFonts w:ascii="Montserrat" w:hAnsi="Montserrat"/>
          <w:color w:val="000000" w:themeColor="text1"/>
          <w:sz w:val="20"/>
        </w:rPr>
      </w:pPr>
      <w:r w:rsidRPr="007A6F76">
        <w:rPr>
          <w:rFonts w:ascii="Montserrat" w:hAnsi="Montserrat"/>
          <w:color w:val="000000" w:themeColor="text1"/>
          <w:sz w:val="20"/>
        </w:rPr>
        <w:t xml:space="preserve"> </w:t>
      </w:r>
    </w:p>
    <w:p w14:paraId="774EA566" w14:textId="4B845CB2" w:rsidR="00482B53" w:rsidRPr="007A6F76" w:rsidRDefault="00482B53" w:rsidP="00482B53">
      <w:pPr>
        <w:spacing w:line="240" w:lineRule="atLeast"/>
        <w:jc w:val="both"/>
        <w:rPr>
          <w:rFonts w:ascii="Montserrat" w:hAnsi="Montserrat"/>
          <w:color w:val="000000" w:themeColor="text1"/>
          <w:sz w:val="20"/>
        </w:rPr>
      </w:pPr>
      <w:r w:rsidRPr="007A6F76">
        <w:rPr>
          <w:rFonts w:ascii="Montserrat" w:hAnsi="Montserrat"/>
          <w:color w:val="000000" w:themeColor="text1"/>
          <w:sz w:val="20"/>
        </w:rPr>
        <w:t>Recordó que l</w:t>
      </w:r>
      <w:r w:rsidR="00D84FE2" w:rsidRPr="007A6F76">
        <w:rPr>
          <w:rFonts w:ascii="Montserrat" w:hAnsi="Montserrat"/>
          <w:color w:val="000000" w:themeColor="text1"/>
          <w:sz w:val="20"/>
        </w:rPr>
        <w:t xml:space="preserve">a pandemia de COVID-19 </w:t>
      </w:r>
      <w:r w:rsidRPr="007A6F76">
        <w:rPr>
          <w:rFonts w:ascii="Montserrat" w:hAnsi="Montserrat"/>
          <w:color w:val="000000" w:themeColor="text1"/>
          <w:sz w:val="20"/>
        </w:rPr>
        <w:t xml:space="preserve">evidenció </w:t>
      </w:r>
      <w:r w:rsidR="00D84FE2" w:rsidRPr="007A6F76">
        <w:rPr>
          <w:rFonts w:ascii="Montserrat" w:hAnsi="Montserrat"/>
          <w:color w:val="000000" w:themeColor="text1"/>
          <w:sz w:val="20"/>
        </w:rPr>
        <w:t>los peligros y las dificultades que comporta la res</w:t>
      </w:r>
      <w:r w:rsidRPr="007A6F76">
        <w:rPr>
          <w:rFonts w:ascii="Montserrat" w:hAnsi="Montserrat"/>
          <w:color w:val="000000" w:themeColor="text1"/>
          <w:sz w:val="20"/>
        </w:rPr>
        <w:t xml:space="preserve">istencia a los antimicrobianos, para ello México se comprometió </w:t>
      </w:r>
      <w:r w:rsidR="00D84FE2" w:rsidRPr="007A6F76">
        <w:rPr>
          <w:rFonts w:ascii="Montserrat" w:hAnsi="Montserrat"/>
          <w:color w:val="000000" w:themeColor="text1"/>
          <w:sz w:val="20"/>
        </w:rPr>
        <w:t xml:space="preserve">a establecer los mecanismos necesarios para poder reducir al máximo </w:t>
      </w:r>
      <w:r w:rsidR="001556FE" w:rsidRPr="007A6F76">
        <w:rPr>
          <w:rFonts w:ascii="Montserrat" w:hAnsi="Montserrat"/>
          <w:color w:val="000000" w:themeColor="text1"/>
          <w:sz w:val="20"/>
        </w:rPr>
        <w:t>la resistencia a antimicrobianos</w:t>
      </w:r>
      <w:r w:rsidR="00D84FE2" w:rsidRPr="007A6F76">
        <w:rPr>
          <w:rFonts w:ascii="Montserrat" w:hAnsi="Montserrat"/>
          <w:color w:val="000000" w:themeColor="text1"/>
          <w:sz w:val="20"/>
        </w:rPr>
        <w:t xml:space="preserve"> (RAM), de manera congruente con lo establecido a nivel tan</w:t>
      </w:r>
      <w:r w:rsidRPr="007A6F76">
        <w:rPr>
          <w:rFonts w:ascii="Montserrat" w:hAnsi="Montserrat"/>
          <w:color w:val="000000" w:themeColor="text1"/>
          <w:sz w:val="20"/>
        </w:rPr>
        <w:t xml:space="preserve">to nacional como internacional. </w:t>
      </w:r>
    </w:p>
    <w:p w14:paraId="43476F57" w14:textId="26F85A9A" w:rsidR="00D84FE2" w:rsidRPr="007A6F76" w:rsidRDefault="00D84FE2" w:rsidP="00D84FE2">
      <w:pPr>
        <w:spacing w:line="240" w:lineRule="atLeast"/>
        <w:jc w:val="both"/>
        <w:rPr>
          <w:rFonts w:ascii="Montserrat" w:hAnsi="Montserrat"/>
          <w:color w:val="000000" w:themeColor="text1"/>
          <w:sz w:val="20"/>
        </w:rPr>
      </w:pPr>
    </w:p>
    <w:p w14:paraId="2687225E" w14:textId="6466C43E" w:rsidR="00D84FE2" w:rsidRPr="007A6F76" w:rsidRDefault="00482B53" w:rsidP="00D84FE2">
      <w:pPr>
        <w:spacing w:line="240" w:lineRule="atLeast"/>
        <w:jc w:val="both"/>
        <w:rPr>
          <w:rFonts w:ascii="Montserrat" w:hAnsi="Montserrat"/>
          <w:color w:val="000000" w:themeColor="text1"/>
          <w:sz w:val="20"/>
        </w:rPr>
      </w:pPr>
      <w:r w:rsidRPr="007A6F76">
        <w:rPr>
          <w:rFonts w:ascii="Montserrat" w:hAnsi="Montserrat"/>
          <w:color w:val="000000" w:themeColor="text1"/>
          <w:sz w:val="20"/>
        </w:rPr>
        <w:t>Duque Molina indicó que l</w:t>
      </w:r>
      <w:r w:rsidR="00D84FE2" w:rsidRPr="007A6F76">
        <w:rPr>
          <w:rFonts w:ascii="Montserrat" w:hAnsi="Montserrat"/>
          <w:color w:val="000000" w:themeColor="text1"/>
          <w:sz w:val="20"/>
        </w:rPr>
        <w:t xml:space="preserve">os objetivos, estrategias y líneas de acción </w:t>
      </w:r>
      <w:r w:rsidRPr="007A6F76">
        <w:rPr>
          <w:rFonts w:ascii="Montserrat" w:hAnsi="Montserrat"/>
          <w:color w:val="000000" w:themeColor="text1"/>
          <w:sz w:val="20"/>
        </w:rPr>
        <w:t xml:space="preserve">de los acuerdos establecidos por las autoridades federales </w:t>
      </w:r>
      <w:r w:rsidR="00D84FE2" w:rsidRPr="007A6F76">
        <w:rPr>
          <w:rFonts w:ascii="Montserrat" w:hAnsi="Montserrat"/>
          <w:color w:val="000000" w:themeColor="text1"/>
          <w:sz w:val="20"/>
        </w:rPr>
        <w:t>son un conjunto integral, ordenado y coherente de medidas destinadas a fomentar el uso responsable y racional de los antimicrobianos</w:t>
      </w:r>
      <w:r w:rsidR="00D1607B" w:rsidRPr="007A6F76">
        <w:rPr>
          <w:rFonts w:ascii="Montserrat" w:hAnsi="Montserrat"/>
          <w:color w:val="000000" w:themeColor="text1"/>
          <w:sz w:val="20"/>
        </w:rPr>
        <w:t>,</w:t>
      </w:r>
      <w:r w:rsidR="00D84FE2" w:rsidRPr="007A6F76">
        <w:rPr>
          <w:rFonts w:ascii="Montserrat" w:hAnsi="Montserrat"/>
          <w:color w:val="000000" w:themeColor="text1"/>
          <w:sz w:val="20"/>
        </w:rPr>
        <w:t xml:space="preserve"> con el</w:t>
      </w:r>
      <w:r w:rsidR="00D1607B" w:rsidRPr="007A6F76">
        <w:rPr>
          <w:rFonts w:ascii="Montserrat" w:hAnsi="Montserrat"/>
          <w:color w:val="000000" w:themeColor="text1"/>
          <w:sz w:val="20"/>
        </w:rPr>
        <w:t xml:space="preserve"> objeto de mejorar el resultado </w:t>
      </w:r>
      <w:r w:rsidR="00D84FE2" w:rsidRPr="007A6F76">
        <w:rPr>
          <w:rFonts w:ascii="Montserrat" w:hAnsi="Montserrat"/>
          <w:color w:val="000000" w:themeColor="text1"/>
          <w:sz w:val="20"/>
        </w:rPr>
        <w:t xml:space="preserve">de los pacientes a lo largo de todo el proceso asistencial.  </w:t>
      </w:r>
    </w:p>
    <w:p w14:paraId="293E27BF" w14:textId="77777777" w:rsidR="00D84FE2" w:rsidRPr="007A6F76" w:rsidRDefault="00D84FE2" w:rsidP="00D84FE2">
      <w:pPr>
        <w:spacing w:line="240" w:lineRule="atLeast"/>
        <w:jc w:val="both"/>
        <w:rPr>
          <w:rFonts w:ascii="Montserrat" w:hAnsi="Montserrat"/>
          <w:color w:val="000000" w:themeColor="text1"/>
          <w:sz w:val="20"/>
        </w:rPr>
      </w:pPr>
      <w:r w:rsidRPr="007A6F76">
        <w:rPr>
          <w:rFonts w:ascii="Montserrat" w:hAnsi="Montserrat"/>
          <w:color w:val="000000" w:themeColor="text1"/>
          <w:sz w:val="20"/>
        </w:rPr>
        <w:t xml:space="preserve"> </w:t>
      </w:r>
    </w:p>
    <w:p w14:paraId="5C4D76A8" w14:textId="6F06AF6F" w:rsidR="00D1607B" w:rsidRPr="007A6F76" w:rsidRDefault="00D1607B" w:rsidP="00D84FE2">
      <w:pPr>
        <w:spacing w:line="240" w:lineRule="atLeast"/>
        <w:jc w:val="both"/>
        <w:rPr>
          <w:rFonts w:ascii="Montserrat" w:hAnsi="Montserrat"/>
          <w:color w:val="000000" w:themeColor="text1"/>
          <w:sz w:val="20"/>
        </w:rPr>
      </w:pPr>
      <w:r w:rsidRPr="007A6F76">
        <w:rPr>
          <w:rFonts w:ascii="Montserrat" w:hAnsi="Montserrat"/>
          <w:color w:val="000000" w:themeColor="text1"/>
          <w:sz w:val="20"/>
        </w:rPr>
        <w:t>Explicó que e</w:t>
      </w:r>
      <w:r w:rsidR="00D84FE2" w:rsidRPr="007A6F76">
        <w:rPr>
          <w:rFonts w:ascii="Montserrat" w:hAnsi="Montserrat"/>
          <w:color w:val="000000" w:themeColor="text1"/>
          <w:sz w:val="20"/>
        </w:rPr>
        <w:t>l uso responsable y racional comprende la prescr</w:t>
      </w:r>
      <w:r w:rsidRPr="007A6F76">
        <w:rPr>
          <w:rFonts w:ascii="Montserrat" w:hAnsi="Montserrat"/>
          <w:color w:val="000000" w:themeColor="text1"/>
          <w:sz w:val="20"/>
        </w:rPr>
        <w:t>ipción de los antimicrobianos s</w:t>
      </w:r>
      <w:r w:rsidR="00C44372" w:rsidRPr="007A6F76">
        <w:rPr>
          <w:rFonts w:ascii="Montserrat" w:hAnsi="Montserrat"/>
          <w:color w:val="000000" w:themeColor="text1"/>
          <w:sz w:val="20"/>
        </w:rPr>
        <w:t>ó</w:t>
      </w:r>
      <w:r w:rsidR="00D84FE2" w:rsidRPr="007A6F76">
        <w:rPr>
          <w:rFonts w:ascii="Montserrat" w:hAnsi="Montserrat"/>
          <w:color w:val="000000" w:themeColor="text1"/>
          <w:sz w:val="20"/>
        </w:rPr>
        <w:t xml:space="preserve">lo en caso necesario y la elección del esquema posológico, la dosis, la vía de administración y la duración más convenientes de acuerdo con un diagnóstico certero y óptimo.  </w:t>
      </w:r>
    </w:p>
    <w:p w14:paraId="53EE2159" w14:textId="77777777" w:rsidR="00D1607B" w:rsidRPr="007A6F76" w:rsidRDefault="00D1607B" w:rsidP="00D84FE2">
      <w:pPr>
        <w:spacing w:line="240" w:lineRule="atLeast"/>
        <w:jc w:val="both"/>
        <w:rPr>
          <w:rFonts w:ascii="Montserrat" w:hAnsi="Montserrat"/>
          <w:color w:val="000000" w:themeColor="text1"/>
          <w:sz w:val="20"/>
        </w:rPr>
      </w:pPr>
    </w:p>
    <w:p w14:paraId="427E28E1" w14:textId="43D69D25" w:rsidR="00D84FE2" w:rsidRPr="007A6F76" w:rsidRDefault="00D1607B" w:rsidP="00D84FE2">
      <w:pPr>
        <w:spacing w:line="240" w:lineRule="atLeast"/>
        <w:jc w:val="both"/>
        <w:rPr>
          <w:rFonts w:ascii="Montserrat" w:hAnsi="Montserrat"/>
          <w:color w:val="000000" w:themeColor="text1"/>
          <w:sz w:val="20"/>
        </w:rPr>
      </w:pPr>
      <w:r w:rsidRPr="007A6F76">
        <w:rPr>
          <w:rFonts w:ascii="Montserrat" w:hAnsi="Montserrat"/>
          <w:color w:val="000000" w:themeColor="text1"/>
          <w:sz w:val="20"/>
        </w:rPr>
        <w:t>La directora de Prestaciones Médicas del IMSS agregó que e</w:t>
      </w:r>
      <w:r w:rsidR="00D84FE2" w:rsidRPr="007A6F76">
        <w:rPr>
          <w:rFonts w:ascii="Montserrat" w:hAnsi="Montserrat"/>
          <w:color w:val="000000" w:themeColor="text1"/>
          <w:sz w:val="20"/>
        </w:rPr>
        <w:t xml:space="preserve">stas acciones se complementan con la adopción de medidas preventivas destinadas a evitar las infecciones relacionadas con la atención de salud y las adquiridas en la comunidad. </w:t>
      </w:r>
    </w:p>
    <w:p w14:paraId="1B576EF5" w14:textId="77777777" w:rsidR="00D1607B" w:rsidRPr="007A6F76" w:rsidRDefault="00D1607B" w:rsidP="00D84FE2">
      <w:pPr>
        <w:spacing w:line="240" w:lineRule="atLeast"/>
        <w:jc w:val="both"/>
        <w:rPr>
          <w:rFonts w:ascii="Montserrat" w:hAnsi="Montserrat"/>
          <w:color w:val="000000" w:themeColor="text1"/>
          <w:sz w:val="20"/>
        </w:rPr>
      </w:pPr>
    </w:p>
    <w:p w14:paraId="5BF3DF26" w14:textId="00CEA212" w:rsidR="00D1607B" w:rsidRPr="007A6F76" w:rsidRDefault="00BF440F" w:rsidP="00D1607B">
      <w:pPr>
        <w:spacing w:line="240" w:lineRule="atLeast"/>
        <w:jc w:val="both"/>
        <w:rPr>
          <w:rFonts w:ascii="Montserrat" w:hAnsi="Montserrat"/>
          <w:color w:val="000000" w:themeColor="text1"/>
          <w:sz w:val="20"/>
        </w:rPr>
      </w:pPr>
      <w:r w:rsidRPr="007A6F76">
        <w:rPr>
          <w:rFonts w:ascii="Montserrat" w:hAnsi="Montserrat"/>
          <w:color w:val="000000" w:themeColor="text1"/>
          <w:sz w:val="20"/>
        </w:rPr>
        <w:t xml:space="preserve">El Primer Taller para fortalecer Programas de Optimización de Antimicrobianos (PROA) en hospitales fue impulsado y organizado por la doctora Natividad Neri </w:t>
      </w:r>
      <w:proofErr w:type="spellStart"/>
      <w:r w:rsidRPr="007A6F76">
        <w:rPr>
          <w:rFonts w:ascii="Montserrat" w:hAnsi="Montserrat"/>
          <w:color w:val="000000" w:themeColor="text1"/>
          <w:sz w:val="20"/>
        </w:rPr>
        <w:t>Muñóz</w:t>
      </w:r>
      <w:proofErr w:type="spellEnd"/>
      <w:r w:rsidRPr="007A6F76">
        <w:rPr>
          <w:rFonts w:ascii="Montserrat" w:hAnsi="Montserrat"/>
          <w:color w:val="000000" w:themeColor="text1"/>
          <w:sz w:val="20"/>
        </w:rPr>
        <w:t xml:space="preserve">, </w:t>
      </w:r>
      <w:r w:rsidR="00713FEC" w:rsidRPr="007A6F76">
        <w:rPr>
          <w:rFonts w:ascii="Montserrat" w:hAnsi="Montserrat"/>
          <w:color w:val="000000" w:themeColor="text1"/>
          <w:sz w:val="20"/>
        </w:rPr>
        <w:t>D</w:t>
      </w:r>
      <w:r w:rsidRPr="007A6F76">
        <w:rPr>
          <w:rFonts w:ascii="Montserrat" w:hAnsi="Montserrat"/>
          <w:color w:val="000000" w:themeColor="text1"/>
          <w:sz w:val="20"/>
        </w:rPr>
        <w:t xml:space="preserve">irectora </w:t>
      </w:r>
      <w:r w:rsidR="00713FEC" w:rsidRPr="007A6F76">
        <w:rPr>
          <w:rFonts w:ascii="Montserrat" w:hAnsi="Montserrat"/>
          <w:color w:val="000000" w:themeColor="text1"/>
          <w:sz w:val="20"/>
        </w:rPr>
        <w:t>G</w:t>
      </w:r>
      <w:r w:rsidRPr="007A6F76">
        <w:rPr>
          <w:rFonts w:ascii="Montserrat" w:hAnsi="Montserrat"/>
          <w:color w:val="000000" w:themeColor="text1"/>
          <w:sz w:val="20"/>
        </w:rPr>
        <w:t xml:space="preserve">eneral UMAE Hospital de Especialidades Siglo XXI. </w:t>
      </w:r>
      <w:r w:rsidR="007A6F76" w:rsidRPr="007A6F76">
        <w:rPr>
          <w:rFonts w:ascii="Montserrat" w:hAnsi="Montserrat"/>
          <w:color w:val="000000" w:themeColor="text1"/>
          <w:sz w:val="20"/>
        </w:rPr>
        <w:t xml:space="preserve">Participaron </w:t>
      </w:r>
      <w:r w:rsidR="00D1607B" w:rsidRPr="007A6F76">
        <w:rPr>
          <w:rFonts w:ascii="Montserrat" w:hAnsi="Montserrat"/>
          <w:color w:val="000000" w:themeColor="text1"/>
          <w:sz w:val="20"/>
        </w:rPr>
        <w:t xml:space="preserve">la </w:t>
      </w:r>
      <w:r w:rsidRPr="007A6F76">
        <w:rPr>
          <w:rFonts w:ascii="Montserrat" w:hAnsi="Montserrat"/>
          <w:color w:val="000000" w:themeColor="text1"/>
          <w:sz w:val="20"/>
        </w:rPr>
        <w:t>d</w:t>
      </w:r>
      <w:r w:rsidR="00D1607B" w:rsidRPr="007A6F76">
        <w:rPr>
          <w:rFonts w:ascii="Montserrat" w:hAnsi="Montserrat"/>
          <w:color w:val="000000" w:themeColor="text1"/>
          <w:sz w:val="20"/>
        </w:rPr>
        <w:t xml:space="preserve">octora Anahí Dreser Mansilla, investigadora en Ciencias Médicas del Instituto Nacional de Salud Pública; el </w:t>
      </w:r>
      <w:r w:rsidR="008F32F0" w:rsidRPr="007A6F76">
        <w:rPr>
          <w:rFonts w:ascii="Montserrat" w:hAnsi="Montserrat"/>
          <w:color w:val="000000" w:themeColor="text1"/>
          <w:sz w:val="20"/>
        </w:rPr>
        <w:t>do</w:t>
      </w:r>
      <w:r w:rsidR="00D1607B" w:rsidRPr="007A6F76">
        <w:rPr>
          <w:rFonts w:ascii="Montserrat" w:hAnsi="Montserrat"/>
          <w:color w:val="000000" w:themeColor="text1"/>
          <w:sz w:val="20"/>
        </w:rPr>
        <w:t xml:space="preserve">ctor Samuel Ponce de León Rosales, coordinador del Programa Universitario de Investigación sobre Riesgos Epidemiológicos Emergentes (PUIREE); el doctor Gabriel Levy </w:t>
      </w:r>
      <w:proofErr w:type="spellStart"/>
      <w:r w:rsidR="00D1607B" w:rsidRPr="007A6F76">
        <w:rPr>
          <w:rFonts w:ascii="Montserrat" w:hAnsi="Montserrat"/>
          <w:color w:val="000000" w:themeColor="text1"/>
          <w:sz w:val="20"/>
        </w:rPr>
        <w:t>Hara</w:t>
      </w:r>
      <w:proofErr w:type="spellEnd"/>
      <w:r w:rsidR="00D1607B" w:rsidRPr="007A6F76">
        <w:rPr>
          <w:rFonts w:ascii="Montserrat" w:hAnsi="Montserrat"/>
          <w:color w:val="000000" w:themeColor="text1"/>
          <w:sz w:val="20"/>
        </w:rPr>
        <w:t xml:space="preserve">, consultor OPS en uso racional de antimicrobianos del Hospital CG Durand, Buenos Aires, Argentina. </w:t>
      </w:r>
    </w:p>
    <w:p w14:paraId="509E41BE" w14:textId="77777777" w:rsidR="00D1607B" w:rsidRPr="007A6F76" w:rsidRDefault="00D1607B" w:rsidP="00D1607B">
      <w:pPr>
        <w:spacing w:line="240" w:lineRule="atLeast"/>
        <w:jc w:val="both"/>
        <w:rPr>
          <w:rFonts w:ascii="Montserrat" w:hAnsi="Montserrat"/>
          <w:color w:val="000000" w:themeColor="text1"/>
          <w:sz w:val="20"/>
        </w:rPr>
      </w:pPr>
    </w:p>
    <w:p w14:paraId="55C04B91" w14:textId="35F71FF7" w:rsidR="00091755" w:rsidRPr="007A6F76" w:rsidRDefault="00D1607B" w:rsidP="00D0773E">
      <w:pPr>
        <w:spacing w:line="240" w:lineRule="atLeast"/>
        <w:jc w:val="both"/>
        <w:rPr>
          <w:rFonts w:ascii="Montserrat" w:hAnsi="Montserrat"/>
          <w:color w:val="000000" w:themeColor="text1"/>
          <w:sz w:val="20"/>
        </w:rPr>
      </w:pPr>
      <w:r w:rsidRPr="007A6F76">
        <w:rPr>
          <w:rFonts w:ascii="Montserrat" w:hAnsi="Montserrat"/>
          <w:color w:val="000000" w:themeColor="text1"/>
          <w:sz w:val="20"/>
        </w:rPr>
        <w:t xml:space="preserve">Además </w:t>
      </w:r>
      <w:r w:rsidR="001A06D9" w:rsidRPr="007A6F76">
        <w:rPr>
          <w:rFonts w:ascii="Montserrat" w:hAnsi="Montserrat"/>
          <w:color w:val="000000" w:themeColor="text1"/>
          <w:sz w:val="20"/>
        </w:rPr>
        <w:t xml:space="preserve">la </w:t>
      </w:r>
      <w:r w:rsidRPr="007A6F76">
        <w:rPr>
          <w:rFonts w:ascii="Montserrat" w:hAnsi="Montserrat"/>
          <w:color w:val="000000" w:themeColor="text1"/>
          <w:sz w:val="20"/>
        </w:rPr>
        <w:t>doctora Mabel González Alemán, responsable del Programa de Uso Racional de Anti</w:t>
      </w:r>
      <w:r w:rsidR="001A06D9" w:rsidRPr="007A6F76">
        <w:rPr>
          <w:rFonts w:ascii="Montserrat" w:hAnsi="Montserrat"/>
          <w:color w:val="000000" w:themeColor="text1"/>
          <w:sz w:val="20"/>
        </w:rPr>
        <w:t xml:space="preserve">microbianos en la Secretaría de </w:t>
      </w:r>
      <w:r w:rsidRPr="007A6F76">
        <w:rPr>
          <w:rFonts w:ascii="Montserrat" w:hAnsi="Montserrat"/>
          <w:color w:val="000000" w:themeColor="text1"/>
          <w:sz w:val="20"/>
        </w:rPr>
        <w:t xml:space="preserve">Salud de la Ciudad de México; doctor Paulo Francisco Castañeda Méndez, médico </w:t>
      </w:r>
      <w:proofErr w:type="spellStart"/>
      <w:r w:rsidRPr="007A6F76">
        <w:rPr>
          <w:rFonts w:ascii="Montserrat" w:hAnsi="Montserrat"/>
          <w:color w:val="000000" w:themeColor="text1"/>
          <w:sz w:val="20"/>
        </w:rPr>
        <w:t>Infectólogo</w:t>
      </w:r>
      <w:proofErr w:type="spellEnd"/>
      <w:r w:rsidRPr="007A6F76">
        <w:rPr>
          <w:rFonts w:ascii="Montserrat" w:hAnsi="Montserrat"/>
          <w:color w:val="000000" w:themeColor="text1"/>
          <w:sz w:val="20"/>
        </w:rPr>
        <w:t xml:space="preserve"> coordinador del programa de Control de Antibióticos Hospital Médica Sur; José A. Maza Larrea, director ejecutivo Farmacopea y Farmacovigilancia de Cofepris;  </w:t>
      </w:r>
      <w:r w:rsidR="001A06D9" w:rsidRPr="007A6F76">
        <w:rPr>
          <w:rFonts w:ascii="Montserrat" w:hAnsi="Montserrat"/>
          <w:color w:val="000000" w:themeColor="text1"/>
          <w:sz w:val="20"/>
        </w:rPr>
        <w:t xml:space="preserve">doctor José Pablo Díaz Madriz, coordinador de Farmacia Clínica del </w:t>
      </w:r>
      <w:r w:rsidRPr="007A6F76">
        <w:rPr>
          <w:rFonts w:ascii="Montserrat" w:hAnsi="Montserrat"/>
          <w:color w:val="000000" w:themeColor="text1"/>
          <w:sz w:val="20"/>
        </w:rPr>
        <w:t>Hospital Clínica Bíblica y Consultor Internacional OPS</w:t>
      </w:r>
      <w:r w:rsidR="001A06D9" w:rsidRPr="007A6F76">
        <w:rPr>
          <w:rFonts w:ascii="Montserrat" w:hAnsi="Montserrat"/>
          <w:color w:val="000000" w:themeColor="text1"/>
          <w:sz w:val="20"/>
        </w:rPr>
        <w:t xml:space="preserve"> </w:t>
      </w:r>
      <w:r w:rsidRPr="007A6F76">
        <w:rPr>
          <w:rFonts w:ascii="Montserrat" w:hAnsi="Montserrat"/>
          <w:color w:val="000000" w:themeColor="text1"/>
          <w:sz w:val="20"/>
        </w:rPr>
        <w:t>Costa Rica</w:t>
      </w:r>
      <w:r w:rsidR="001A06D9" w:rsidRPr="007A6F76">
        <w:rPr>
          <w:rFonts w:ascii="Montserrat" w:hAnsi="Montserrat"/>
          <w:color w:val="000000" w:themeColor="text1"/>
          <w:sz w:val="20"/>
        </w:rPr>
        <w:t xml:space="preserve">, entre otros. </w:t>
      </w:r>
    </w:p>
    <w:p w14:paraId="00094D74" w14:textId="77777777" w:rsidR="00091755" w:rsidRPr="007A6F76" w:rsidRDefault="00091755" w:rsidP="00D0773E">
      <w:pPr>
        <w:spacing w:line="240" w:lineRule="atLeast"/>
        <w:jc w:val="both"/>
        <w:rPr>
          <w:rFonts w:ascii="Montserrat" w:hAnsi="Montserrat"/>
          <w:color w:val="000000" w:themeColor="text1"/>
          <w:sz w:val="20"/>
          <w:szCs w:val="20"/>
          <w:lang w:val="es-MX" w:eastAsia="es-MX"/>
        </w:rPr>
      </w:pPr>
    </w:p>
    <w:p w14:paraId="263D5C66" w14:textId="472000CE" w:rsidR="00510F2A" w:rsidRPr="007A6F76" w:rsidRDefault="0072192F" w:rsidP="00B03A86">
      <w:pPr>
        <w:spacing w:line="240" w:lineRule="atLeast"/>
        <w:jc w:val="center"/>
        <w:rPr>
          <w:rFonts w:ascii="Montserrat" w:hAnsi="Montserrat"/>
          <w:b/>
          <w:bCs/>
          <w:color w:val="000000" w:themeColor="text1"/>
          <w:sz w:val="20"/>
          <w:szCs w:val="20"/>
          <w:lang w:eastAsia="es-MX"/>
        </w:rPr>
      </w:pPr>
      <w:r w:rsidRPr="007A6F76">
        <w:rPr>
          <w:rFonts w:ascii="Montserrat" w:hAnsi="Montserrat"/>
          <w:b/>
          <w:bCs/>
          <w:color w:val="000000" w:themeColor="text1"/>
          <w:sz w:val="20"/>
          <w:szCs w:val="20"/>
          <w:lang w:eastAsia="es-MX"/>
        </w:rPr>
        <w:t>---o0o---</w:t>
      </w:r>
    </w:p>
    <w:p w14:paraId="74DD5699" w14:textId="77777777" w:rsidR="00095A0F" w:rsidRPr="007A6F76" w:rsidRDefault="00095A0F" w:rsidP="00B03A86">
      <w:pPr>
        <w:spacing w:line="240" w:lineRule="atLeast"/>
        <w:jc w:val="center"/>
        <w:rPr>
          <w:rFonts w:ascii="Montserrat" w:hAnsi="Montserrat"/>
          <w:b/>
          <w:bCs/>
          <w:color w:val="000000" w:themeColor="text1"/>
          <w:lang w:eastAsia="es-MX"/>
        </w:rPr>
      </w:pPr>
    </w:p>
    <w:sectPr w:rsidR="00095A0F" w:rsidRPr="007A6F76" w:rsidSect="00537609">
      <w:headerReference w:type="default" r:id="rId8"/>
      <w:footerReference w:type="default" r:id="rId9"/>
      <w:pgSz w:w="12240" w:h="15840"/>
      <w:pgMar w:top="2041" w:right="1134" w:bottom="1134" w:left="1134" w:header="28" w:footer="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CA369" w14:textId="77777777" w:rsidR="00B53939" w:rsidRDefault="00B53939">
      <w:r>
        <w:separator/>
      </w:r>
    </w:p>
  </w:endnote>
  <w:endnote w:type="continuationSeparator" w:id="0">
    <w:p w14:paraId="179D6CE2" w14:textId="77777777" w:rsidR="00B53939" w:rsidRDefault="00B53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Yu Mincho">
    <w:panose1 w:val="02020400000000000000"/>
    <w:charset w:val="80"/>
    <w:family w:val="roman"/>
    <w:pitch w:val="variable"/>
    <w:sig w:usb0="800002E7" w:usb1="2AC7FCFF" w:usb2="00000012" w:usb3="00000000" w:csb0="0002009F" w:csb1="00000000"/>
  </w:font>
  <w:font w:name="Lucida Grande">
    <w:altName w:val="Arial"/>
    <w:charset w:val="00"/>
    <w:family w:val="swiss"/>
    <w:pitch w:val="variable"/>
    <w:sig w:usb0="00000000" w:usb1="5000A1FF" w:usb2="00000000" w:usb3="00000000" w:csb0="000001BF" w:csb1="00000000"/>
  </w:font>
  <w:font w:name="Montserrat">
    <w:panose1 w:val="00000500000000000000"/>
    <w:charset w:val="00"/>
    <w:family w:val="auto"/>
    <w:pitch w:val="variable"/>
    <w:sig w:usb0="2000020F" w:usb1="00000003" w:usb2="00000000" w:usb3="00000000" w:csb0="00000197" w:csb1="00000000"/>
  </w:font>
  <w:font w:name="Montserrat Light">
    <w:panose1 w:val="00000400000000000000"/>
    <w:charset w:val="00"/>
    <w:family w:val="auto"/>
    <w:pitch w:val="variable"/>
    <w:sig w:usb0="2000020F" w:usb1="00000003" w:usb2="00000000" w:usb3="00000000" w:csb0="00000197" w:csb1="00000000"/>
  </w:font>
  <w:font w:name="Montserrat Medium">
    <w:panose1 w:val="00000600000000000000"/>
    <w:charset w:val="00"/>
    <w:family w:val="auto"/>
    <w:pitch w:val="variable"/>
    <w:sig w:usb0="2000020F" w:usb1="00000003" w:usb2="00000000" w:usb3="00000000" w:csb0="0000019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B80DD" w14:textId="77777777" w:rsidR="00FF215C" w:rsidRDefault="00FF215C" w:rsidP="00FF215C">
    <w:pPr>
      <w:pStyle w:val="Piedepgina"/>
      <w:ind w:left="-1276"/>
    </w:pPr>
    <w:r>
      <w:rPr>
        <w:noProof/>
        <w:lang w:eastAsia="es-MX"/>
      </w:rPr>
      <w:drawing>
        <wp:inline distT="0" distB="0" distL="0" distR="0" wp14:anchorId="16198566" wp14:editId="1196683D">
          <wp:extent cx="7854840" cy="1178226"/>
          <wp:effectExtent l="0" t="0" r="0" b="317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1"/>
                  <a:stretch>
                    <a:fillRect/>
                  </a:stretch>
                </pic:blipFill>
                <pic:spPr>
                  <a:xfrm>
                    <a:off x="0" y="0"/>
                    <a:ext cx="7890803" cy="118362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FEFDD" w14:textId="77777777" w:rsidR="00B53939" w:rsidRDefault="00B53939">
      <w:r>
        <w:separator/>
      </w:r>
    </w:p>
  </w:footnote>
  <w:footnote w:type="continuationSeparator" w:id="0">
    <w:p w14:paraId="1A3FE021" w14:textId="77777777" w:rsidR="00B53939" w:rsidRDefault="00B539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9FD7B" w14:textId="6B641902" w:rsidR="00FF215C" w:rsidRDefault="00FF215C" w:rsidP="00FF215C">
    <w:pPr>
      <w:pStyle w:val="Encabezado"/>
      <w:ind w:left="-1276"/>
    </w:pPr>
    <w:r w:rsidRPr="00A2257C">
      <w:rPr>
        <w:noProof/>
        <w:lang w:eastAsia="es-MX"/>
      </w:rPr>
      <mc:AlternateContent>
        <mc:Choice Requires="wps">
          <w:drawing>
            <wp:anchor distT="0" distB="0" distL="114300" distR="114300" simplePos="0" relativeHeight="251660288" behindDoc="0" locked="0" layoutInCell="1" allowOverlap="1" wp14:anchorId="1D3FE892" wp14:editId="429F8FBB">
              <wp:simplePos x="0" y="0"/>
              <wp:positionH relativeFrom="column">
                <wp:posOffset>2692400</wp:posOffset>
              </wp:positionH>
              <wp:positionV relativeFrom="paragraph">
                <wp:posOffset>736600</wp:posOffset>
              </wp:positionV>
              <wp:extent cx="3479800" cy="483235"/>
              <wp:effectExtent l="0" t="0" r="0" b="24765"/>
              <wp:wrapSquare wrapText="bothSides"/>
              <wp:docPr id="2" name="Text Box 2"/>
              <wp:cNvGraphicFramePr/>
              <a:graphic xmlns:a="http://schemas.openxmlformats.org/drawingml/2006/main">
                <a:graphicData uri="http://schemas.microsoft.com/office/word/2010/wordprocessingShape">
                  <wps:wsp>
                    <wps:cNvSpPr txBox="1"/>
                    <wps:spPr>
                      <a:xfrm>
                        <a:off x="0" y="0"/>
                        <a:ext cx="3479800" cy="48323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67CC08E" w14:textId="77777777" w:rsidR="00FF215C" w:rsidRPr="005D5A3E" w:rsidRDefault="00FF215C" w:rsidP="00FF215C">
                          <w:pPr>
                            <w:jc w:val="right"/>
                            <w:rPr>
                              <w:rFonts w:ascii="Montserrat Medium" w:hAnsi="Montserrat Medium"/>
                              <w:b/>
                              <w:color w:val="B18E59"/>
                            </w:rPr>
                          </w:pPr>
                          <w:r w:rsidRPr="005D5A3E">
                            <w:rPr>
                              <w:rFonts w:ascii="Montserrat Medium" w:hAnsi="Montserrat Medium"/>
                              <w:color w:val="B18E59"/>
                            </w:rPr>
                            <w:t>UNIDAD DE COMUNICACIÓN SOCIAL</w:t>
                          </w:r>
                        </w:p>
                        <w:p w14:paraId="0AF3DDFB" w14:textId="77777777" w:rsidR="00FF215C" w:rsidRPr="00C0299D" w:rsidRDefault="00FF215C" w:rsidP="00FF215C">
                          <w:pPr>
                            <w:jc w:val="right"/>
                            <w:rPr>
                              <w:rFonts w:ascii="Montserrat" w:hAnsi="Montserrat"/>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3FE892" id="_x0000_t202" coordsize="21600,21600" o:spt="202" path="m,l,21600r21600,l21600,xe">
              <v:stroke joinstyle="miter"/>
              <v:path gradientshapeok="t" o:connecttype="rect"/>
            </v:shapetype>
            <v:shape id="Text Box 2" o:spid="_x0000_s1026" type="#_x0000_t202" style="position:absolute;left:0;text-align:left;margin-left:212pt;margin-top:58pt;width:274pt;height:38.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" filled="f" stroked="f">
              <v:textbox inset="0,0,0,0">
                <w:txbxContent>
                  <w:p w14:paraId="567CC08E" w14:textId="77777777" w:rsidR="00FF215C" w:rsidRPr="005D5A3E" w:rsidRDefault="00FF215C" w:rsidP="00FF215C">
                    <w:pPr>
                      <w:jc w:val="right"/>
                      <w:rPr>
                        <w:rFonts w:ascii="Montserrat Medium" w:hAnsi="Montserrat Medium"/>
                        <w:b/>
                        <w:color w:val="B18E59"/>
                      </w:rPr>
                    </w:pPr>
                    <w:r w:rsidRPr="005D5A3E">
                      <w:rPr>
                        <w:rFonts w:ascii="Montserrat Medium" w:hAnsi="Montserrat Medium"/>
                        <w:color w:val="B18E59"/>
                      </w:rPr>
                      <w:t>UNIDAD DE COMUNICACIÓN SOCIAL</w:t>
                    </w:r>
                  </w:p>
                  <w:p w14:paraId="0AF3DDFB" w14:textId="77777777" w:rsidR="00FF215C" w:rsidRPr="00C0299D" w:rsidRDefault="00FF215C" w:rsidP="00FF215C">
                    <w:pPr>
                      <w:jc w:val="right"/>
                      <w:rPr>
                        <w:rFonts w:ascii="Montserrat" w:hAnsi="Montserrat"/>
                        <w:sz w:val="12"/>
                        <w:szCs w:val="12"/>
                      </w:rPr>
                    </w:pPr>
                  </w:p>
                </w:txbxContent>
              </v:textbox>
              <w10:wrap type="square"/>
            </v:shape>
          </w:pict>
        </mc:Fallback>
      </mc:AlternateContent>
    </w:r>
    <w:r>
      <w:rPr>
        <w:noProof/>
        <w:lang w:eastAsia="es-MX"/>
      </w:rPr>
      <w:drawing>
        <wp:anchor distT="0" distB="0" distL="114300" distR="114300" simplePos="0" relativeHeight="251659264" behindDoc="0" locked="0" layoutInCell="1" allowOverlap="1" wp14:anchorId="0B9909C7" wp14:editId="7A204261">
          <wp:simplePos x="0" y="0"/>
          <wp:positionH relativeFrom="column">
            <wp:posOffset>-447675</wp:posOffset>
          </wp:positionH>
          <wp:positionV relativeFrom="paragraph">
            <wp:posOffset>431165</wp:posOffset>
          </wp:positionV>
          <wp:extent cx="3450590" cy="759460"/>
          <wp:effectExtent l="0" t="0" r="3810" b="254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
                  <a:srcRect l="2817" r="2817"/>
                  <a:stretch>
                    <a:fillRect/>
                  </a:stretch>
                </pic:blipFill>
                <pic:spPr bwMode="auto">
                  <a:xfrm>
                    <a:off x="0" y="0"/>
                    <a:ext cx="3450590" cy="7594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61312" behindDoc="0" locked="0" layoutInCell="1" allowOverlap="1" wp14:anchorId="5617C5E2" wp14:editId="09DFEEDC">
              <wp:simplePos x="0" y="0"/>
              <wp:positionH relativeFrom="column">
                <wp:posOffset>3200400</wp:posOffset>
              </wp:positionH>
              <wp:positionV relativeFrom="paragraph">
                <wp:posOffset>965200</wp:posOffset>
              </wp:positionV>
              <wp:extent cx="2971800" cy="0"/>
              <wp:effectExtent l="0" t="0" r="25400" b="25400"/>
              <wp:wrapNone/>
              <wp:docPr id="1" name="Straight Connector 1"/>
              <wp:cNvGraphicFramePr/>
              <a:graphic xmlns:a="http://schemas.openxmlformats.org/drawingml/2006/main">
                <a:graphicData uri="http://schemas.microsoft.com/office/word/2010/wordprocessingShape">
                  <wps:wsp>
                    <wps:cNvCnPr/>
                    <wps:spPr>
                      <a:xfrm>
                        <a:off x="0" y="0"/>
                        <a:ext cx="2971800" cy="0"/>
                      </a:xfrm>
                      <a:prstGeom prst="line">
                        <a:avLst/>
                      </a:prstGeom>
                      <a:ln w="19050" cmpd="sng">
                        <a:solidFill>
                          <a:srgbClr val="AF7C47"/>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2716CAD4"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2pt,76pt" to="486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" strokecolor="#af7c47"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43E3C"/>
    <w:multiLevelType w:val="hybridMultilevel"/>
    <w:tmpl w:val="7778A7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8941A74"/>
    <w:multiLevelType w:val="hybridMultilevel"/>
    <w:tmpl w:val="7C241872"/>
    <w:lvl w:ilvl="0" w:tplc="DF5C5380">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EDE5C6C"/>
    <w:multiLevelType w:val="hybridMultilevel"/>
    <w:tmpl w:val="ACD861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A28474C"/>
    <w:multiLevelType w:val="hybridMultilevel"/>
    <w:tmpl w:val="D6481A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B4549EA"/>
    <w:multiLevelType w:val="hybridMultilevel"/>
    <w:tmpl w:val="C67628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293174B"/>
    <w:multiLevelType w:val="hybridMultilevel"/>
    <w:tmpl w:val="970400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A554483"/>
    <w:multiLevelType w:val="hybridMultilevel"/>
    <w:tmpl w:val="37A084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29477576">
    <w:abstractNumId w:val="5"/>
  </w:num>
  <w:num w:numId="2" w16cid:durableId="1773864078">
    <w:abstractNumId w:val="3"/>
  </w:num>
  <w:num w:numId="3" w16cid:durableId="155927814">
    <w:abstractNumId w:val="1"/>
  </w:num>
  <w:num w:numId="4" w16cid:durableId="1771732724">
    <w:abstractNumId w:val="2"/>
  </w:num>
  <w:num w:numId="5" w16cid:durableId="1153252994">
    <w:abstractNumId w:val="4"/>
  </w:num>
  <w:num w:numId="6" w16cid:durableId="1634484212">
    <w:abstractNumId w:val="6"/>
  </w:num>
  <w:num w:numId="7" w16cid:durableId="1652178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proofState w:spelling="clean"/>
  <w:revisionView w:inkAnnotation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295C"/>
    <w:rsid w:val="000000FA"/>
    <w:rsid w:val="00000F11"/>
    <w:rsid w:val="0002135A"/>
    <w:rsid w:val="00026BDD"/>
    <w:rsid w:val="00030120"/>
    <w:rsid w:val="00036EC6"/>
    <w:rsid w:val="00037A11"/>
    <w:rsid w:val="00050E8A"/>
    <w:rsid w:val="00053B1D"/>
    <w:rsid w:val="00056AD8"/>
    <w:rsid w:val="000629BE"/>
    <w:rsid w:val="000759B6"/>
    <w:rsid w:val="0009068E"/>
    <w:rsid w:val="00091755"/>
    <w:rsid w:val="00095A0F"/>
    <w:rsid w:val="000B063B"/>
    <w:rsid w:val="000C43E9"/>
    <w:rsid w:val="000C4BA2"/>
    <w:rsid w:val="000C7024"/>
    <w:rsid w:val="000D606A"/>
    <w:rsid w:val="000F10C6"/>
    <w:rsid w:val="000F6F99"/>
    <w:rsid w:val="00100CB1"/>
    <w:rsid w:val="00103935"/>
    <w:rsid w:val="00103A97"/>
    <w:rsid w:val="00105D07"/>
    <w:rsid w:val="00106A36"/>
    <w:rsid w:val="001253FE"/>
    <w:rsid w:val="0012661D"/>
    <w:rsid w:val="001401C2"/>
    <w:rsid w:val="0014672B"/>
    <w:rsid w:val="0014694E"/>
    <w:rsid w:val="00147957"/>
    <w:rsid w:val="001556FE"/>
    <w:rsid w:val="001577A4"/>
    <w:rsid w:val="001610B8"/>
    <w:rsid w:val="00164426"/>
    <w:rsid w:val="001655E6"/>
    <w:rsid w:val="00166ADF"/>
    <w:rsid w:val="0019552B"/>
    <w:rsid w:val="00197915"/>
    <w:rsid w:val="001A06D9"/>
    <w:rsid w:val="001A257C"/>
    <w:rsid w:val="001D342D"/>
    <w:rsid w:val="001E6000"/>
    <w:rsid w:val="001F0347"/>
    <w:rsid w:val="002271BA"/>
    <w:rsid w:val="002324E7"/>
    <w:rsid w:val="0023565D"/>
    <w:rsid w:val="00245759"/>
    <w:rsid w:val="00246FA4"/>
    <w:rsid w:val="00251E00"/>
    <w:rsid w:val="002640D8"/>
    <w:rsid w:val="002644A6"/>
    <w:rsid w:val="00274598"/>
    <w:rsid w:val="00284A5D"/>
    <w:rsid w:val="0029782A"/>
    <w:rsid w:val="002B1CF1"/>
    <w:rsid w:val="002E2EE0"/>
    <w:rsid w:val="002E556D"/>
    <w:rsid w:val="002E7C7E"/>
    <w:rsid w:val="002F7820"/>
    <w:rsid w:val="003040F0"/>
    <w:rsid w:val="00311BF9"/>
    <w:rsid w:val="003273A5"/>
    <w:rsid w:val="00333D72"/>
    <w:rsid w:val="0033425A"/>
    <w:rsid w:val="00334956"/>
    <w:rsid w:val="003660C3"/>
    <w:rsid w:val="00366311"/>
    <w:rsid w:val="00373D53"/>
    <w:rsid w:val="00376655"/>
    <w:rsid w:val="0037790E"/>
    <w:rsid w:val="00382C1B"/>
    <w:rsid w:val="003938C4"/>
    <w:rsid w:val="00395553"/>
    <w:rsid w:val="00397EC1"/>
    <w:rsid w:val="003A2CAB"/>
    <w:rsid w:val="003B59B7"/>
    <w:rsid w:val="003C7C69"/>
    <w:rsid w:val="003D7F2A"/>
    <w:rsid w:val="003F00FE"/>
    <w:rsid w:val="003F0140"/>
    <w:rsid w:val="003F4924"/>
    <w:rsid w:val="003F68E6"/>
    <w:rsid w:val="003F6C48"/>
    <w:rsid w:val="00413F85"/>
    <w:rsid w:val="00415303"/>
    <w:rsid w:val="0041537A"/>
    <w:rsid w:val="00433331"/>
    <w:rsid w:val="00435859"/>
    <w:rsid w:val="004460AD"/>
    <w:rsid w:val="00450CAD"/>
    <w:rsid w:val="00451D6D"/>
    <w:rsid w:val="00467532"/>
    <w:rsid w:val="00482B53"/>
    <w:rsid w:val="00495AA6"/>
    <w:rsid w:val="004C1BA7"/>
    <w:rsid w:val="004C67AB"/>
    <w:rsid w:val="004D52D1"/>
    <w:rsid w:val="00504D4A"/>
    <w:rsid w:val="00510F2A"/>
    <w:rsid w:val="00537609"/>
    <w:rsid w:val="00550E8E"/>
    <w:rsid w:val="00552A45"/>
    <w:rsid w:val="00561690"/>
    <w:rsid w:val="005720FD"/>
    <w:rsid w:val="0057281A"/>
    <w:rsid w:val="00583F1E"/>
    <w:rsid w:val="005905BB"/>
    <w:rsid w:val="00594E51"/>
    <w:rsid w:val="005A3B05"/>
    <w:rsid w:val="005B454E"/>
    <w:rsid w:val="005C2C7A"/>
    <w:rsid w:val="005D5A3E"/>
    <w:rsid w:val="005E5EBE"/>
    <w:rsid w:val="005F3D20"/>
    <w:rsid w:val="00600639"/>
    <w:rsid w:val="006213E8"/>
    <w:rsid w:val="006313DB"/>
    <w:rsid w:val="00653ADC"/>
    <w:rsid w:val="00664FE3"/>
    <w:rsid w:val="00671877"/>
    <w:rsid w:val="00673C1D"/>
    <w:rsid w:val="00677FA2"/>
    <w:rsid w:val="0068640A"/>
    <w:rsid w:val="00692712"/>
    <w:rsid w:val="006A0A6C"/>
    <w:rsid w:val="006A6364"/>
    <w:rsid w:val="006B7681"/>
    <w:rsid w:val="006D1390"/>
    <w:rsid w:val="006D7460"/>
    <w:rsid w:val="006E2D7E"/>
    <w:rsid w:val="006F55CA"/>
    <w:rsid w:val="00713FEC"/>
    <w:rsid w:val="0072192F"/>
    <w:rsid w:val="0074297F"/>
    <w:rsid w:val="00766D5A"/>
    <w:rsid w:val="007709CA"/>
    <w:rsid w:val="00771120"/>
    <w:rsid w:val="00771F15"/>
    <w:rsid w:val="007819C4"/>
    <w:rsid w:val="007861A6"/>
    <w:rsid w:val="00790781"/>
    <w:rsid w:val="00794AE5"/>
    <w:rsid w:val="007A6F76"/>
    <w:rsid w:val="007C4229"/>
    <w:rsid w:val="007D1B2D"/>
    <w:rsid w:val="007D701E"/>
    <w:rsid w:val="007E0046"/>
    <w:rsid w:val="007E07FF"/>
    <w:rsid w:val="007E1184"/>
    <w:rsid w:val="007E356E"/>
    <w:rsid w:val="007E3726"/>
    <w:rsid w:val="007F3CB6"/>
    <w:rsid w:val="00800562"/>
    <w:rsid w:val="008177FB"/>
    <w:rsid w:val="00841AE4"/>
    <w:rsid w:val="008421F5"/>
    <w:rsid w:val="008521A5"/>
    <w:rsid w:val="008710DD"/>
    <w:rsid w:val="00875F9A"/>
    <w:rsid w:val="00881600"/>
    <w:rsid w:val="008820E6"/>
    <w:rsid w:val="008A151D"/>
    <w:rsid w:val="008A5436"/>
    <w:rsid w:val="008D4692"/>
    <w:rsid w:val="008D4C9F"/>
    <w:rsid w:val="008D6F59"/>
    <w:rsid w:val="008D7B76"/>
    <w:rsid w:val="008D7CE2"/>
    <w:rsid w:val="008E2A76"/>
    <w:rsid w:val="008E7CB6"/>
    <w:rsid w:val="008F32F0"/>
    <w:rsid w:val="008F7B22"/>
    <w:rsid w:val="00900064"/>
    <w:rsid w:val="00900EAC"/>
    <w:rsid w:val="00904CA4"/>
    <w:rsid w:val="00905353"/>
    <w:rsid w:val="00906B26"/>
    <w:rsid w:val="00934063"/>
    <w:rsid w:val="009530F8"/>
    <w:rsid w:val="00956766"/>
    <w:rsid w:val="0096489C"/>
    <w:rsid w:val="00977FB5"/>
    <w:rsid w:val="00985BCE"/>
    <w:rsid w:val="009B0363"/>
    <w:rsid w:val="009C342A"/>
    <w:rsid w:val="009C5F17"/>
    <w:rsid w:val="009D530A"/>
    <w:rsid w:val="009F0101"/>
    <w:rsid w:val="009F3852"/>
    <w:rsid w:val="00A0439B"/>
    <w:rsid w:val="00A07063"/>
    <w:rsid w:val="00A1123E"/>
    <w:rsid w:val="00A27FBF"/>
    <w:rsid w:val="00A75C77"/>
    <w:rsid w:val="00A77288"/>
    <w:rsid w:val="00AA6D25"/>
    <w:rsid w:val="00AA7C93"/>
    <w:rsid w:val="00AC0CDF"/>
    <w:rsid w:val="00AF5085"/>
    <w:rsid w:val="00B01FB0"/>
    <w:rsid w:val="00B03A86"/>
    <w:rsid w:val="00B149E7"/>
    <w:rsid w:val="00B15C98"/>
    <w:rsid w:val="00B16EC4"/>
    <w:rsid w:val="00B200F6"/>
    <w:rsid w:val="00B33494"/>
    <w:rsid w:val="00B53939"/>
    <w:rsid w:val="00B54E2E"/>
    <w:rsid w:val="00B77A59"/>
    <w:rsid w:val="00B95AA0"/>
    <w:rsid w:val="00BA2714"/>
    <w:rsid w:val="00BB2A38"/>
    <w:rsid w:val="00BB3E83"/>
    <w:rsid w:val="00BB3F83"/>
    <w:rsid w:val="00BC52DD"/>
    <w:rsid w:val="00BE59C0"/>
    <w:rsid w:val="00BF440F"/>
    <w:rsid w:val="00BF7DF2"/>
    <w:rsid w:val="00C02DAF"/>
    <w:rsid w:val="00C13178"/>
    <w:rsid w:val="00C13B0D"/>
    <w:rsid w:val="00C14C09"/>
    <w:rsid w:val="00C3655C"/>
    <w:rsid w:val="00C41011"/>
    <w:rsid w:val="00C42626"/>
    <w:rsid w:val="00C44372"/>
    <w:rsid w:val="00C458C8"/>
    <w:rsid w:val="00C45BFF"/>
    <w:rsid w:val="00C50FB3"/>
    <w:rsid w:val="00C73709"/>
    <w:rsid w:val="00C7467D"/>
    <w:rsid w:val="00C86D88"/>
    <w:rsid w:val="00C93572"/>
    <w:rsid w:val="00C971E5"/>
    <w:rsid w:val="00CA426B"/>
    <w:rsid w:val="00CC4C76"/>
    <w:rsid w:val="00CE7AF4"/>
    <w:rsid w:val="00D0295C"/>
    <w:rsid w:val="00D0773E"/>
    <w:rsid w:val="00D1449E"/>
    <w:rsid w:val="00D1607B"/>
    <w:rsid w:val="00D464FF"/>
    <w:rsid w:val="00D46D67"/>
    <w:rsid w:val="00D476BF"/>
    <w:rsid w:val="00D573CD"/>
    <w:rsid w:val="00D77495"/>
    <w:rsid w:val="00D777C9"/>
    <w:rsid w:val="00D80EC2"/>
    <w:rsid w:val="00D84FE2"/>
    <w:rsid w:val="00D858EF"/>
    <w:rsid w:val="00D93531"/>
    <w:rsid w:val="00DA0F34"/>
    <w:rsid w:val="00DA1122"/>
    <w:rsid w:val="00DA37B0"/>
    <w:rsid w:val="00DC0944"/>
    <w:rsid w:val="00DD5BCF"/>
    <w:rsid w:val="00DD5EBE"/>
    <w:rsid w:val="00DE30EF"/>
    <w:rsid w:val="00DE57F4"/>
    <w:rsid w:val="00DE65C2"/>
    <w:rsid w:val="00E01EE6"/>
    <w:rsid w:val="00E12A79"/>
    <w:rsid w:val="00E2222B"/>
    <w:rsid w:val="00E2704B"/>
    <w:rsid w:val="00E3016F"/>
    <w:rsid w:val="00E322B7"/>
    <w:rsid w:val="00E52861"/>
    <w:rsid w:val="00E57583"/>
    <w:rsid w:val="00E757F8"/>
    <w:rsid w:val="00E77213"/>
    <w:rsid w:val="00E9347E"/>
    <w:rsid w:val="00E97414"/>
    <w:rsid w:val="00EB6738"/>
    <w:rsid w:val="00EC117B"/>
    <w:rsid w:val="00F0441F"/>
    <w:rsid w:val="00F20635"/>
    <w:rsid w:val="00F2183E"/>
    <w:rsid w:val="00F23B22"/>
    <w:rsid w:val="00F33906"/>
    <w:rsid w:val="00F3409D"/>
    <w:rsid w:val="00F3774E"/>
    <w:rsid w:val="00F51B03"/>
    <w:rsid w:val="00F86C89"/>
    <w:rsid w:val="00FB5769"/>
    <w:rsid w:val="00FB609B"/>
    <w:rsid w:val="00FC54C7"/>
    <w:rsid w:val="00FD1B58"/>
    <w:rsid w:val="00FF1955"/>
    <w:rsid w:val="00FF215C"/>
    <w:rsid w:val="00FF7B86"/>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24F169E"/>
  <w15:docId w15:val="{5E971650-3B8A-2A48-88E8-F9B0E0FA9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7C9"/>
    <w:pPr>
      <w:spacing w:after="0" w:line="240" w:lineRule="auto"/>
    </w:pPr>
    <w:rPr>
      <w:rFonts w:eastAsiaTheme="minorEastAsia"/>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0295C"/>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uiPriority w:val="99"/>
    <w:rsid w:val="00D0295C"/>
  </w:style>
  <w:style w:type="paragraph" w:styleId="Piedepgina">
    <w:name w:val="footer"/>
    <w:basedOn w:val="Normal"/>
    <w:link w:val="PiedepginaCar"/>
    <w:uiPriority w:val="99"/>
    <w:unhideWhenUsed/>
    <w:rsid w:val="00D0295C"/>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D0295C"/>
  </w:style>
  <w:style w:type="paragraph" w:styleId="Prrafodelista">
    <w:name w:val="List Paragraph"/>
    <w:basedOn w:val="Normal"/>
    <w:link w:val="PrrafodelistaCar"/>
    <w:uiPriority w:val="34"/>
    <w:qFormat/>
    <w:rsid w:val="00D0295C"/>
    <w:pPr>
      <w:spacing w:after="160" w:line="259" w:lineRule="auto"/>
      <w:ind w:left="720"/>
      <w:contextualSpacing/>
    </w:pPr>
    <w:rPr>
      <w:rFonts w:eastAsiaTheme="minorHAnsi"/>
      <w:sz w:val="22"/>
      <w:szCs w:val="22"/>
      <w:lang w:val="es-MX"/>
    </w:rPr>
  </w:style>
  <w:style w:type="character" w:styleId="Hipervnculo">
    <w:name w:val="Hyperlink"/>
    <w:basedOn w:val="Fuentedeprrafopredeter"/>
    <w:uiPriority w:val="99"/>
    <w:unhideWhenUsed/>
    <w:rsid w:val="00D0295C"/>
    <w:rPr>
      <w:color w:val="0563C1" w:themeColor="hyperlink"/>
      <w:u w:val="single"/>
    </w:rPr>
  </w:style>
  <w:style w:type="character" w:customStyle="1" w:styleId="PrrafodelistaCar">
    <w:name w:val="Párrafo de lista Car"/>
    <w:link w:val="Prrafodelista"/>
    <w:uiPriority w:val="34"/>
    <w:qFormat/>
    <w:locked/>
    <w:rsid w:val="00D0295C"/>
  </w:style>
  <w:style w:type="paragraph" w:styleId="NormalWeb">
    <w:name w:val="Normal (Web)"/>
    <w:basedOn w:val="Normal"/>
    <w:uiPriority w:val="99"/>
    <w:unhideWhenUsed/>
    <w:rsid w:val="00D0295C"/>
    <w:pPr>
      <w:spacing w:before="100" w:beforeAutospacing="1" w:after="100" w:afterAutospacing="1"/>
    </w:pPr>
    <w:rPr>
      <w:rFonts w:ascii="Times New Roman" w:eastAsia="Times New Roman" w:hAnsi="Times New Roman" w:cs="Times New Roman"/>
      <w:lang w:val="es-MX" w:eastAsia="es-MX"/>
    </w:rPr>
  </w:style>
  <w:style w:type="character" w:customStyle="1" w:styleId="Mencinsinresolver1">
    <w:name w:val="Mención sin resolver1"/>
    <w:basedOn w:val="Fuentedeprrafopredeter"/>
    <w:uiPriority w:val="99"/>
    <w:semiHidden/>
    <w:unhideWhenUsed/>
    <w:rsid w:val="00510F2A"/>
    <w:rPr>
      <w:color w:val="605E5C"/>
      <w:shd w:val="clear" w:color="auto" w:fill="E1DFDD"/>
    </w:rPr>
  </w:style>
  <w:style w:type="paragraph" w:styleId="Textodeglobo">
    <w:name w:val="Balloon Text"/>
    <w:basedOn w:val="Normal"/>
    <w:link w:val="TextodegloboCar"/>
    <w:uiPriority w:val="99"/>
    <w:semiHidden/>
    <w:unhideWhenUsed/>
    <w:rsid w:val="009C5F17"/>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C5F17"/>
    <w:rPr>
      <w:rFonts w:ascii="Lucida Grande" w:eastAsiaTheme="minorEastAsia" w:hAnsi="Lucida Grande" w:cs="Lucida Grande"/>
      <w:sz w:val="18"/>
      <w:szCs w:val="18"/>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1.xml" /></Relationships>
</file>

<file path=word/_rels/footer1.xml.rels><?xml version="1.0" encoding="UTF-8" standalone="yes"?>
<Relationships xmlns="http://schemas.openxmlformats.org/package/2006/relationships"><Relationship Id="rId1" Type="http://schemas.openxmlformats.org/officeDocument/2006/relationships/image" Target="media/image2.jpg" /></Relationships>
</file>

<file path=word/_rels/header1.xml.rels><?xml version="1.0" encoding="UTF-8" standalone="yes"?>
<Relationships xmlns="http://schemas.openxmlformats.org/package/2006/relationships"><Relationship Id="rId1" Type="http://schemas.openxmlformats.org/officeDocument/2006/relationships/image" Target="media/image1.jp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209667-41DE-47D6-BEFE-58F26F886D2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789</Words>
  <Characters>4344</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dc:creator>
  <cp:keywords/>
  <dc:description/>
  <cp:lastModifiedBy>Patricia Serrano</cp:lastModifiedBy>
  <cp:revision>2</cp:revision>
  <dcterms:created xsi:type="dcterms:W3CDTF">2023-06-13T21:01:00Z</dcterms:created>
  <dcterms:modified xsi:type="dcterms:W3CDTF">2023-06-13T21:01:00Z</dcterms:modified>
</cp:coreProperties>
</file>