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582E6D1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B1EC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5 </w:t>
                            </w:r>
                            <w:r w:rsidR="00F2003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mayo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244BA091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3B1ECE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245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582E6D1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B1EC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5 </w:t>
                      </w:r>
                      <w:r w:rsidR="00F2003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mayo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244BA091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3B1ECE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245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49D82279" w14:textId="093D3011" w:rsidR="0035008E" w:rsidRPr="00825AC4" w:rsidRDefault="00F20039" w:rsidP="00787E5C">
      <w:pPr>
        <w:jc w:val="center"/>
        <w:rPr>
          <w:rFonts w:ascii="Noto Sans" w:hAnsi="Noto Sans" w:cs="Noto Sans"/>
          <w:b/>
          <w:bCs/>
          <w:sz w:val="36"/>
          <w:szCs w:val="36"/>
          <w:lang w:val="es-MX"/>
        </w:rPr>
      </w:pPr>
      <w:bookmarkStart w:id="0" w:name="_Hlk218864471"/>
      <w:r w:rsidRPr="00825AC4">
        <w:rPr>
          <w:rFonts w:ascii="Noto Sans" w:hAnsi="Noto Sans" w:cs="Noto Sans"/>
          <w:b/>
          <w:bCs/>
          <w:sz w:val="36"/>
          <w:szCs w:val="36"/>
          <w:lang w:val="es-MX"/>
        </w:rPr>
        <w:t>Reconoce IMSS labor de más de 2 mil 900 parteras en atención materna</w:t>
      </w:r>
      <w:r w:rsidR="00825AC4" w:rsidRPr="00825AC4">
        <w:rPr>
          <w:rFonts w:ascii="Noto Sans" w:hAnsi="Noto Sans" w:cs="Noto Sans"/>
          <w:b/>
          <w:bCs/>
          <w:sz w:val="36"/>
          <w:szCs w:val="36"/>
          <w:lang w:val="es-MX"/>
        </w:rPr>
        <w:t xml:space="preserve"> a nivel nacional</w:t>
      </w:r>
    </w:p>
    <w:bookmarkEnd w:id="0"/>
    <w:p w14:paraId="683B8EB4" w14:textId="77777777" w:rsidR="008E5134" w:rsidRDefault="008E5134" w:rsidP="00787E5C">
      <w:pPr>
        <w:jc w:val="center"/>
        <w:rPr>
          <w:rFonts w:ascii="Noto Sans" w:hAnsi="Noto Sans" w:cs="Noto Sans"/>
          <w:b/>
          <w:bCs/>
          <w:lang w:val="es-MX"/>
        </w:rPr>
      </w:pPr>
    </w:p>
    <w:p w14:paraId="4953C4AE" w14:textId="7BE072F0" w:rsidR="004E2C62" w:rsidRPr="004E2C62" w:rsidRDefault="00825AC4" w:rsidP="004E2C62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4E2C62" w:rsidRPr="004E2C62">
        <w:rPr>
          <w:rFonts w:ascii="Noto Sans" w:hAnsi="Noto Sans" w:cs="Noto Sans"/>
          <w:b/>
          <w:bCs/>
          <w:sz w:val="20"/>
          <w:szCs w:val="20"/>
        </w:rPr>
        <w:t xml:space="preserve">l </w:t>
      </w:r>
      <w:r w:rsidR="004E2C62">
        <w:rPr>
          <w:rFonts w:ascii="Noto Sans" w:hAnsi="Noto Sans" w:cs="Noto Sans"/>
          <w:b/>
          <w:bCs/>
          <w:sz w:val="20"/>
          <w:szCs w:val="20"/>
        </w:rPr>
        <w:t xml:space="preserve">Seguro Social </w:t>
      </w:r>
      <w:r w:rsidR="004E2C62" w:rsidRPr="004E2C62">
        <w:rPr>
          <w:rFonts w:ascii="Noto Sans" w:hAnsi="Noto Sans" w:cs="Noto Sans"/>
          <w:b/>
          <w:bCs/>
          <w:sz w:val="20"/>
          <w:szCs w:val="20"/>
        </w:rPr>
        <w:t>reconoció la participación e impacto de las parteras en la atención materna, al contribuir a un modelo más humanizado, integral y respetuoso de los derechos de las mujeres</w:t>
      </w:r>
      <w:r>
        <w:rPr>
          <w:rFonts w:ascii="Noto Sans" w:hAnsi="Noto Sans" w:cs="Noto Sans"/>
          <w:b/>
          <w:bCs/>
          <w:sz w:val="20"/>
          <w:szCs w:val="20"/>
        </w:rPr>
        <w:t xml:space="preserve"> en el país</w:t>
      </w:r>
      <w:r w:rsidR="004E2C62" w:rsidRPr="004E2C62">
        <w:rPr>
          <w:rFonts w:ascii="Noto Sans" w:hAnsi="Noto Sans" w:cs="Noto Sans"/>
          <w:b/>
          <w:bCs/>
          <w:sz w:val="20"/>
          <w:szCs w:val="20"/>
        </w:rPr>
        <w:t>.</w:t>
      </w:r>
    </w:p>
    <w:p w14:paraId="154E8871" w14:textId="1F5A1006" w:rsidR="00DC1EEB" w:rsidRDefault="004E2C62" w:rsidP="004E2C62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4E2C62">
        <w:rPr>
          <w:rFonts w:ascii="Noto Sans" w:hAnsi="Noto Sans" w:cs="Noto Sans"/>
          <w:b/>
          <w:bCs/>
          <w:sz w:val="20"/>
          <w:szCs w:val="20"/>
        </w:rPr>
        <w:t xml:space="preserve">El coordinador de Programas Médicos de la División Transversal de Salud Pediátrica y de la Mujer, Miguel Ángel Cardona Espinosa, informó que el </w:t>
      </w:r>
      <w:r>
        <w:rPr>
          <w:rFonts w:ascii="Noto Sans" w:hAnsi="Noto Sans" w:cs="Noto Sans"/>
          <w:b/>
          <w:bCs/>
          <w:sz w:val="20"/>
          <w:szCs w:val="20"/>
        </w:rPr>
        <w:t xml:space="preserve">Instituto </w:t>
      </w:r>
      <w:r w:rsidRPr="004E2C62">
        <w:rPr>
          <w:rFonts w:ascii="Noto Sans" w:hAnsi="Noto Sans" w:cs="Noto Sans"/>
          <w:b/>
          <w:bCs/>
          <w:sz w:val="20"/>
          <w:szCs w:val="20"/>
        </w:rPr>
        <w:t xml:space="preserve">cuenta con la colaboración de 2 mil 930 parteras a nivel nacional, distribuidas en 18 </w:t>
      </w:r>
      <w:r>
        <w:rPr>
          <w:rFonts w:ascii="Noto Sans" w:hAnsi="Noto Sans" w:cs="Noto Sans"/>
          <w:b/>
          <w:bCs/>
          <w:sz w:val="20"/>
          <w:szCs w:val="20"/>
        </w:rPr>
        <w:t xml:space="preserve">Representaciones, </w:t>
      </w:r>
      <w:r w:rsidRPr="004E2C62">
        <w:rPr>
          <w:rFonts w:ascii="Noto Sans" w:hAnsi="Noto Sans" w:cs="Noto Sans"/>
          <w:b/>
          <w:bCs/>
          <w:sz w:val="20"/>
          <w:szCs w:val="20"/>
        </w:rPr>
        <w:t>con mayor presencia en Veracruz, Puebla e Hidalgo.</w:t>
      </w:r>
    </w:p>
    <w:p w14:paraId="64BA6BF6" w14:textId="77777777" w:rsidR="004E2C62" w:rsidRDefault="004E2C62" w:rsidP="00787E5C">
      <w:pPr>
        <w:rPr>
          <w:rFonts w:ascii="Noto Sans" w:hAnsi="Noto Sans" w:cs="Noto Sans"/>
          <w:b/>
          <w:bCs/>
          <w:sz w:val="20"/>
          <w:szCs w:val="20"/>
        </w:rPr>
      </w:pPr>
    </w:p>
    <w:p w14:paraId="7033A33E" w14:textId="489F3406" w:rsidR="00F20039" w:rsidRPr="00825AC4" w:rsidRDefault="00825AC4" w:rsidP="00F20039">
      <w:pPr>
        <w:jc w:val="both"/>
        <w:rPr>
          <w:rFonts w:ascii="Noto Sans" w:hAnsi="Noto Sans" w:cs="Noto Sans"/>
          <w:sz w:val="20"/>
          <w:szCs w:val="20"/>
        </w:rPr>
      </w:pPr>
      <w:r w:rsidRPr="00825AC4">
        <w:rPr>
          <w:rFonts w:ascii="Noto Sans" w:hAnsi="Noto Sans" w:cs="Noto Sans"/>
          <w:sz w:val="20"/>
          <w:szCs w:val="20"/>
        </w:rPr>
        <w:t>En el marco del Día Internacional de la Partera, que se conmemora el 5 de mayo, el Instituto Mexicano del Seguro Social (IMSS) reconoció la participación y el impacto de las parteras en la atención materna, al destacar su contribución a un modelo de cuidado más humanizado, integral y respetuoso de los derechos de las mujeres.</w:t>
      </w:r>
    </w:p>
    <w:p w14:paraId="521B9A91" w14:textId="77777777" w:rsidR="00825AC4" w:rsidRDefault="00825AC4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C519CC0" w14:textId="0FA2F3A9" w:rsidR="00F20039" w:rsidRP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El c</w:t>
      </w:r>
      <w:r w:rsidRPr="00F20039">
        <w:rPr>
          <w:rFonts w:ascii="Noto Sans" w:hAnsi="Noto Sans" w:cs="Noto Sans"/>
          <w:sz w:val="20"/>
          <w:szCs w:val="20"/>
          <w:lang w:val="es-MX"/>
        </w:rPr>
        <w:t>oordinador de Programas Médicos de la División Transversal de Salud Pediátrica y de la Mujer, adscrito a la Coordinación de Unidades de Segundo Nivel, Miguel Ángel Cardona Espinosa, informó que, de acuerdo con el Registro Nacional de Partería, el IMSS cuenta actualmente con la colaboración de 2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F20039">
        <w:rPr>
          <w:rFonts w:ascii="Noto Sans" w:hAnsi="Noto Sans" w:cs="Noto Sans"/>
          <w:sz w:val="20"/>
          <w:szCs w:val="20"/>
          <w:lang w:val="es-MX"/>
        </w:rPr>
        <w:t>930 parteras a nivel nacional, distribuidas en 18 Órganos de Operación Administrativa Desconcentrada</w:t>
      </w:r>
      <w:r>
        <w:rPr>
          <w:rFonts w:ascii="Noto Sans" w:hAnsi="Noto Sans" w:cs="Noto Sans"/>
          <w:sz w:val="20"/>
          <w:szCs w:val="20"/>
          <w:lang w:val="es-MX"/>
        </w:rPr>
        <w:t xml:space="preserve"> (OOAD)</w:t>
      </w:r>
      <w:r w:rsidRPr="00F20039">
        <w:rPr>
          <w:rFonts w:ascii="Noto Sans" w:hAnsi="Noto Sans" w:cs="Noto Sans"/>
          <w:sz w:val="20"/>
          <w:szCs w:val="20"/>
          <w:lang w:val="es-MX"/>
        </w:rPr>
        <w:t>, con mayor presencia en entidades como Veracruz, Puebla e Hidalgo.</w:t>
      </w:r>
    </w:p>
    <w:p w14:paraId="33287708" w14:textId="77777777" w:rsid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4D99427" w14:textId="55EBFBBE" w:rsidR="00F20039" w:rsidRP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D</w:t>
      </w:r>
      <w:r w:rsidRPr="00F20039">
        <w:rPr>
          <w:rFonts w:ascii="Noto Sans" w:hAnsi="Noto Sans" w:cs="Noto Sans"/>
          <w:sz w:val="20"/>
          <w:szCs w:val="20"/>
          <w:lang w:val="es-MX"/>
        </w:rPr>
        <w:t>estacó que las parteras colocan a la mujer en el centro del proceso de atención durante el embarazo, el parto y el puerperio, al respetar sus decisiones, cultura y creencias, además de brindar acompañamiento continuo, físico y emocional.</w:t>
      </w:r>
    </w:p>
    <w:p w14:paraId="2784173A" w14:textId="77777777" w:rsid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074A968" w14:textId="69903D8A" w:rsidR="00F20039" w:rsidRPr="00F20039" w:rsidRDefault="004E2C62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F20039">
        <w:rPr>
          <w:rFonts w:ascii="Noto Sans" w:hAnsi="Noto Sans" w:cs="Noto Sans"/>
          <w:sz w:val="20"/>
          <w:szCs w:val="20"/>
          <w:lang w:val="es-MX"/>
        </w:rPr>
        <w:t xml:space="preserve">Cardona Espinosa </w:t>
      </w:r>
      <w:r>
        <w:rPr>
          <w:rFonts w:ascii="Noto Sans" w:hAnsi="Noto Sans" w:cs="Noto Sans"/>
          <w:sz w:val="20"/>
          <w:szCs w:val="20"/>
          <w:lang w:val="es-MX"/>
        </w:rPr>
        <w:t>s</w:t>
      </w:r>
      <w:r w:rsidR="00F20039" w:rsidRPr="00F20039">
        <w:rPr>
          <w:rFonts w:ascii="Noto Sans" w:hAnsi="Noto Sans" w:cs="Noto Sans"/>
          <w:sz w:val="20"/>
          <w:szCs w:val="20"/>
          <w:lang w:val="es-MX"/>
        </w:rPr>
        <w:t>ubrayó que, si bien la participación directa de las parteras en la atención de partos representa una proporción reducida del total institucional, su impacto en la salud materna y neonatal es significativo, ya que su labor también incluye el acompañamiento durante el embarazo, la detección temprana de factores de riesgo, referencia oportuna a unidades hospitalarias y el apoyo durante el puerperio.</w:t>
      </w:r>
    </w:p>
    <w:p w14:paraId="78980C74" w14:textId="77777777" w:rsid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693BC7E" w14:textId="7CA80174" w:rsidR="00F20039" w:rsidRPr="00F20039" w:rsidRDefault="004E2C62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S</w:t>
      </w:r>
      <w:r w:rsidR="00F20039" w:rsidRPr="00F20039">
        <w:rPr>
          <w:rFonts w:ascii="Noto Sans" w:hAnsi="Noto Sans" w:cs="Noto Sans"/>
          <w:sz w:val="20"/>
          <w:szCs w:val="20"/>
          <w:lang w:val="es-MX"/>
        </w:rPr>
        <w:t xml:space="preserve">eñaló que la incorporación del trabajo de las parteras en los servicios del IMSS se asocia con beneficios clínicos y emocionales, como la disminución de intervenciones médicas innecesarias, menor uso de </w:t>
      </w:r>
      <w:r w:rsidR="00F20039" w:rsidRPr="00F20039">
        <w:rPr>
          <w:rFonts w:ascii="Noto Sans" w:hAnsi="Noto Sans" w:cs="Noto Sans"/>
          <w:sz w:val="20"/>
          <w:szCs w:val="20"/>
          <w:lang w:val="es-MX"/>
        </w:rPr>
        <w:lastRenderedPageBreak/>
        <w:t>medicamentos, reducción del estrés y la ansiedad en las mujeres, así como una mayor satisfacción con la experiencia de parto y el fortalecimiento del respeto a los derechos humanos en la atención obstétrica.</w:t>
      </w:r>
    </w:p>
    <w:p w14:paraId="5B436F45" w14:textId="77777777" w:rsid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CB31313" w14:textId="7931E02B" w:rsidR="00F20039" w:rsidRPr="00F20039" w:rsidRDefault="004E2C62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</w:t>
      </w:r>
      <w:r w:rsidR="00F20039" w:rsidRPr="00F20039">
        <w:rPr>
          <w:rFonts w:ascii="Noto Sans" w:hAnsi="Noto Sans" w:cs="Noto Sans"/>
          <w:sz w:val="20"/>
          <w:szCs w:val="20"/>
          <w:lang w:val="es-MX"/>
        </w:rPr>
        <w:t xml:space="preserve">n el marco de esta conmemoración internacional, </w:t>
      </w:r>
      <w:r>
        <w:rPr>
          <w:rFonts w:ascii="Noto Sans" w:hAnsi="Noto Sans" w:cs="Noto Sans"/>
          <w:sz w:val="20"/>
          <w:szCs w:val="20"/>
          <w:lang w:val="es-MX"/>
        </w:rPr>
        <w:t xml:space="preserve">el especialista del IMSS </w:t>
      </w:r>
      <w:r w:rsidR="00F20039" w:rsidRPr="00F20039">
        <w:rPr>
          <w:rFonts w:ascii="Noto Sans" w:hAnsi="Noto Sans" w:cs="Noto Sans"/>
          <w:sz w:val="20"/>
          <w:szCs w:val="20"/>
          <w:lang w:val="es-MX"/>
        </w:rPr>
        <w:t xml:space="preserve">reiteró </w:t>
      </w:r>
      <w:r>
        <w:rPr>
          <w:rFonts w:ascii="Noto Sans" w:hAnsi="Noto Sans" w:cs="Noto Sans"/>
          <w:sz w:val="20"/>
          <w:szCs w:val="20"/>
          <w:lang w:val="es-MX"/>
        </w:rPr>
        <w:t xml:space="preserve">el </w:t>
      </w:r>
      <w:r w:rsidR="00F20039" w:rsidRPr="00F20039">
        <w:rPr>
          <w:rFonts w:ascii="Noto Sans" w:hAnsi="Noto Sans" w:cs="Noto Sans"/>
          <w:sz w:val="20"/>
          <w:szCs w:val="20"/>
          <w:lang w:val="es-MX"/>
        </w:rPr>
        <w:t>reconocimiento, valoración y respeto al compromiso, la vocación y el conocimiento de las parteras, cuya labor contribuye de manera directa a una atención digna, segura y centrada en las mujeres, sus familias y sus comunidades.</w:t>
      </w:r>
    </w:p>
    <w:p w14:paraId="0CEFAFEC" w14:textId="6E11A0FA" w:rsidR="00F20039" w:rsidRPr="00F20039" w:rsidRDefault="00F20039" w:rsidP="00F20039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45653FC" w14:textId="77777777" w:rsidR="00DC1EEB" w:rsidRDefault="00DC1EEB" w:rsidP="00787E5C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34961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3E015D9D" w14:textId="77777777" w:rsidR="003B1ECE" w:rsidRDefault="003B1ECE" w:rsidP="00787E5C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FD399E4" w14:textId="77777777" w:rsidR="003B1ECE" w:rsidRDefault="003B1ECE" w:rsidP="003B1ECE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1B4E8DE" w14:textId="77777777" w:rsidR="00DC1EEB" w:rsidRPr="00DC1EEB" w:rsidRDefault="00DC1EEB" w:rsidP="00787E5C">
      <w:pPr>
        <w:jc w:val="both"/>
        <w:rPr>
          <w:rFonts w:ascii="Noto Sans" w:hAnsi="Noto Sans" w:cs="Noto Sans"/>
          <w:sz w:val="22"/>
          <w:szCs w:val="22"/>
        </w:rPr>
      </w:pPr>
    </w:p>
    <w:p w14:paraId="4949B4CF" w14:textId="77777777" w:rsidR="003B1ECE" w:rsidRPr="003B1ECE" w:rsidRDefault="003B1ECE" w:rsidP="003B1ECE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3B1ECE">
        <w:rPr>
          <w:rFonts w:ascii="Noto Sans" w:hAnsi="Noto Sans" w:cs="Noto Sans"/>
          <w:b/>
          <w:bCs/>
          <w:sz w:val="22"/>
          <w:szCs w:val="22"/>
        </w:rPr>
        <w:t>LINK  DE</w:t>
      </w:r>
      <w:proofErr w:type="gramEnd"/>
      <w:r w:rsidRPr="003B1ECE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2BAA4C68" w14:textId="6D76F955" w:rsidR="003B1ECE" w:rsidRPr="003B1ECE" w:rsidRDefault="003B1ECE" w:rsidP="003B1ECE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3B1EC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https://drive.google.com/drive/folders/10bmOt3PeXc3U3dHGFRN12PFf1pCmgyRo?usp=sharing</w:t>
        </w:r>
      </w:hyperlink>
      <w:r w:rsidRPr="003B1ECE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3F41F824" w14:textId="77777777" w:rsidR="003B1ECE" w:rsidRPr="003B1ECE" w:rsidRDefault="003B1ECE" w:rsidP="003B1ECE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60D9460E" w14:textId="1E6EF3AB" w:rsidR="003B1ECE" w:rsidRPr="003B1ECE" w:rsidRDefault="003B1ECE" w:rsidP="003B1ECE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3B1ECE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3B1ECE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6AA025E0" w14:textId="06E69C1A" w:rsidR="00117614" w:rsidRPr="003B1ECE" w:rsidRDefault="003B1ECE" w:rsidP="003B1ECE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3B1EC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https://drive.google.com/file/d/1EZFqObNSNtDpX9h4rnJOMLyYr9wOQQQ1/view?usp=sharing</w:t>
        </w:r>
      </w:hyperlink>
      <w:r w:rsidRPr="003B1ECE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117614" w:rsidRPr="003B1ECE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A688" w14:textId="77777777" w:rsidR="0071248E" w:rsidRDefault="0071248E" w:rsidP="00A73D65">
      <w:r>
        <w:separator/>
      </w:r>
    </w:p>
  </w:endnote>
  <w:endnote w:type="continuationSeparator" w:id="0">
    <w:p w14:paraId="56B2DA09" w14:textId="77777777" w:rsidR="0071248E" w:rsidRDefault="0071248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ADC5" w14:textId="77777777" w:rsidR="0071248E" w:rsidRDefault="0071248E" w:rsidP="00A73D65">
      <w:r>
        <w:separator/>
      </w:r>
    </w:p>
  </w:footnote>
  <w:footnote w:type="continuationSeparator" w:id="0">
    <w:p w14:paraId="3FD89C1B" w14:textId="77777777" w:rsidR="0071248E" w:rsidRDefault="0071248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DF2914"/>
    <w:multiLevelType w:val="multilevel"/>
    <w:tmpl w:val="34A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F43264"/>
    <w:multiLevelType w:val="hybridMultilevel"/>
    <w:tmpl w:val="6DDE71A4"/>
    <w:lvl w:ilvl="0" w:tplc="EF202888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D4712"/>
    <w:multiLevelType w:val="multilevel"/>
    <w:tmpl w:val="9F78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6F1"/>
    <w:multiLevelType w:val="hybridMultilevel"/>
    <w:tmpl w:val="08D05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4"/>
  </w:num>
  <w:num w:numId="4" w16cid:durableId="450709684">
    <w:abstractNumId w:val="6"/>
  </w:num>
  <w:num w:numId="5" w16cid:durableId="1165511200">
    <w:abstractNumId w:val="7"/>
  </w:num>
  <w:num w:numId="6" w16cid:durableId="1011448252">
    <w:abstractNumId w:val="5"/>
  </w:num>
  <w:num w:numId="7" w16cid:durableId="775176477">
    <w:abstractNumId w:val="2"/>
  </w:num>
  <w:num w:numId="8" w16cid:durableId="522741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54FDD"/>
    <w:rsid w:val="000A09C1"/>
    <w:rsid w:val="000A3A46"/>
    <w:rsid w:val="000A408C"/>
    <w:rsid w:val="000D22E2"/>
    <w:rsid w:val="000D799D"/>
    <w:rsid w:val="000E5D1C"/>
    <w:rsid w:val="000E6686"/>
    <w:rsid w:val="00117614"/>
    <w:rsid w:val="00132439"/>
    <w:rsid w:val="00156A3E"/>
    <w:rsid w:val="00161740"/>
    <w:rsid w:val="0016179D"/>
    <w:rsid w:val="0016690D"/>
    <w:rsid w:val="00180A38"/>
    <w:rsid w:val="00184325"/>
    <w:rsid w:val="001C202E"/>
    <w:rsid w:val="001F6AC7"/>
    <w:rsid w:val="00202D55"/>
    <w:rsid w:val="00256B1D"/>
    <w:rsid w:val="0029542D"/>
    <w:rsid w:val="002E2142"/>
    <w:rsid w:val="002E26A5"/>
    <w:rsid w:val="0030476A"/>
    <w:rsid w:val="00330DC8"/>
    <w:rsid w:val="00334CB4"/>
    <w:rsid w:val="0034181C"/>
    <w:rsid w:val="0035008E"/>
    <w:rsid w:val="00363222"/>
    <w:rsid w:val="00370465"/>
    <w:rsid w:val="003A034A"/>
    <w:rsid w:val="003B1ECE"/>
    <w:rsid w:val="003D416E"/>
    <w:rsid w:val="003E1335"/>
    <w:rsid w:val="003E6623"/>
    <w:rsid w:val="003F6B1B"/>
    <w:rsid w:val="00477F45"/>
    <w:rsid w:val="00486FF7"/>
    <w:rsid w:val="004A2714"/>
    <w:rsid w:val="004A4C4E"/>
    <w:rsid w:val="004D146C"/>
    <w:rsid w:val="004E0D31"/>
    <w:rsid w:val="004E2C62"/>
    <w:rsid w:val="00500ADD"/>
    <w:rsid w:val="00590DD4"/>
    <w:rsid w:val="005933D8"/>
    <w:rsid w:val="005C1A7C"/>
    <w:rsid w:val="005C7CAD"/>
    <w:rsid w:val="00623CE1"/>
    <w:rsid w:val="00625C88"/>
    <w:rsid w:val="00625F2E"/>
    <w:rsid w:val="00626EE3"/>
    <w:rsid w:val="00631824"/>
    <w:rsid w:val="006322C1"/>
    <w:rsid w:val="00663ABB"/>
    <w:rsid w:val="006A3D09"/>
    <w:rsid w:val="006C0425"/>
    <w:rsid w:val="006C3B4E"/>
    <w:rsid w:val="007009FE"/>
    <w:rsid w:val="0071248E"/>
    <w:rsid w:val="007421E3"/>
    <w:rsid w:val="00746426"/>
    <w:rsid w:val="007504BE"/>
    <w:rsid w:val="0078195E"/>
    <w:rsid w:val="00787E5C"/>
    <w:rsid w:val="007B74AD"/>
    <w:rsid w:val="007D77D1"/>
    <w:rsid w:val="007E5888"/>
    <w:rsid w:val="007F1DB3"/>
    <w:rsid w:val="007F5E00"/>
    <w:rsid w:val="00813DA4"/>
    <w:rsid w:val="00825AC4"/>
    <w:rsid w:val="00831EE7"/>
    <w:rsid w:val="00834146"/>
    <w:rsid w:val="00840B75"/>
    <w:rsid w:val="008E5134"/>
    <w:rsid w:val="0090412A"/>
    <w:rsid w:val="009066A7"/>
    <w:rsid w:val="009068C0"/>
    <w:rsid w:val="00907F1C"/>
    <w:rsid w:val="00932C27"/>
    <w:rsid w:val="00937C98"/>
    <w:rsid w:val="00942415"/>
    <w:rsid w:val="00942628"/>
    <w:rsid w:val="009C12D6"/>
    <w:rsid w:val="009E35B4"/>
    <w:rsid w:val="009F2BA1"/>
    <w:rsid w:val="00A04BFC"/>
    <w:rsid w:val="00A07674"/>
    <w:rsid w:val="00A301D7"/>
    <w:rsid w:val="00A7141D"/>
    <w:rsid w:val="00A73D65"/>
    <w:rsid w:val="00B3608B"/>
    <w:rsid w:val="00B72D65"/>
    <w:rsid w:val="00B87C85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A497D"/>
    <w:rsid w:val="00CB4E79"/>
    <w:rsid w:val="00CB7D4F"/>
    <w:rsid w:val="00CD310D"/>
    <w:rsid w:val="00CE3E99"/>
    <w:rsid w:val="00D1354D"/>
    <w:rsid w:val="00D17C3C"/>
    <w:rsid w:val="00D370A9"/>
    <w:rsid w:val="00D54A12"/>
    <w:rsid w:val="00D62AA0"/>
    <w:rsid w:val="00D84E05"/>
    <w:rsid w:val="00D95C69"/>
    <w:rsid w:val="00DA037A"/>
    <w:rsid w:val="00DA1B19"/>
    <w:rsid w:val="00DB29C6"/>
    <w:rsid w:val="00DB53A4"/>
    <w:rsid w:val="00DC1EEB"/>
    <w:rsid w:val="00DD2175"/>
    <w:rsid w:val="00E1044C"/>
    <w:rsid w:val="00E155A4"/>
    <w:rsid w:val="00E3458D"/>
    <w:rsid w:val="00E71C54"/>
    <w:rsid w:val="00E93867"/>
    <w:rsid w:val="00EB407F"/>
    <w:rsid w:val="00ED2E59"/>
    <w:rsid w:val="00EE053F"/>
    <w:rsid w:val="00EE6B41"/>
    <w:rsid w:val="00F20039"/>
    <w:rsid w:val="00F24915"/>
    <w:rsid w:val="00F33C47"/>
    <w:rsid w:val="00F401F9"/>
    <w:rsid w:val="00F745B2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1E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bmOt3PeXc3U3dHGFRN12PFf1pCmgyRo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ZFqObNSNtDpX9h4rnJOMLyYr9wOQQQ1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2026-05-05T16:29:00Z</dcterms:created>
  <dcterms:modified xsi:type="dcterms:W3CDTF">2026-05-05T16:29:00Z</dcterms:modified>
</cp:coreProperties>
</file>