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6983672A">
                <wp:simplePos x="0" y="0"/>
                <wp:positionH relativeFrom="column">
                  <wp:posOffset>3178586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5C1C7F70" w14:textId="30BCE637" w:rsidR="00DA1B19" w:rsidRDefault="00DC7D9F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F21FA0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jueves 13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de </w:t>
                            </w:r>
                            <w:r w:rsidR="00E8751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febrero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A66540B" w14:textId="23C504CB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E8184B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080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5C1C7F70" w14:textId="30BCE637" w:rsidR="00DA1B19" w:rsidRDefault="00DC7D9F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F21FA0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jueves 13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de </w:t>
                      </w:r>
                      <w:r w:rsidR="00E8751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febrero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A66540B" w14:textId="23C504CB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E8184B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080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E1E6B37" w14:textId="30040103" w:rsidR="00330DC8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ACA87AA" w14:textId="4B2331AA" w:rsidR="000E7F4E" w:rsidRDefault="000402D3" w:rsidP="000E7F4E">
      <w:pPr>
        <w:jc w:val="center"/>
        <w:rPr>
          <w:rFonts w:ascii="Noto Sans" w:hAnsi="Noto Sans" w:cs="Noto Sans"/>
          <w:b/>
          <w:bCs/>
          <w:spacing w:val="-2"/>
          <w:sz w:val="30"/>
          <w:szCs w:val="30"/>
        </w:rPr>
      </w:pPr>
      <w:r>
        <w:rPr>
          <w:rFonts w:ascii="Noto Sans" w:hAnsi="Noto Sans" w:cs="Noto Sans"/>
          <w:b/>
          <w:bCs/>
          <w:spacing w:val="-2"/>
          <w:sz w:val="30"/>
          <w:szCs w:val="30"/>
        </w:rPr>
        <w:t>IMSS</w:t>
      </w:r>
      <w:r w:rsidR="00AF3C3E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presenta </w:t>
      </w:r>
      <w:r w:rsidR="00BA73CC">
        <w:rPr>
          <w:rFonts w:ascii="Noto Sans" w:hAnsi="Noto Sans" w:cs="Noto Sans"/>
          <w:b/>
          <w:bCs/>
          <w:spacing w:val="-2"/>
          <w:sz w:val="30"/>
          <w:szCs w:val="30"/>
        </w:rPr>
        <w:t xml:space="preserve">resultados </w:t>
      </w:r>
      <w:r w:rsidR="00CE1BFA">
        <w:rPr>
          <w:rFonts w:ascii="Noto Sans" w:hAnsi="Noto Sans" w:cs="Noto Sans"/>
          <w:b/>
          <w:bCs/>
          <w:spacing w:val="-2"/>
          <w:sz w:val="30"/>
          <w:szCs w:val="30"/>
        </w:rPr>
        <w:t xml:space="preserve">de atención del cáncer infantil </w:t>
      </w:r>
      <w:r w:rsidR="007E45C6">
        <w:rPr>
          <w:rFonts w:ascii="Noto Sans" w:hAnsi="Noto Sans" w:cs="Noto Sans"/>
          <w:b/>
          <w:bCs/>
          <w:spacing w:val="-2"/>
          <w:sz w:val="30"/>
          <w:szCs w:val="30"/>
        </w:rPr>
        <w:t xml:space="preserve">e impulso a medicina de precisión </w:t>
      </w:r>
      <w:r w:rsidR="00CE1BFA">
        <w:rPr>
          <w:rFonts w:ascii="Noto Sans" w:hAnsi="Noto Sans" w:cs="Noto Sans"/>
          <w:b/>
          <w:bCs/>
          <w:spacing w:val="-2"/>
          <w:sz w:val="30"/>
          <w:szCs w:val="30"/>
        </w:rPr>
        <w:t>en</w:t>
      </w:r>
      <w:r>
        <w:rPr>
          <w:rFonts w:ascii="Noto Sans" w:hAnsi="Noto Sans" w:cs="Noto Sans"/>
          <w:b/>
          <w:bCs/>
          <w:spacing w:val="-2"/>
          <w:sz w:val="30"/>
          <w:szCs w:val="30"/>
        </w:rPr>
        <w:t xml:space="preserve"> </w:t>
      </w:r>
      <w:r w:rsidR="008E286D">
        <w:rPr>
          <w:rFonts w:ascii="Noto Sans" w:hAnsi="Noto Sans" w:cs="Noto Sans"/>
          <w:b/>
          <w:bCs/>
          <w:spacing w:val="-2"/>
          <w:sz w:val="30"/>
          <w:szCs w:val="30"/>
        </w:rPr>
        <w:t>IV</w:t>
      </w:r>
      <w:r>
        <w:rPr>
          <w:rFonts w:ascii="Noto Sans" w:hAnsi="Noto Sans" w:cs="Noto Sans"/>
          <w:b/>
          <w:bCs/>
          <w:spacing w:val="-2"/>
          <w:sz w:val="30"/>
          <w:szCs w:val="30"/>
        </w:rPr>
        <w:t xml:space="preserve"> Reunión Nacional O</w:t>
      </w:r>
      <w:r w:rsidR="00C061F8">
        <w:rPr>
          <w:rFonts w:ascii="Noto Sans" w:hAnsi="Noto Sans" w:cs="Noto Sans"/>
          <w:b/>
          <w:bCs/>
          <w:spacing w:val="-2"/>
          <w:sz w:val="30"/>
          <w:szCs w:val="30"/>
        </w:rPr>
        <w:t>nco</w:t>
      </w:r>
      <w:r>
        <w:rPr>
          <w:rFonts w:ascii="Noto Sans" w:hAnsi="Noto Sans" w:cs="Noto Sans"/>
          <w:b/>
          <w:bCs/>
          <w:spacing w:val="-2"/>
          <w:sz w:val="30"/>
          <w:szCs w:val="30"/>
        </w:rPr>
        <w:t>CREAN</w:t>
      </w:r>
    </w:p>
    <w:p w14:paraId="4DD632B7" w14:textId="77777777" w:rsidR="00A767C4" w:rsidRPr="000E4BF3" w:rsidRDefault="00A767C4" w:rsidP="000E7F4E">
      <w:pPr>
        <w:jc w:val="center"/>
        <w:rPr>
          <w:rFonts w:ascii="Noto Sans" w:hAnsi="Noto Sans" w:cs="Noto Sans"/>
          <w:b/>
          <w:bCs/>
          <w:spacing w:val="-2"/>
        </w:rPr>
      </w:pPr>
    </w:p>
    <w:p w14:paraId="7CDD4408" w14:textId="6A89EFA9" w:rsidR="00497338" w:rsidRPr="00921509" w:rsidRDefault="00497338" w:rsidP="00497338">
      <w:pPr>
        <w:pStyle w:val="Prrafodelista"/>
        <w:numPr>
          <w:ilvl w:val="0"/>
          <w:numId w:val="2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921509">
        <w:rPr>
          <w:rFonts w:ascii="Noto Sans" w:hAnsi="Noto Sans" w:cs="Noto Sans"/>
          <w:b/>
          <w:bCs/>
          <w:sz w:val="20"/>
          <w:szCs w:val="20"/>
        </w:rPr>
        <w:t>La doctora Alva Santos Carrillo, directora de Prestaciones Médicas, dijo que los 36 Centros de Referencia Estatal para la Atención del Niño y de la Niña con Cáncer han permitido disminuir la mortalidad.</w:t>
      </w:r>
    </w:p>
    <w:p w14:paraId="2B89110B" w14:textId="54F945D8" w:rsidR="00497338" w:rsidRPr="00921509" w:rsidRDefault="00DE184A" w:rsidP="00497338">
      <w:pPr>
        <w:pStyle w:val="Prrafodelista"/>
        <w:numPr>
          <w:ilvl w:val="0"/>
          <w:numId w:val="2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921509">
        <w:rPr>
          <w:rFonts w:ascii="Noto Sans" w:hAnsi="Noto Sans" w:cs="Noto Sans"/>
          <w:b/>
          <w:bCs/>
          <w:sz w:val="20"/>
          <w:szCs w:val="20"/>
        </w:rPr>
        <w:t xml:space="preserve">Destacó </w:t>
      </w:r>
      <w:r w:rsidR="00BB566C">
        <w:rPr>
          <w:rFonts w:ascii="Noto Sans" w:hAnsi="Noto Sans" w:cs="Noto Sans"/>
          <w:b/>
          <w:bCs/>
          <w:sz w:val="20"/>
          <w:szCs w:val="20"/>
        </w:rPr>
        <w:t xml:space="preserve">que </w:t>
      </w:r>
      <w:r w:rsidR="00497338" w:rsidRPr="00921509">
        <w:rPr>
          <w:rFonts w:ascii="Noto Sans" w:hAnsi="Noto Sans" w:cs="Noto Sans"/>
          <w:b/>
          <w:bCs/>
          <w:sz w:val="20"/>
          <w:szCs w:val="20"/>
        </w:rPr>
        <w:t xml:space="preserve">estos centros </w:t>
      </w:r>
      <w:r w:rsidR="009F2224">
        <w:rPr>
          <w:rFonts w:ascii="Noto Sans" w:hAnsi="Noto Sans" w:cs="Noto Sans"/>
          <w:b/>
          <w:bCs/>
          <w:sz w:val="20"/>
          <w:szCs w:val="20"/>
        </w:rPr>
        <w:t xml:space="preserve">han permitido </w:t>
      </w:r>
      <w:r w:rsidR="00A221B2">
        <w:rPr>
          <w:rFonts w:ascii="Noto Sans" w:hAnsi="Noto Sans" w:cs="Noto Sans"/>
          <w:b/>
          <w:bCs/>
          <w:sz w:val="20"/>
          <w:szCs w:val="20"/>
        </w:rPr>
        <w:t>realizar diagnósticos más oportunos para los pacientes con esta enfermedad</w:t>
      </w:r>
      <w:r w:rsidR="00497338" w:rsidRPr="00921509">
        <w:rPr>
          <w:rFonts w:ascii="Noto Sans" w:hAnsi="Noto Sans" w:cs="Noto Sans"/>
          <w:b/>
          <w:bCs/>
          <w:sz w:val="20"/>
          <w:szCs w:val="20"/>
        </w:rPr>
        <w:t>.</w:t>
      </w:r>
    </w:p>
    <w:p w14:paraId="79DD394A" w14:textId="592064CA" w:rsidR="00E75075" w:rsidRPr="00BD2F25" w:rsidRDefault="00BE1EAD" w:rsidP="00E75075">
      <w:pPr>
        <w:pStyle w:val="Prrafodelista"/>
        <w:numPr>
          <w:ilvl w:val="0"/>
          <w:numId w:val="2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BD2F25">
        <w:rPr>
          <w:rFonts w:ascii="Noto Sans" w:hAnsi="Noto Sans" w:cs="Noto Sans"/>
          <w:b/>
          <w:bCs/>
          <w:sz w:val="20"/>
          <w:szCs w:val="20"/>
        </w:rPr>
        <w:t>L</w:t>
      </w:r>
      <w:r w:rsidR="001B7DBE" w:rsidRPr="00BD2F25">
        <w:rPr>
          <w:rFonts w:ascii="Noto Sans" w:hAnsi="Noto Sans" w:cs="Noto Sans"/>
          <w:b/>
          <w:bCs/>
          <w:sz w:val="20"/>
          <w:szCs w:val="20"/>
        </w:rPr>
        <w:t xml:space="preserve">os </w:t>
      </w:r>
      <w:r w:rsidR="00E75075" w:rsidRPr="00BD2F25">
        <w:rPr>
          <w:rFonts w:ascii="Noto Sans" w:hAnsi="Noto Sans" w:cs="Noto Sans"/>
          <w:b/>
          <w:bCs/>
          <w:sz w:val="20"/>
          <w:szCs w:val="20"/>
        </w:rPr>
        <w:t>OncoCREAN</w:t>
      </w:r>
      <w:r w:rsidR="001B7DBE" w:rsidRPr="00BD2F25">
        <w:rPr>
          <w:rFonts w:ascii="Noto Sans" w:hAnsi="Noto Sans" w:cs="Noto Sans"/>
          <w:b/>
          <w:bCs/>
          <w:sz w:val="20"/>
          <w:szCs w:val="20"/>
        </w:rPr>
        <w:t xml:space="preserve"> cuentan con tecnología y procedimientos médicos para dar la mejor atención y acompañamiento </w:t>
      </w:r>
      <w:r w:rsidR="00E75075" w:rsidRPr="00BD2F25">
        <w:rPr>
          <w:rFonts w:ascii="Noto Sans" w:hAnsi="Noto Sans" w:cs="Noto Sans"/>
          <w:b/>
          <w:bCs/>
          <w:sz w:val="20"/>
          <w:szCs w:val="20"/>
        </w:rPr>
        <w:t>a estos pacientes</w:t>
      </w:r>
      <w:r w:rsidR="00F60BC6" w:rsidRPr="00BD2F25">
        <w:rPr>
          <w:rFonts w:ascii="Noto Sans" w:hAnsi="Noto Sans" w:cs="Noto Sans"/>
          <w:b/>
          <w:bCs/>
          <w:sz w:val="20"/>
          <w:szCs w:val="20"/>
        </w:rPr>
        <w:t>: doctor Enrique López Aguilar, titular de la Coordinación de Atención Oncológica</w:t>
      </w:r>
      <w:r w:rsidR="001B7DBE" w:rsidRPr="00BD2F25">
        <w:rPr>
          <w:rFonts w:ascii="Noto Sans" w:hAnsi="Noto Sans" w:cs="Noto Sans"/>
          <w:b/>
          <w:bCs/>
          <w:sz w:val="20"/>
          <w:szCs w:val="20"/>
        </w:rPr>
        <w:t>.</w:t>
      </w:r>
    </w:p>
    <w:p w14:paraId="791ADB6D" w14:textId="77777777" w:rsidR="00E75075" w:rsidRPr="00921509" w:rsidRDefault="00E75075" w:rsidP="00E75075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EFB7BB6" w14:textId="51648CFD" w:rsidR="007D0F72" w:rsidRPr="00921509" w:rsidRDefault="00FE471C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921509">
        <w:rPr>
          <w:rFonts w:ascii="Noto Sans" w:hAnsi="Noto Sans" w:cs="Noto Sans"/>
          <w:sz w:val="20"/>
          <w:szCs w:val="20"/>
        </w:rPr>
        <w:t>E</w:t>
      </w:r>
      <w:r w:rsidR="003A50F8" w:rsidRPr="00921509">
        <w:rPr>
          <w:rFonts w:ascii="Noto Sans" w:hAnsi="Noto Sans" w:cs="Noto Sans"/>
          <w:sz w:val="20"/>
          <w:szCs w:val="20"/>
        </w:rPr>
        <w:t xml:space="preserve">l Instituto Mexicano del Seguro Social (IMSS) </w:t>
      </w:r>
      <w:r w:rsidR="00180608" w:rsidRPr="00921509">
        <w:rPr>
          <w:rFonts w:ascii="Noto Sans" w:hAnsi="Noto Sans" w:cs="Noto Sans"/>
          <w:sz w:val="20"/>
          <w:szCs w:val="20"/>
        </w:rPr>
        <w:t xml:space="preserve">llevó a cabo la </w:t>
      </w:r>
      <w:r w:rsidR="008E286D" w:rsidRPr="00921509">
        <w:rPr>
          <w:rFonts w:ascii="Noto Sans" w:hAnsi="Noto Sans" w:cs="Noto Sans"/>
          <w:sz w:val="20"/>
          <w:szCs w:val="20"/>
        </w:rPr>
        <w:t>IV</w:t>
      </w:r>
      <w:r w:rsidR="00180608" w:rsidRPr="00921509">
        <w:rPr>
          <w:rFonts w:ascii="Noto Sans" w:hAnsi="Noto Sans" w:cs="Noto Sans"/>
          <w:sz w:val="20"/>
          <w:szCs w:val="20"/>
        </w:rPr>
        <w:t xml:space="preserve"> Reunión Nacional O</w:t>
      </w:r>
      <w:r w:rsidR="00C061F8" w:rsidRPr="00921509">
        <w:rPr>
          <w:rFonts w:ascii="Noto Sans" w:hAnsi="Noto Sans" w:cs="Noto Sans"/>
          <w:sz w:val="20"/>
          <w:szCs w:val="20"/>
        </w:rPr>
        <w:t>nco</w:t>
      </w:r>
      <w:r w:rsidR="00180608" w:rsidRPr="00921509">
        <w:rPr>
          <w:rFonts w:ascii="Noto Sans" w:hAnsi="Noto Sans" w:cs="Noto Sans"/>
          <w:sz w:val="20"/>
          <w:szCs w:val="20"/>
        </w:rPr>
        <w:t>CREAN “Avances y resultados en la Evaluación de los O</w:t>
      </w:r>
      <w:r w:rsidR="00C061F8" w:rsidRPr="00921509">
        <w:rPr>
          <w:rFonts w:ascii="Noto Sans" w:hAnsi="Noto Sans" w:cs="Noto Sans"/>
          <w:sz w:val="20"/>
          <w:szCs w:val="20"/>
        </w:rPr>
        <w:t>nco</w:t>
      </w:r>
      <w:r w:rsidR="00180608" w:rsidRPr="00921509">
        <w:rPr>
          <w:rFonts w:ascii="Noto Sans" w:hAnsi="Noto Sans" w:cs="Noto Sans"/>
          <w:sz w:val="20"/>
          <w:szCs w:val="20"/>
        </w:rPr>
        <w:t xml:space="preserve">CREAN, camino hacia la excelencia en la Atención Universal del Niño con Cáncer en México”, con el fin de presentar </w:t>
      </w:r>
      <w:r w:rsidR="0073655D" w:rsidRPr="00921509">
        <w:rPr>
          <w:rFonts w:ascii="Noto Sans" w:hAnsi="Noto Sans" w:cs="Noto Sans"/>
          <w:sz w:val="20"/>
          <w:szCs w:val="20"/>
        </w:rPr>
        <w:t>las acciones</w:t>
      </w:r>
      <w:r w:rsidR="00C35DF3" w:rsidRPr="00921509">
        <w:rPr>
          <w:rFonts w:ascii="Noto Sans" w:hAnsi="Noto Sans" w:cs="Noto Sans"/>
          <w:sz w:val="20"/>
          <w:szCs w:val="20"/>
        </w:rPr>
        <w:t xml:space="preserve"> que han permitido disminuir la mortalidad</w:t>
      </w:r>
      <w:r w:rsidR="004C56D5" w:rsidRPr="00921509">
        <w:rPr>
          <w:rFonts w:ascii="Noto Sans" w:hAnsi="Noto Sans" w:cs="Noto Sans"/>
          <w:sz w:val="20"/>
          <w:szCs w:val="20"/>
        </w:rPr>
        <w:t xml:space="preserve"> de estos pacientes</w:t>
      </w:r>
      <w:r w:rsidR="00CE20A7" w:rsidRPr="00921509">
        <w:rPr>
          <w:rFonts w:ascii="Noto Sans" w:hAnsi="Noto Sans" w:cs="Noto Sans"/>
          <w:sz w:val="20"/>
          <w:szCs w:val="20"/>
        </w:rPr>
        <w:t>, co</w:t>
      </w:r>
      <w:r w:rsidR="008E795A">
        <w:rPr>
          <w:rFonts w:ascii="Noto Sans" w:hAnsi="Noto Sans" w:cs="Noto Sans"/>
          <w:sz w:val="20"/>
          <w:szCs w:val="20"/>
        </w:rPr>
        <w:t>mo</w:t>
      </w:r>
      <w:r w:rsidR="00CE20A7" w:rsidRPr="00921509">
        <w:rPr>
          <w:rFonts w:ascii="Noto Sans" w:hAnsi="Noto Sans" w:cs="Noto Sans"/>
          <w:sz w:val="20"/>
          <w:szCs w:val="20"/>
        </w:rPr>
        <w:t xml:space="preserve"> </w:t>
      </w:r>
      <w:r w:rsidR="00C35DF3" w:rsidRPr="00921509">
        <w:rPr>
          <w:rFonts w:ascii="Noto Sans" w:hAnsi="Noto Sans" w:cs="Noto Sans"/>
          <w:sz w:val="20"/>
          <w:szCs w:val="20"/>
        </w:rPr>
        <w:t>el uso de medicina de precisión y</w:t>
      </w:r>
      <w:r w:rsidR="004C56D5" w:rsidRPr="00921509">
        <w:rPr>
          <w:rFonts w:ascii="Noto Sans" w:hAnsi="Noto Sans" w:cs="Noto Sans"/>
          <w:sz w:val="20"/>
          <w:szCs w:val="20"/>
        </w:rPr>
        <w:t xml:space="preserve"> </w:t>
      </w:r>
      <w:r w:rsidR="00DD1AB2" w:rsidRPr="00921509">
        <w:rPr>
          <w:rFonts w:ascii="Noto Sans" w:hAnsi="Noto Sans" w:cs="Noto Sans"/>
          <w:sz w:val="20"/>
          <w:szCs w:val="20"/>
        </w:rPr>
        <w:t>nuevas tecnologías</w:t>
      </w:r>
      <w:r w:rsidR="0073655D" w:rsidRPr="00921509">
        <w:rPr>
          <w:rFonts w:ascii="Noto Sans" w:hAnsi="Noto Sans" w:cs="Noto Sans"/>
          <w:sz w:val="20"/>
          <w:szCs w:val="20"/>
        </w:rPr>
        <w:t>.</w:t>
      </w:r>
    </w:p>
    <w:p w14:paraId="5F7F8392" w14:textId="77777777" w:rsidR="0073655D" w:rsidRPr="00921509" w:rsidRDefault="0073655D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6375CC3" w14:textId="77777777" w:rsidR="00C32FFA" w:rsidRDefault="0073655D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921509">
        <w:rPr>
          <w:rFonts w:ascii="Noto Sans" w:hAnsi="Noto Sans" w:cs="Noto Sans"/>
          <w:sz w:val="20"/>
          <w:szCs w:val="20"/>
        </w:rPr>
        <w:t xml:space="preserve">Durante el acto inaugural, </w:t>
      </w:r>
      <w:r w:rsidR="001157D4" w:rsidRPr="00921509">
        <w:rPr>
          <w:rFonts w:ascii="Noto Sans" w:hAnsi="Noto Sans" w:cs="Noto Sans"/>
          <w:sz w:val="20"/>
          <w:szCs w:val="20"/>
        </w:rPr>
        <w:t>la doctora Alva Alejandra Santos Carrillo, directora de Prestaciones Médicas</w:t>
      </w:r>
      <w:r w:rsidR="005C5040" w:rsidRPr="00921509">
        <w:rPr>
          <w:rFonts w:ascii="Noto Sans" w:hAnsi="Noto Sans" w:cs="Noto Sans"/>
          <w:sz w:val="20"/>
          <w:szCs w:val="20"/>
        </w:rPr>
        <w:t xml:space="preserve">, </w:t>
      </w:r>
      <w:r w:rsidR="00973DAF" w:rsidRPr="00921509">
        <w:rPr>
          <w:rFonts w:ascii="Noto Sans" w:hAnsi="Noto Sans" w:cs="Noto Sans"/>
          <w:sz w:val="20"/>
          <w:szCs w:val="20"/>
        </w:rPr>
        <w:t xml:space="preserve">quien acudió en representación del director general del IMSS, Zoé Robledo, </w:t>
      </w:r>
      <w:r w:rsidR="005C5040" w:rsidRPr="00921509">
        <w:rPr>
          <w:rFonts w:ascii="Noto Sans" w:hAnsi="Noto Sans" w:cs="Noto Sans"/>
          <w:sz w:val="20"/>
          <w:szCs w:val="20"/>
        </w:rPr>
        <w:t>dijo qu</w:t>
      </w:r>
      <w:r w:rsidR="00D05412" w:rsidRPr="00921509">
        <w:rPr>
          <w:rFonts w:ascii="Noto Sans" w:hAnsi="Noto Sans" w:cs="Noto Sans"/>
          <w:sz w:val="20"/>
          <w:szCs w:val="20"/>
        </w:rPr>
        <w:t>e</w:t>
      </w:r>
      <w:r w:rsidR="00EC3AA1">
        <w:rPr>
          <w:rFonts w:ascii="Noto Sans" w:hAnsi="Noto Sans" w:cs="Noto Sans"/>
          <w:sz w:val="20"/>
          <w:szCs w:val="20"/>
        </w:rPr>
        <w:t xml:space="preserve"> gracias a</w:t>
      </w:r>
      <w:r w:rsidR="00D05412" w:rsidRPr="00921509">
        <w:rPr>
          <w:rFonts w:ascii="Noto Sans" w:hAnsi="Noto Sans" w:cs="Noto Sans"/>
          <w:sz w:val="20"/>
          <w:szCs w:val="20"/>
        </w:rPr>
        <w:t xml:space="preserve"> </w:t>
      </w:r>
      <w:r w:rsidR="005E2EB3" w:rsidRPr="00921509">
        <w:rPr>
          <w:rFonts w:ascii="Noto Sans" w:hAnsi="Noto Sans" w:cs="Noto Sans"/>
          <w:sz w:val="20"/>
          <w:szCs w:val="20"/>
        </w:rPr>
        <w:t>los 36 Centros de Referencia Estatal para la Atención del Niño y de la Niña con Cáncer (OncoCREAN)</w:t>
      </w:r>
      <w:r w:rsidR="006504D3" w:rsidRPr="00921509">
        <w:rPr>
          <w:rFonts w:ascii="Noto Sans" w:hAnsi="Noto Sans" w:cs="Noto Sans"/>
          <w:sz w:val="20"/>
          <w:szCs w:val="20"/>
        </w:rPr>
        <w:t xml:space="preserve"> </w:t>
      </w:r>
      <w:r w:rsidR="00EC3AA1">
        <w:rPr>
          <w:rFonts w:ascii="Noto Sans" w:hAnsi="Noto Sans" w:cs="Noto Sans"/>
          <w:sz w:val="20"/>
          <w:szCs w:val="20"/>
        </w:rPr>
        <w:t>se han reducido los tiempos de diagnóstico de la enfermedad</w:t>
      </w:r>
      <w:r w:rsidR="00C32FFA">
        <w:rPr>
          <w:rFonts w:ascii="Noto Sans" w:hAnsi="Noto Sans" w:cs="Noto Sans"/>
          <w:sz w:val="20"/>
          <w:szCs w:val="20"/>
        </w:rPr>
        <w:t>, lo que es fundamental para iniciar el tratamiento.</w:t>
      </w:r>
    </w:p>
    <w:p w14:paraId="3BEC2732" w14:textId="77777777" w:rsidR="00D14276" w:rsidRPr="00921509" w:rsidRDefault="00D14276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1E7E970" w14:textId="6E02F007" w:rsidR="008469A0" w:rsidRPr="00921509" w:rsidRDefault="008469A0" w:rsidP="00701B21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8469A0">
        <w:rPr>
          <w:rFonts w:ascii="Noto Sans" w:hAnsi="Noto Sans" w:cs="Noto Sans"/>
          <w:sz w:val="20"/>
          <w:szCs w:val="20"/>
        </w:rPr>
        <w:t>La doctora Santos Carrillo subrayó que el Centro de Investigación B</w:t>
      </w:r>
      <w:r>
        <w:rPr>
          <w:rFonts w:ascii="Noto Sans" w:hAnsi="Noto Sans" w:cs="Noto Sans"/>
          <w:sz w:val="20"/>
          <w:szCs w:val="20"/>
        </w:rPr>
        <w:t>i</w:t>
      </w:r>
      <w:r w:rsidRPr="008469A0">
        <w:rPr>
          <w:rFonts w:ascii="Noto Sans" w:hAnsi="Noto Sans" w:cs="Noto Sans"/>
          <w:sz w:val="20"/>
          <w:szCs w:val="20"/>
        </w:rPr>
        <w:t>omédica de Oriente (CIBIOR) ha permitido avanzar a la medicina de presión y por ello se tiene como reto abrir tres más en Mérida, Guadalajara y Obregón, "para garantizar el inicio del tratamiento en tres días y el diagnóstico en menos de siete días”.</w:t>
      </w:r>
    </w:p>
    <w:p w14:paraId="444422B3" w14:textId="77777777" w:rsidR="00701B21" w:rsidRPr="00921509" w:rsidRDefault="00701B21" w:rsidP="00701B21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7213F51" w14:textId="6AA7D176" w:rsidR="001D7D2F" w:rsidRPr="00921509" w:rsidRDefault="001157D4" w:rsidP="001605F4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921509">
        <w:rPr>
          <w:rFonts w:ascii="Noto Sans" w:hAnsi="Noto Sans" w:cs="Noto Sans"/>
          <w:sz w:val="20"/>
          <w:szCs w:val="20"/>
        </w:rPr>
        <w:t xml:space="preserve">Por su parte, </w:t>
      </w:r>
      <w:r w:rsidR="0073655D" w:rsidRPr="00921509">
        <w:rPr>
          <w:rFonts w:ascii="Noto Sans" w:hAnsi="Noto Sans" w:cs="Noto Sans"/>
          <w:sz w:val="20"/>
          <w:szCs w:val="20"/>
        </w:rPr>
        <w:t xml:space="preserve">el </w:t>
      </w:r>
      <w:r w:rsidR="00510EB1">
        <w:rPr>
          <w:rFonts w:ascii="Noto Sans" w:hAnsi="Noto Sans" w:cs="Noto Sans"/>
          <w:sz w:val="20"/>
          <w:szCs w:val="20"/>
        </w:rPr>
        <w:t>doctor</w:t>
      </w:r>
      <w:r w:rsidR="0073655D" w:rsidRPr="00921509">
        <w:rPr>
          <w:rFonts w:ascii="Noto Sans" w:hAnsi="Noto Sans" w:cs="Noto Sans"/>
          <w:sz w:val="20"/>
          <w:szCs w:val="20"/>
        </w:rPr>
        <w:t xml:space="preserve"> Enrique López Aguilar, titular de la Coordinación de Atención Oncológica</w:t>
      </w:r>
      <w:r w:rsidR="000E6186" w:rsidRPr="00921509">
        <w:rPr>
          <w:rFonts w:ascii="Noto Sans" w:hAnsi="Noto Sans" w:cs="Noto Sans"/>
          <w:sz w:val="20"/>
          <w:szCs w:val="20"/>
        </w:rPr>
        <w:t xml:space="preserve">, </w:t>
      </w:r>
      <w:r w:rsidR="007337AD" w:rsidRPr="00921509">
        <w:rPr>
          <w:rFonts w:ascii="Noto Sans" w:hAnsi="Noto Sans" w:cs="Noto Sans"/>
          <w:sz w:val="20"/>
          <w:szCs w:val="20"/>
        </w:rPr>
        <w:t>destacó</w:t>
      </w:r>
      <w:r w:rsidR="001D7D2F" w:rsidRPr="00921509">
        <w:rPr>
          <w:rFonts w:ascii="Noto Sans" w:hAnsi="Noto Sans" w:cs="Noto Sans"/>
          <w:sz w:val="20"/>
          <w:szCs w:val="20"/>
        </w:rPr>
        <w:t xml:space="preserve"> la colaboración</w:t>
      </w:r>
      <w:r w:rsidR="00FB53D4" w:rsidRPr="00921509">
        <w:rPr>
          <w:rFonts w:ascii="Noto Sans" w:hAnsi="Noto Sans" w:cs="Noto Sans"/>
          <w:sz w:val="20"/>
          <w:szCs w:val="20"/>
        </w:rPr>
        <w:t xml:space="preserve"> interinstitucional</w:t>
      </w:r>
      <w:r w:rsidR="001D7D2F" w:rsidRPr="00921509">
        <w:rPr>
          <w:rFonts w:ascii="Noto Sans" w:hAnsi="Noto Sans" w:cs="Noto Sans"/>
          <w:sz w:val="20"/>
          <w:szCs w:val="20"/>
        </w:rPr>
        <w:t xml:space="preserve"> y el compromiso continuo en la lucha contra el cáncer infantil. </w:t>
      </w:r>
    </w:p>
    <w:p w14:paraId="1186E1C4" w14:textId="77777777" w:rsidR="001D7D2F" w:rsidRDefault="001D7D2F" w:rsidP="001605F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ADA2D4D" w14:textId="3C538D92" w:rsidR="00E7706D" w:rsidRPr="00E7706D" w:rsidRDefault="00924B2D" w:rsidP="00E7706D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M</w:t>
      </w:r>
      <w:r w:rsidR="00E7706D" w:rsidRPr="00E7706D">
        <w:rPr>
          <w:rFonts w:ascii="Noto Sans" w:hAnsi="Noto Sans" w:cs="Noto Sans"/>
          <w:sz w:val="20"/>
          <w:szCs w:val="20"/>
        </w:rPr>
        <w:t>encionó que hasta la fecha se ha</w:t>
      </w:r>
      <w:r>
        <w:rPr>
          <w:rFonts w:ascii="Noto Sans" w:hAnsi="Noto Sans" w:cs="Noto Sans"/>
          <w:sz w:val="20"/>
          <w:szCs w:val="20"/>
        </w:rPr>
        <w:t xml:space="preserve">n curado </w:t>
      </w:r>
      <w:r w:rsidR="00E7706D" w:rsidRPr="00E7706D">
        <w:rPr>
          <w:rFonts w:ascii="Noto Sans" w:hAnsi="Noto Sans" w:cs="Noto Sans"/>
          <w:sz w:val="20"/>
          <w:szCs w:val="20"/>
        </w:rPr>
        <w:t>3 mil 200 menores</w:t>
      </w:r>
      <w:r>
        <w:rPr>
          <w:rFonts w:ascii="Noto Sans" w:hAnsi="Noto Sans" w:cs="Noto Sans"/>
          <w:sz w:val="20"/>
          <w:szCs w:val="20"/>
        </w:rPr>
        <w:t xml:space="preserve"> </w:t>
      </w:r>
      <w:r w:rsidR="00E7706D" w:rsidRPr="00E7706D">
        <w:rPr>
          <w:rFonts w:ascii="Noto Sans" w:hAnsi="Noto Sans" w:cs="Noto Sans"/>
          <w:sz w:val="20"/>
          <w:szCs w:val="20"/>
        </w:rPr>
        <w:t xml:space="preserve">gracias a los esfuerzos conjuntos y la implementación de estrategias avanzadas en el tratamiento del cáncer infantil. </w:t>
      </w:r>
      <w:r w:rsidR="00EC40A9">
        <w:rPr>
          <w:rFonts w:ascii="Noto Sans" w:hAnsi="Noto Sans" w:cs="Noto Sans"/>
          <w:sz w:val="20"/>
          <w:szCs w:val="20"/>
        </w:rPr>
        <w:t>Se continúa con los esfuerzos para atender a otros pacientes de manera oportuna.</w:t>
      </w:r>
    </w:p>
    <w:p w14:paraId="0F08BC84" w14:textId="77777777" w:rsidR="00E7706D" w:rsidRPr="00E7706D" w:rsidRDefault="00E7706D" w:rsidP="00E7706D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220142B" w14:textId="5D34C9C0" w:rsidR="00E7706D" w:rsidRDefault="00E7706D" w:rsidP="001605F4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E7706D">
        <w:rPr>
          <w:rFonts w:ascii="Noto Sans" w:hAnsi="Noto Sans" w:cs="Noto Sans"/>
          <w:sz w:val="20"/>
          <w:szCs w:val="20"/>
        </w:rPr>
        <w:t>Además, destacó la contratación de 256 médicos especializados que han sido fundamentales para alcanzar estos resultados positivos, cifras que reflejan el compromiso y la dedicación del IMSS en mejorar la calidad de vida de los niños con cáncer del país.</w:t>
      </w:r>
    </w:p>
    <w:p w14:paraId="1D9C3F96" w14:textId="77777777" w:rsidR="00E7706D" w:rsidRPr="00921509" w:rsidRDefault="00E7706D" w:rsidP="001605F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483F014" w14:textId="0CCF629C" w:rsidR="006B3BB6" w:rsidRDefault="006B3BB6" w:rsidP="001605F4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921509">
        <w:rPr>
          <w:rFonts w:ascii="Noto Sans" w:hAnsi="Noto Sans" w:cs="Noto Sans"/>
          <w:sz w:val="20"/>
          <w:szCs w:val="20"/>
        </w:rPr>
        <w:t>“</w:t>
      </w:r>
      <w:r w:rsidR="001672FB" w:rsidRPr="00921509">
        <w:rPr>
          <w:rFonts w:ascii="Noto Sans" w:hAnsi="Noto Sans" w:cs="Noto Sans"/>
          <w:sz w:val="20"/>
          <w:szCs w:val="20"/>
        </w:rPr>
        <w:t xml:space="preserve">Un OncoCREAN es mucho más allá de una pared pintada bonita, </w:t>
      </w:r>
      <w:r w:rsidR="006C48AC" w:rsidRPr="00921509">
        <w:rPr>
          <w:rFonts w:ascii="Noto Sans" w:hAnsi="Noto Sans" w:cs="Noto Sans"/>
          <w:sz w:val="20"/>
          <w:szCs w:val="20"/>
        </w:rPr>
        <w:t>más que el apapacho del paciente, e</w:t>
      </w:r>
      <w:r w:rsidRPr="00921509">
        <w:rPr>
          <w:rFonts w:ascii="Noto Sans" w:hAnsi="Noto Sans" w:cs="Noto Sans"/>
          <w:sz w:val="20"/>
          <w:szCs w:val="20"/>
        </w:rPr>
        <w:t xml:space="preserve">s un </w:t>
      </w:r>
      <w:r w:rsidR="00C56F24" w:rsidRPr="00921509">
        <w:rPr>
          <w:rFonts w:ascii="Noto Sans" w:hAnsi="Noto Sans" w:cs="Noto Sans"/>
          <w:sz w:val="20"/>
          <w:szCs w:val="20"/>
        </w:rPr>
        <w:t xml:space="preserve">manejo integral para que con toda </w:t>
      </w:r>
      <w:r w:rsidR="00B22744" w:rsidRPr="00921509">
        <w:rPr>
          <w:rFonts w:ascii="Noto Sans" w:hAnsi="Noto Sans" w:cs="Noto Sans"/>
          <w:sz w:val="20"/>
          <w:szCs w:val="20"/>
        </w:rPr>
        <w:t>la tecnología, con todos los procedimientos</w:t>
      </w:r>
      <w:r w:rsidR="00096ACA" w:rsidRPr="00921509">
        <w:rPr>
          <w:rFonts w:ascii="Noto Sans" w:hAnsi="Noto Sans" w:cs="Noto Sans"/>
          <w:sz w:val="20"/>
          <w:szCs w:val="20"/>
        </w:rPr>
        <w:t xml:space="preserve"> médicos, poder dar la mejor atención con un acompañamiento día a día</w:t>
      </w:r>
      <w:r w:rsidR="00062915" w:rsidRPr="00921509">
        <w:rPr>
          <w:rFonts w:ascii="Noto Sans" w:hAnsi="Noto Sans" w:cs="Noto Sans"/>
          <w:sz w:val="20"/>
          <w:szCs w:val="20"/>
        </w:rPr>
        <w:t>”, dijo.</w:t>
      </w:r>
    </w:p>
    <w:p w14:paraId="47441CD9" w14:textId="77777777" w:rsidR="00C633D9" w:rsidRDefault="00C633D9" w:rsidP="001605F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37378FB" w14:textId="3A17B606" w:rsidR="00C633D9" w:rsidRPr="00C633D9" w:rsidRDefault="00C633D9" w:rsidP="00C633D9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C633D9">
        <w:rPr>
          <w:rFonts w:ascii="Noto Sans" w:hAnsi="Noto Sans" w:cs="Noto Sans"/>
          <w:sz w:val="20"/>
          <w:szCs w:val="20"/>
        </w:rPr>
        <w:t xml:space="preserve">En su intervención, Pedro Kumamoto Aguilar, secretario general de la CISS, reconoció al personal de salud que trabaja en los 36 OncoCREAN del IMSS, ya que su admirable labor permite que más niñas y niños con diagnóstico de cáncer logren tocar la campana de la vida. </w:t>
      </w:r>
    </w:p>
    <w:p w14:paraId="6FF5079A" w14:textId="77777777" w:rsidR="00C633D9" w:rsidRPr="00C633D9" w:rsidRDefault="00C633D9" w:rsidP="00C633D9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63197A8" w14:textId="77777777" w:rsidR="00C633D9" w:rsidRPr="00C633D9" w:rsidRDefault="00C633D9" w:rsidP="00C633D9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C633D9">
        <w:rPr>
          <w:rFonts w:ascii="Noto Sans" w:hAnsi="Noto Sans" w:cs="Noto Sans"/>
          <w:sz w:val="20"/>
          <w:szCs w:val="20"/>
        </w:rPr>
        <w:t>“Este país todos los días se forma cuando se toca la campana de la victoria, que las niñas y los niños están tocando cada vez más es gracias a ustedes. No me puedo imaginar una causa más importante que lograr abatir la principal causa de muerte en las infancias de 5 a 14 años, que es el cáncer”, resaltó.</w:t>
      </w:r>
    </w:p>
    <w:p w14:paraId="5793D37C" w14:textId="77777777" w:rsidR="00C633D9" w:rsidRPr="00C633D9" w:rsidRDefault="00C633D9" w:rsidP="00C633D9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A1FFE9C" w14:textId="5D251283" w:rsidR="00C633D9" w:rsidRPr="00921509" w:rsidRDefault="00C633D9" w:rsidP="001605F4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C633D9">
        <w:rPr>
          <w:rFonts w:ascii="Noto Sans" w:hAnsi="Noto Sans" w:cs="Noto Sans"/>
          <w:sz w:val="20"/>
          <w:szCs w:val="20"/>
        </w:rPr>
        <w:t>En este reconocimiento destacó resultados de la familia IMSS. “En 2018 llegaron con el 34% de sobrevida y el año pasado cerraron con el 90%, es un avance magnífico y es un avance que nos empuja a la CISS a llevar este caso de éxito para que más países lo puedan replicar”, puntualizó.</w:t>
      </w:r>
    </w:p>
    <w:p w14:paraId="70891C13" w14:textId="08BE3C99" w:rsidR="001D7D2F" w:rsidRPr="00921509" w:rsidRDefault="001D7D2F" w:rsidP="001605F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547DDFA" w14:textId="0CAD509A" w:rsidR="00654939" w:rsidRPr="00921509" w:rsidRDefault="00654939" w:rsidP="00654939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921509">
        <w:rPr>
          <w:rFonts w:ascii="Noto Sans" w:hAnsi="Noto Sans" w:cs="Noto Sans"/>
          <w:sz w:val="20"/>
          <w:szCs w:val="20"/>
        </w:rPr>
        <w:t>A su vez, el doctor Emilio Alfredo Carrasco González, director del Centro Interamericano de Estudios de Seguridad Social</w:t>
      </w:r>
      <w:r w:rsidR="003B4628">
        <w:rPr>
          <w:rFonts w:ascii="Noto Sans" w:hAnsi="Noto Sans" w:cs="Noto Sans"/>
          <w:sz w:val="20"/>
          <w:szCs w:val="20"/>
        </w:rPr>
        <w:t xml:space="preserve"> (CIESS)</w:t>
      </w:r>
      <w:r w:rsidRPr="00921509">
        <w:rPr>
          <w:rFonts w:ascii="Noto Sans" w:hAnsi="Noto Sans" w:cs="Noto Sans"/>
          <w:sz w:val="20"/>
          <w:szCs w:val="20"/>
        </w:rPr>
        <w:t>, anunció la invitación al IMSS a un encuentro latinoamericano de instituciones de seguridad social</w:t>
      </w:r>
      <w:r w:rsidR="00D67218">
        <w:rPr>
          <w:rFonts w:ascii="Noto Sans" w:hAnsi="Noto Sans" w:cs="Noto Sans"/>
          <w:sz w:val="20"/>
          <w:szCs w:val="20"/>
        </w:rPr>
        <w:t xml:space="preserve">, </w:t>
      </w:r>
      <w:r w:rsidRPr="00921509">
        <w:rPr>
          <w:rFonts w:ascii="Noto Sans" w:hAnsi="Noto Sans" w:cs="Noto Sans"/>
          <w:sz w:val="20"/>
          <w:szCs w:val="20"/>
        </w:rPr>
        <w:t>a fin de compartir las mejores prácticas y generar sinergias que contribuyan a mejorar la respuesta frente al cáncer infantil.</w:t>
      </w:r>
    </w:p>
    <w:p w14:paraId="211B98B0" w14:textId="77777777" w:rsidR="00654939" w:rsidRPr="00921509" w:rsidRDefault="00654939" w:rsidP="00654939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2F4A30D" w14:textId="3ABD5BC0" w:rsidR="00654939" w:rsidRPr="00921509" w:rsidRDefault="00654939" w:rsidP="001605F4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921509">
        <w:rPr>
          <w:rFonts w:ascii="Noto Sans" w:hAnsi="Noto Sans" w:cs="Noto Sans"/>
          <w:sz w:val="20"/>
          <w:szCs w:val="20"/>
        </w:rPr>
        <w:t>Mencionó que aliados como el Seguro Social permiten tener aprendizajes que puedan generar un intercambio de ideas y "se traduzca en acciones concretas y que el trabajo colectivo".</w:t>
      </w:r>
    </w:p>
    <w:p w14:paraId="7B878789" w14:textId="42C0758A" w:rsidR="0073655D" w:rsidRPr="00921509" w:rsidRDefault="0073655D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4D7E7C4" w14:textId="6D459D00" w:rsidR="00230070" w:rsidRPr="00921509" w:rsidRDefault="008E286D" w:rsidP="00230070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921509">
        <w:rPr>
          <w:rFonts w:ascii="Noto Sans" w:hAnsi="Noto Sans" w:cs="Noto Sans"/>
          <w:sz w:val="20"/>
          <w:szCs w:val="20"/>
        </w:rPr>
        <w:t>L</w:t>
      </w:r>
      <w:r w:rsidR="00230070" w:rsidRPr="00921509">
        <w:rPr>
          <w:rFonts w:ascii="Noto Sans" w:hAnsi="Noto Sans" w:cs="Noto Sans"/>
          <w:sz w:val="20"/>
          <w:szCs w:val="20"/>
        </w:rPr>
        <w:t>a IV Reunión Nacional OncoCREAN</w:t>
      </w:r>
      <w:r w:rsidRPr="00921509">
        <w:rPr>
          <w:rFonts w:ascii="Noto Sans" w:hAnsi="Noto Sans" w:cs="Noto Sans"/>
          <w:sz w:val="20"/>
          <w:szCs w:val="20"/>
        </w:rPr>
        <w:t xml:space="preserve"> </w:t>
      </w:r>
      <w:r w:rsidR="00230070" w:rsidRPr="00921509">
        <w:rPr>
          <w:rFonts w:ascii="Noto Sans" w:hAnsi="Noto Sans" w:cs="Noto Sans"/>
          <w:sz w:val="20"/>
          <w:szCs w:val="20"/>
        </w:rPr>
        <w:t>se llevará a cabo los días 13 y 14 de febrero en las instalaciones de la Conferencia Interamericana de Seguridad Social (CISS).</w:t>
      </w:r>
    </w:p>
    <w:p w14:paraId="454698BE" w14:textId="77777777" w:rsidR="003B4628" w:rsidRDefault="003B4628" w:rsidP="003B4628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21D17F2" w14:textId="7AF28789" w:rsidR="004A2F80" w:rsidRDefault="004A2F80" w:rsidP="003B4628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  <w:r w:rsidRPr="004A2F80">
        <w:rPr>
          <w:rFonts w:ascii="Noto Sans" w:hAnsi="Noto Sans" w:cs="Noto Sans"/>
          <w:b/>
          <w:bCs/>
          <w:sz w:val="22"/>
          <w:szCs w:val="22"/>
        </w:rPr>
        <w:t>---o0o---</w:t>
      </w:r>
    </w:p>
    <w:p w14:paraId="76FEFA43" w14:textId="77777777" w:rsidR="00FC5454" w:rsidRDefault="00FC5454" w:rsidP="003B4628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0F0E85B3" w14:textId="43865E4D" w:rsidR="00FC5454" w:rsidRDefault="00FC5454" w:rsidP="00FC5454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LINK DE FOTOS</w:t>
      </w:r>
    </w:p>
    <w:p w14:paraId="3E0E570E" w14:textId="654A50F4" w:rsidR="00FC5454" w:rsidRDefault="00FC5454" w:rsidP="00FC5454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8" w:history="1">
        <w:r w:rsidRPr="000C2E37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https://drive.google.com/drive/folders/1eTjcNiP00r9YBq2bFHS3OfTaULkiK-iq</w:t>
        </w:r>
      </w:hyperlink>
      <w:r>
        <w:rPr>
          <w:rFonts w:ascii="Noto Sans" w:hAnsi="Noto Sans" w:cs="Noto Sans"/>
          <w:b/>
          <w:bCs/>
          <w:sz w:val="22"/>
          <w:szCs w:val="22"/>
        </w:rPr>
        <w:t xml:space="preserve"> </w:t>
      </w:r>
    </w:p>
    <w:p w14:paraId="6B3E06A1" w14:textId="77777777" w:rsidR="00FC5454" w:rsidRDefault="00FC5454" w:rsidP="00FC5454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7073C5D7" w14:textId="77777777" w:rsidR="00FC5454" w:rsidRDefault="00FC5454" w:rsidP="00FC5454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6ECDD1C9" w14:textId="027C677C" w:rsidR="00FC5454" w:rsidRDefault="00FC5454" w:rsidP="00FC5454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LINK DE VIDEO</w:t>
      </w:r>
    </w:p>
    <w:p w14:paraId="3157BC34" w14:textId="7C8D2309" w:rsidR="00FC5454" w:rsidRPr="004A2F80" w:rsidRDefault="00FC5454" w:rsidP="00FC5454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9" w:history="1">
        <w:r w:rsidRPr="000C2E37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https://www.swisstransfer.com/d/6a7fad9c-dd64-4e0c-98ef-1f76ce59b1a3</w:t>
        </w:r>
      </w:hyperlink>
      <w:r>
        <w:rPr>
          <w:rFonts w:ascii="Noto Sans" w:hAnsi="Noto Sans" w:cs="Noto Sans"/>
          <w:b/>
          <w:bCs/>
          <w:sz w:val="22"/>
          <w:szCs w:val="22"/>
        </w:rPr>
        <w:t xml:space="preserve"> </w:t>
      </w:r>
    </w:p>
    <w:sectPr w:rsidR="00FC5454" w:rsidRPr="004A2F80" w:rsidSect="00E679DB">
      <w:headerReference w:type="default" r:id="rId10"/>
      <w:pgSz w:w="12240" w:h="15840"/>
      <w:pgMar w:top="2342" w:right="1134" w:bottom="181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07FAFBA" w14:textId="77777777" w:rsidR="008E152C" w:rsidRDefault="008E152C" w:rsidP="00A73D65">
      <w:r>
        <w:separator/>
      </w:r>
    </w:p>
  </w:endnote>
  <w:endnote w:type="continuationSeparator" w:id="0">
    <w:p w14:paraId="6C447BA9" w14:textId="77777777" w:rsidR="008E152C" w:rsidRDefault="008E152C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Noto Sans">
    <w:altName w:val="Nirmala UI"/>
    <w:charset w:val="00"/>
    <w:family w:val="swiss"/>
    <w:pitch w:val="variable"/>
    <w:sig w:usb0="E00082FF" w:usb1="400078F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7AD974A" w14:textId="77777777" w:rsidR="008E152C" w:rsidRDefault="008E152C" w:rsidP="00A73D65">
      <w:r>
        <w:separator/>
      </w:r>
    </w:p>
  </w:footnote>
  <w:footnote w:type="continuationSeparator" w:id="0">
    <w:p w14:paraId="3DC4D5E4" w14:textId="77777777" w:rsidR="008E152C" w:rsidRDefault="008E152C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6778878C">
          <wp:simplePos x="0" y="0"/>
          <wp:positionH relativeFrom="column">
            <wp:posOffset>-708774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705687217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873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593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31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03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75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47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9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91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633" w:hanging="360"/>
      </w:pPr>
      <w:rPr>
        <w:rFonts w:ascii="Wingdings" w:hAnsi="Wingdings" w:hint="default"/>
      </w:rPr>
    </w:lvl>
  </w:abstractNum>
  <w:abstractNum w:abstractNumId="1" w15:restartNumberingAfterBreak="0">
    <w:nsid w:val="5463210B"/>
    <w:multiLevelType w:val="hybridMultilevel"/>
    <w:tmpl w:val="56DA8384"/>
    <w:lvl w:ilvl="0" w:tplc="0C0A0001">
      <w:start w:val="1"/>
      <w:numFmt w:val="bullet"/>
      <w:lvlText w:val=""/>
      <w:lvlJc w:val="left"/>
      <w:pPr>
        <w:ind w:left="873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593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313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33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53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473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93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13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633" w:hanging="360"/>
      </w:pPr>
      <w:rPr>
        <w:rFonts w:ascii="Wingdings" w:hAnsi="Wingdings" w:hint="default"/>
      </w:rPr>
    </w:lvl>
  </w:abstractNum>
  <w:num w:numId="1" w16cid:durableId="2071075078">
    <w:abstractNumId w:val="0"/>
  </w:num>
  <w:num w:numId="2" w16cid:durableId="845026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0890"/>
    <w:rsid w:val="000040FC"/>
    <w:rsid w:val="00007681"/>
    <w:rsid w:val="00010F37"/>
    <w:rsid w:val="000139CB"/>
    <w:rsid w:val="00015284"/>
    <w:rsid w:val="000171B1"/>
    <w:rsid w:val="000208F2"/>
    <w:rsid w:val="00037164"/>
    <w:rsid w:val="0003757A"/>
    <w:rsid w:val="000402D3"/>
    <w:rsid w:val="0004167A"/>
    <w:rsid w:val="00042B15"/>
    <w:rsid w:val="000570DF"/>
    <w:rsid w:val="00062915"/>
    <w:rsid w:val="00064E9F"/>
    <w:rsid w:val="00073B4A"/>
    <w:rsid w:val="00073C6B"/>
    <w:rsid w:val="00075B91"/>
    <w:rsid w:val="00082B63"/>
    <w:rsid w:val="000869CD"/>
    <w:rsid w:val="00086BE7"/>
    <w:rsid w:val="000918DC"/>
    <w:rsid w:val="000918F9"/>
    <w:rsid w:val="00096ACA"/>
    <w:rsid w:val="000A0064"/>
    <w:rsid w:val="000A0896"/>
    <w:rsid w:val="000A09C1"/>
    <w:rsid w:val="000A408C"/>
    <w:rsid w:val="000A6E39"/>
    <w:rsid w:val="000A74E1"/>
    <w:rsid w:val="000C4C1B"/>
    <w:rsid w:val="000C7939"/>
    <w:rsid w:val="000D3EE9"/>
    <w:rsid w:val="000D7885"/>
    <w:rsid w:val="000D799D"/>
    <w:rsid w:val="000E02E1"/>
    <w:rsid w:val="000E2E09"/>
    <w:rsid w:val="000E4A58"/>
    <w:rsid w:val="000E5D1C"/>
    <w:rsid w:val="000E6186"/>
    <w:rsid w:val="000E7F4E"/>
    <w:rsid w:val="000F0E26"/>
    <w:rsid w:val="0010257D"/>
    <w:rsid w:val="00104FCF"/>
    <w:rsid w:val="001101A7"/>
    <w:rsid w:val="001133D2"/>
    <w:rsid w:val="00114BFB"/>
    <w:rsid w:val="001157D4"/>
    <w:rsid w:val="00115CCF"/>
    <w:rsid w:val="00117614"/>
    <w:rsid w:val="00122809"/>
    <w:rsid w:val="00125CD9"/>
    <w:rsid w:val="00126CD7"/>
    <w:rsid w:val="001316FD"/>
    <w:rsid w:val="00132160"/>
    <w:rsid w:val="00132439"/>
    <w:rsid w:val="00145851"/>
    <w:rsid w:val="00146205"/>
    <w:rsid w:val="00150B4C"/>
    <w:rsid w:val="00150FA3"/>
    <w:rsid w:val="001533C7"/>
    <w:rsid w:val="0015462D"/>
    <w:rsid w:val="00156A3E"/>
    <w:rsid w:val="00156F6C"/>
    <w:rsid w:val="00161740"/>
    <w:rsid w:val="0016179D"/>
    <w:rsid w:val="001638D2"/>
    <w:rsid w:val="0016468E"/>
    <w:rsid w:val="001672FB"/>
    <w:rsid w:val="00180608"/>
    <w:rsid w:val="001808CA"/>
    <w:rsid w:val="00180A38"/>
    <w:rsid w:val="001824E8"/>
    <w:rsid w:val="001829E6"/>
    <w:rsid w:val="00184325"/>
    <w:rsid w:val="001858D4"/>
    <w:rsid w:val="00187A8E"/>
    <w:rsid w:val="00197AD6"/>
    <w:rsid w:val="001A126B"/>
    <w:rsid w:val="001A15DC"/>
    <w:rsid w:val="001B5469"/>
    <w:rsid w:val="001B7DBE"/>
    <w:rsid w:val="001D2EBB"/>
    <w:rsid w:val="001D3FAD"/>
    <w:rsid w:val="001D5202"/>
    <w:rsid w:val="001D7D2F"/>
    <w:rsid w:val="001E51BA"/>
    <w:rsid w:val="001F005A"/>
    <w:rsid w:val="001F5105"/>
    <w:rsid w:val="0021185F"/>
    <w:rsid w:val="00215493"/>
    <w:rsid w:val="002220FF"/>
    <w:rsid w:val="00222180"/>
    <w:rsid w:val="002232A9"/>
    <w:rsid w:val="00223E8D"/>
    <w:rsid w:val="00230070"/>
    <w:rsid w:val="00234803"/>
    <w:rsid w:val="002401AE"/>
    <w:rsid w:val="00244E70"/>
    <w:rsid w:val="00247594"/>
    <w:rsid w:val="00253CB4"/>
    <w:rsid w:val="00254570"/>
    <w:rsid w:val="002557D1"/>
    <w:rsid w:val="00256B1D"/>
    <w:rsid w:val="0025730F"/>
    <w:rsid w:val="00266486"/>
    <w:rsid w:val="00271E30"/>
    <w:rsid w:val="002750FC"/>
    <w:rsid w:val="00290B3D"/>
    <w:rsid w:val="0029542D"/>
    <w:rsid w:val="00296E35"/>
    <w:rsid w:val="002A5F77"/>
    <w:rsid w:val="002C3812"/>
    <w:rsid w:val="002C5BB4"/>
    <w:rsid w:val="002E2142"/>
    <w:rsid w:val="002E48C5"/>
    <w:rsid w:val="002E4D25"/>
    <w:rsid w:val="00301E74"/>
    <w:rsid w:val="0030476A"/>
    <w:rsid w:val="003047DA"/>
    <w:rsid w:val="00305C25"/>
    <w:rsid w:val="0031694A"/>
    <w:rsid w:val="00324DD2"/>
    <w:rsid w:val="00326CB9"/>
    <w:rsid w:val="00330DC8"/>
    <w:rsid w:val="00334CB4"/>
    <w:rsid w:val="0034181C"/>
    <w:rsid w:val="0034383B"/>
    <w:rsid w:val="00343F41"/>
    <w:rsid w:val="00355CC7"/>
    <w:rsid w:val="0036036E"/>
    <w:rsid w:val="00360E26"/>
    <w:rsid w:val="00362738"/>
    <w:rsid w:val="00363222"/>
    <w:rsid w:val="003636AF"/>
    <w:rsid w:val="003645AF"/>
    <w:rsid w:val="00370465"/>
    <w:rsid w:val="00384E88"/>
    <w:rsid w:val="00392B28"/>
    <w:rsid w:val="00393F86"/>
    <w:rsid w:val="003A0C7C"/>
    <w:rsid w:val="003A4871"/>
    <w:rsid w:val="003A50F8"/>
    <w:rsid w:val="003A5E20"/>
    <w:rsid w:val="003B0A89"/>
    <w:rsid w:val="003B1888"/>
    <w:rsid w:val="003B4628"/>
    <w:rsid w:val="003B6760"/>
    <w:rsid w:val="003C08EF"/>
    <w:rsid w:val="003C3978"/>
    <w:rsid w:val="003D416E"/>
    <w:rsid w:val="003E1335"/>
    <w:rsid w:val="00400528"/>
    <w:rsid w:val="00411BE1"/>
    <w:rsid w:val="004165F5"/>
    <w:rsid w:val="00416BD5"/>
    <w:rsid w:val="00417999"/>
    <w:rsid w:val="00432822"/>
    <w:rsid w:val="0044715E"/>
    <w:rsid w:val="00450856"/>
    <w:rsid w:val="004513E2"/>
    <w:rsid w:val="00456675"/>
    <w:rsid w:val="00456908"/>
    <w:rsid w:val="00477F45"/>
    <w:rsid w:val="00495ED3"/>
    <w:rsid w:val="00497338"/>
    <w:rsid w:val="00497E3D"/>
    <w:rsid w:val="004A1903"/>
    <w:rsid w:val="004A1DC1"/>
    <w:rsid w:val="004A2714"/>
    <w:rsid w:val="004A2F80"/>
    <w:rsid w:val="004A4C4E"/>
    <w:rsid w:val="004B0781"/>
    <w:rsid w:val="004C13EE"/>
    <w:rsid w:val="004C22D3"/>
    <w:rsid w:val="004C56D5"/>
    <w:rsid w:val="004D146C"/>
    <w:rsid w:val="004E0D31"/>
    <w:rsid w:val="004F30C7"/>
    <w:rsid w:val="005042A2"/>
    <w:rsid w:val="00507588"/>
    <w:rsid w:val="0050764B"/>
    <w:rsid w:val="00510EB1"/>
    <w:rsid w:val="005113AB"/>
    <w:rsid w:val="00513FBA"/>
    <w:rsid w:val="00520350"/>
    <w:rsid w:val="00520D98"/>
    <w:rsid w:val="00522128"/>
    <w:rsid w:val="00524D62"/>
    <w:rsid w:val="005260DF"/>
    <w:rsid w:val="00536A9F"/>
    <w:rsid w:val="00540826"/>
    <w:rsid w:val="00542C2B"/>
    <w:rsid w:val="005455C8"/>
    <w:rsid w:val="00552DAD"/>
    <w:rsid w:val="0055728B"/>
    <w:rsid w:val="00561D00"/>
    <w:rsid w:val="005638DE"/>
    <w:rsid w:val="005745CB"/>
    <w:rsid w:val="00576169"/>
    <w:rsid w:val="00576B9D"/>
    <w:rsid w:val="0057723F"/>
    <w:rsid w:val="005817A1"/>
    <w:rsid w:val="00582279"/>
    <w:rsid w:val="005933D8"/>
    <w:rsid w:val="005A179E"/>
    <w:rsid w:val="005A17D2"/>
    <w:rsid w:val="005A5D87"/>
    <w:rsid w:val="005B0FE0"/>
    <w:rsid w:val="005B4B24"/>
    <w:rsid w:val="005B4C50"/>
    <w:rsid w:val="005C1A7C"/>
    <w:rsid w:val="005C5040"/>
    <w:rsid w:val="005C7CAD"/>
    <w:rsid w:val="005D56C9"/>
    <w:rsid w:val="005D5E9D"/>
    <w:rsid w:val="005E2EB3"/>
    <w:rsid w:val="00602396"/>
    <w:rsid w:val="006118A8"/>
    <w:rsid w:val="00613259"/>
    <w:rsid w:val="00615ADE"/>
    <w:rsid w:val="00617ED4"/>
    <w:rsid w:val="0062291E"/>
    <w:rsid w:val="00626EE3"/>
    <w:rsid w:val="00631824"/>
    <w:rsid w:val="006322C1"/>
    <w:rsid w:val="00634315"/>
    <w:rsid w:val="006349A5"/>
    <w:rsid w:val="00642247"/>
    <w:rsid w:val="006500A9"/>
    <w:rsid w:val="006504D3"/>
    <w:rsid w:val="006521A0"/>
    <w:rsid w:val="0065268C"/>
    <w:rsid w:val="00653972"/>
    <w:rsid w:val="00654939"/>
    <w:rsid w:val="006626E8"/>
    <w:rsid w:val="00663A15"/>
    <w:rsid w:val="006652A0"/>
    <w:rsid w:val="006657CC"/>
    <w:rsid w:val="00674A4B"/>
    <w:rsid w:val="00675508"/>
    <w:rsid w:val="00675860"/>
    <w:rsid w:val="00680D04"/>
    <w:rsid w:val="006A290E"/>
    <w:rsid w:val="006A3D09"/>
    <w:rsid w:val="006A5570"/>
    <w:rsid w:val="006B243E"/>
    <w:rsid w:val="006B3BB6"/>
    <w:rsid w:val="006B4C51"/>
    <w:rsid w:val="006B63A3"/>
    <w:rsid w:val="006C0425"/>
    <w:rsid w:val="006C1533"/>
    <w:rsid w:val="006C3B4E"/>
    <w:rsid w:val="006C48AC"/>
    <w:rsid w:val="006D037F"/>
    <w:rsid w:val="006F0C7F"/>
    <w:rsid w:val="007009FE"/>
    <w:rsid w:val="00701B21"/>
    <w:rsid w:val="00710CC2"/>
    <w:rsid w:val="007247D5"/>
    <w:rsid w:val="0072761D"/>
    <w:rsid w:val="007337AD"/>
    <w:rsid w:val="00735BA5"/>
    <w:rsid w:val="0073655D"/>
    <w:rsid w:val="007421E3"/>
    <w:rsid w:val="00742420"/>
    <w:rsid w:val="007504BE"/>
    <w:rsid w:val="007571A3"/>
    <w:rsid w:val="00776A65"/>
    <w:rsid w:val="0078195E"/>
    <w:rsid w:val="00790438"/>
    <w:rsid w:val="007954B1"/>
    <w:rsid w:val="007A640E"/>
    <w:rsid w:val="007B2ADB"/>
    <w:rsid w:val="007B3241"/>
    <w:rsid w:val="007B3B05"/>
    <w:rsid w:val="007B74AD"/>
    <w:rsid w:val="007C2ABE"/>
    <w:rsid w:val="007C4D01"/>
    <w:rsid w:val="007D0F72"/>
    <w:rsid w:val="007D77D1"/>
    <w:rsid w:val="007E3187"/>
    <w:rsid w:val="007E389F"/>
    <w:rsid w:val="007E45C6"/>
    <w:rsid w:val="007E5888"/>
    <w:rsid w:val="007F1DB3"/>
    <w:rsid w:val="007F5E00"/>
    <w:rsid w:val="007F5FB4"/>
    <w:rsid w:val="007F6E17"/>
    <w:rsid w:val="00800BB5"/>
    <w:rsid w:val="00801A5E"/>
    <w:rsid w:val="00802003"/>
    <w:rsid w:val="00806AD9"/>
    <w:rsid w:val="00810D4E"/>
    <w:rsid w:val="0081747E"/>
    <w:rsid w:val="0082071D"/>
    <w:rsid w:val="00822171"/>
    <w:rsid w:val="0082525D"/>
    <w:rsid w:val="008301A8"/>
    <w:rsid w:val="00831EE7"/>
    <w:rsid w:val="00834146"/>
    <w:rsid w:val="00840B75"/>
    <w:rsid w:val="008413AD"/>
    <w:rsid w:val="00842B42"/>
    <w:rsid w:val="008469A0"/>
    <w:rsid w:val="008473FA"/>
    <w:rsid w:val="00860607"/>
    <w:rsid w:val="00873823"/>
    <w:rsid w:val="00883145"/>
    <w:rsid w:val="008957B9"/>
    <w:rsid w:val="008A0668"/>
    <w:rsid w:val="008C1186"/>
    <w:rsid w:val="008D4F52"/>
    <w:rsid w:val="008D5C01"/>
    <w:rsid w:val="008E07B2"/>
    <w:rsid w:val="008E152C"/>
    <w:rsid w:val="008E286D"/>
    <w:rsid w:val="008E795A"/>
    <w:rsid w:val="008F1F2A"/>
    <w:rsid w:val="008F76A9"/>
    <w:rsid w:val="00901556"/>
    <w:rsid w:val="0090412A"/>
    <w:rsid w:val="009066A7"/>
    <w:rsid w:val="009068C0"/>
    <w:rsid w:val="00907F1C"/>
    <w:rsid w:val="00913F33"/>
    <w:rsid w:val="00921509"/>
    <w:rsid w:val="00924B2D"/>
    <w:rsid w:val="00930D25"/>
    <w:rsid w:val="0093212A"/>
    <w:rsid w:val="00932C27"/>
    <w:rsid w:val="00936DA7"/>
    <w:rsid w:val="00937C98"/>
    <w:rsid w:val="00942415"/>
    <w:rsid w:val="00942628"/>
    <w:rsid w:val="00945714"/>
    <w:rsid w:val="00946399"/>
    <w:rsid w:val="009466C4"/>
    <w:rsid w:val="00954CD8"/>
    <w:rsid w:val="009565AA"/>
    <w:rsid w:val="0096400D"/>
    <w:rsid w:val="00973DAF"/>
    <w:rsid w:val="00983636"/>
    <w:rsid w:val="009864E9"/>
    <w:rsid w:val="00987ACB"/>
    <w:rsid w:val="0099564F"/>
    <w:rsid w:val="009964FC"/>
    <w:rsid w:val="009A4203"/>
    <w:rsid w:val="009C12D6"/>
    <w:rsid w:val="009D5859"/>
    <w:rsid w:val="009F2224"/>
    <w:rsid w:val="009F2BA1"/>
    <w:rsid w:val="009F4E0A"/>
    <w:rsid w:val="00A06B85"/>
    <w:rsid w:val="00A07674"/>
    <w:rsid w:val="00A221B2"/>
    <w:rsid w:val="00A301D7"/>
    <w:rsid w:val="00A3156B"/>
    <w:rsid w:val="00A41E0B"/>
    <w:rsid w:val="00A441DD"/>
    <w:rsid w:val="00A5164B"/>
    <w:rsid w:val="00A51F90"/>
    <w:rsid w:val="00A52BAE"/>
    <w:rsid w:val="00A532DF"/>
    <w:rsid w:val="00A54CCA"/>
    <w:rsid w:val="00A65D79"/>
    <w:rsid w:val="00A7141D"/>
    <w:rsid w:val="00A73D65"/>
    <w:rsid w:val="00A767C4"/>
    <w:rsid w:val="00A80149"/>
    <w:rsid w:val="00A81953"/>
    <w:rsid w:val="00A82680"/>
    <w:rsid w:val="00A92F97"/>
    <w:rsid w:val="00A9662E"/>
    <w:rsid w:val="00A97164"/>
    <w:rsid w:val="00AA003B"/>
    <w:rsid w:val="00AA5981"/>
    <w:rsid w:val="00AB086F"/>
    <w:rsid w:val="00AB2E97"/>
    <w:rsid w:val="00AB74DB"/>
    <w:rsid w:val="00AC0C9B"/>
    <w:rsid w:val="00AC100E"/>
    <w:rsid w:val="00AC330A"/>
    <w:rsid w:val="00AD46CE"/>
    <w:rsid w:val="00AD4DC1"/>
    <w:rsid w:val="00AE1EFF"/>
    <w:rsid w:val="00AF2BA4"/>
    <w:rsid w:val="00AF3C3E"/>
    <w:rsid w:val="00B03C7E"/>
    <w:rsid w:val="00B07A74"/>
    <w:rsid w:val="00B142E0"/>
    <w:rsid w:val="00B142EA"/>
    <w:rsid w:val="00B22744"/>
    <w:rsid w:val="00B231F2"/>
    <w:rsid w:val="00B3595E"/>
    <w:rsid w:val="00B3608B"/>
    <w:rsid w:val="00B36303"/>
    <w:rsid w:val="00B451DE"/>
    <w:rsid w:val="00B52029"/>
    <w:rsid w:val="00B54C3C"/>
    <w:rsid w:val="00B54C65"/>
    <w:rsid w:val="00B6344C"/>
    <w:rsid w:val="00B634F2"/>
    <w:rsid w:val="00B6368A"/>
    <w:rsid w:val="00B72D65"/>
    <w:rsid w:val="00B76327"/>
    <w:rsid w:val="00B87C85"/>
    <w:rsid w:val="00B9399C"/>
    <w:rsid w:val="00BA695C"/>
    <w:rsid w:val="00BA73CC"/>
    <w:rsid w:val="00BB1871"/>
    <w:rsid w:val="00BB21A6"/>
    <w:rsid w:val="00BB2DFF"/>
    <w:rsid w:val="00BB566C"/>
    <w:rsid w:val="00BC43BD"/>
    <w:rsid w:val="00BC50FE"/>
    <w:rsid w:val="00BC7695"/>
    <w:rsid w:val="00BD2F25"/>
    <w:rsid w:val="00BD6900"/>
    <w:rsid w:val="00BE1EAD"/>
    <w:rsid w:val="00BE22A1"/>
    <w:rsid w:val="00BF29F6"/>
    <w:rsid w:val="00BF7858"/>
    <w:rsid w:val="00BF7C06"/>
    <w:rsid w:val="00C02E98"/>
    <w:rsid w:val="00C061F8"/>
    <w:rsid w:val="00C13382"/>
    <w:rsid w:val="00C13EA1"/>
    <w:rsid w:val="00C15825"/>
    <w:rsid w:val="00C17A68"/>
    <w:rsid w:val="00C22193"/>
    <w:rsid w:val="00C22A4E"/>
    <w:rsid w:val="00C23B9E"/>
    <w:rsid w:val="00C250D6"/>
    <w:rsid w:val="00C279A3"/>
    <w:rsid w:val="00C30849"/>
    <w:rsid w:val="00C325D6"/>
    <w:rsid w:val="00C32FFA"/>
    <w:rsid w:val="00C3320E"/>
    <w:rsid w:val="00C35DF3"/>
    <w:rsid w:val="00C465FE"/>
    <w:rsid w:val="00C54943"/>
    <w:rsid w:val="00C56F24"/>
    <w:rsid w:val="00C633D9"/>
    <w:rsid w:val="00C67047"/>
    <w:rsid w:val="00C72959"/>
    <w:rsid w:val="00C806CE"/>
    <w:rsid w:val="00C80C58"/>
    <w:rsid w:val="00C81674"/>
    <w:rsid w:val="00C90CED"/>
    <w:rsid w:val="00C91E86"/>
    <w:rsid w:val="00CA407B"/>
    <w:rsid w:val="00CB013B"/>
    <w:rsid w:val="00CB0BAB"/>
    <w:rsid w:val="00CB3903"/>
    <w:rsid w:val="00CB40D2"/>
    <w:rsid w:val="00CB4E79"/>
    <w:rsid w:val="00CB7D4F"/>
    <w:rsid w:val="00CC74EB"/>
    <w:rsid w:val="00CD0918"/>
    <w:rsid w:val="00CD310D"/>
    <w:rsid w:val="00CD5FA5"/>
    <w:rsid w:val="00CE1BFA"/>
    <w:rsid w:val="00CE20A7"/>
    <w:rsid w:val="00CE33B3"/>
    <w:rsid w:val="00CE3E99"/>
    <w:rsid w:val="00D01233"/>
    <w:rsid w:val="00D0359D"/>
    <w:rsid w:val="00D05245"/>
    <w:rsid w:val="00D05412"/>
    <w:rsid w:val="00D064F9"/>
    <w:rsid w:val="00D1354D"/>
    <w:rsid w:val="00D14276"/>
    <w:rsid w:val="00D16197"/>
    <w:rsid w:val="00D16558"/>
    <w:rsid w:val="00D17C3C"/>
    <w:rsid w:val="00D2047F"/>
    <w:rsid w:val="00D37C1D"/>
    <w:rsid w:val="00D418AF"/>
    <w:rsid w:val="00D54964"/>
    <w:rsid w:val="00D6062A"/>
    <w:rsid w:val="00D651B5"/>
    <w:rsid w:val="00D671B8"/>
    <w:rsid w:val="00D67218"/>
    <w:rsid w:val="00D71545"/>
    <w:rsid w:val="00D748C9"/>
    <w:rsid w:val="00D749EC"/>
    <w:rsid w:val="00D77195"/>
    <w:rsid w:val="00D82F37"/>
    <w:rsid w:val="00D84E05"/>
    <w:rsid w:val="00D9220C"/>
    <w:rsid w:val="00D95C69"/>
    <w:rsid w:val="00DA037A"/>
    <w:rsid w:val="00DA045B"/>
    <w:rsid w:val="00DA1B19"/>
    <w:rsid w:val="00DA2702"/>
    <w:rsid w:val="00DA649C"/>
    <w:rsid w:val="00DB29C6"/>
    <w:rsid w:val="00DB3B0B"/>
    <w:rsid w:val="00DB53A4"/>
    <w:rsid w:val="00DC5F16"/>
    <w:rsid w:val="00DC7D9F"/>
    <w:rsid w:val="00DD1AB2"/>
    <w:rsid w:val="00DD231E"/>
    <w:rsid w:val="00DE184A"/>
    <w:rsid w:val="00DE2A5E"/>
    <w:rsid w:val="00DF3D37"/>
    <w:rsid w:val="00DF4E06"/>
    <w:rsid w:val="00E03142"/>
    <w:rsid w:val="00E06636"/>
    <w:rsid w:val="00E070E0"/>
    <w:rsid w:val="00E14C16"/>
    <w:rsid w:val="00E155A4"/>
    <w:rsid w:val="00E23264"/>
    <w:rsid w:val="00E258CF"/>
    <w:rsid w:val="00E325B5"/>
    <w:rsid w:val="00E37D46"/>
    <w:rsid w:val="00E45733"/>
    <w:rsid w:val="00E57D5F"/>
    <w:rsid w:val="00E679DB"/>
    <w:rsid w:val="00E71C54"/>
    <w:rsid w:val="00E73BD9"/>
    <w:rsid w:val="00E75075"/>
    <w:rsid w:val="00E7706D"/>
    <w:rsid w:val="00E8184B"/>
    <w:rsid w:val="00E827B0"/>
    <w:rsid w:val="00E87511"/>
    <w:rsid w:val="00E93867"/>
    <w:rsid w:val="00EA17BD"/>
    <w:rsid w:val="00EB407F"/>
    <w:rsid w:val="00EB60DE"/>
    <w:rsid w:val="00EC3AA1"/>
    <w:rsid w:val="00EC40A9"/>
    <w:rsid w:val="00EC79E8"/>
    <w:rsid w:val="00ED2E59"/>
    <w:rsid w:val="00ED3383"/>
    <w:rsid w:val="00ED5651"/>
    <w:rsid w:val="00EE053F"/>
    <w:rsid w:val="00EE4A8A"/>
    <w:rsid w:val="00EE6B41"/>
    <w:rsid w:val="00EF68DB"/>
    <w:rsid w:val="00EF6D39"/>
    <w:rsid w:val="00F05C7A"/>
    <w:rsid w:val="00F141A4"/>
    <w:rsid w:val="00F15A3C"/>
    <w:rsid w:val="00F21FA0"/>
    <w:rsid w:val="00F2424B"/>
    <w:rsid w:val="00F24915"/>
    <w:rsid w:val="00F2675E"/>
    <w:rsid w:val="00F365FA"/>
    <w:rsid w:val="00F401F9"/>
    <w:rsid w:val="00F44628"/>
    <w:rsid w:val="00F60BC6"/>
    <w:rsid w:val="00F71E02"/>
    <w:rsid w:val="00F739BA"/>
    <w:rsid w:val="00F745B2"/>
    <w:rsid w:val="00F945F2"/>
    <w:rsid w:val="00F979D7"/>
    <w:rsid w:val="00FA1218"/>
    <w:rsid w:val="00FB53D4"/>
    <w:rsid w:val="00FC1BCC"/>
    <w:rsid w:val="00FC5454"/>
    <w:rsid w:val="00FD1942"/>
    <w:rsid w:val="00FD45D4"/>
    <w:rsid w:val="00FD754F"/>
    <w:rsid w:val="00FD75E1"/>
    <w:rsid w:val="00FD762F"/>
    <w:rsid w:val="00FE2ADE"/>
    <w:rsid w:val="00FE471C"/>
    <w:rsid w:val="00FF06FA"/>
    <w:rsid w:val="00FF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411BCA82-4825-4F56-9554-E4D7D3A6E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15A3C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15A3C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FC545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eTjcNiP00r9YBq2bFHS3OfTaULkiK-iq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6a7fad9c-dd64-4e0c-98ef-1f76ce59b1a3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D8F095B-3C11-4BB9-8173-6BAF5E3EC4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719</Words>
  <Characters>3958</Characters>
  <Application>Microsoft Office Word</Application>
  <DocSecurity>0</DocSecurity>
  <Lines>32</Lines>
  <Paragraphs>9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Pablo Andrés Silva Páez</dc:creator>
  <cp:lastModifiedBy>Luz Maria Rico Jardon</cp:lastModifiedBy>
  <cp:revision>2</cp:revision>
  <cp:lastPrinted>2024-10-03T14:20:00Z</cp:lastPrinted>
  <dcterms:created xsi:type="dcterms:W3CDTF">2025-02-13T19:15:00Z</dcterms:created>
  <dcterms:modified xsi:type="dcterms:W3CDTF">2025-02-13T19:15:00Z</dcterms:modified>
</cp:coreProperties>
</file>