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CA753" w14:textId="77777777" w:rsidR="00F23A2A" w:rsidRPr="00CA43CC" w:rsidRDefault="00F23A2A" w:rsidP="00F23A2A">
      <w:pPr>
        <w:spacing w:after="0" w:line="240" w:lineRule="atLeast"/>
        <w:jc w:val="right"/>
        <w:rPr>
          <w:rFonts w:ascii="Geomanist" w:hAnsi="Geomanist"/>
          <w:b/>
          <w:color w:val="134E39"/>
          <w:sz w:val="24"/>
          <w:szCs w:val="24"/>
        </w:rPr>
      </w:pPr>
      <w:r w:rsidRPr="00CA43CC">
        <w:rPr>
          <w:rFonts w:ascii="Geomanist" w:hAnsi="Geomanist"/>
          <w:b/>
          <w:color w:val="134E39"/>
          <w:sz w:val="24"/>
          <w:szCs w:val="24"/>
        </w:rPr>
        <w:t>BOLETÍN DE PRENSA</w:t>
      </w:r>
    </w:p>
    <w:p w14:paraId="5024F374" w14:textId="099D8A4A" w:rsidR="00CA43CC" w:rsidRPr="00CA43CC" w:rsidRDefault="00CA43CC" w:rsidP="00CA43CC">
      <w:pPr>
        <w:spacing w:after="0" w:line="240" w:lineRule="atLeast"/>
        <w:jc w:val="right"/>
        <w:rPr>
          <w:rFonts w:ascii="Geomanist" w:hAnsi="Geomanist"/>
          <w:sz w:val="24"/>
          <w:szCs w:val="24"/>
        </w:rPr>
      </w:pPr>
      <w:r w:rsidRPr="00CA43CC">
        <w:rPr>
          <w:rFonts w:ascii="Geomanist" w:hAnsi="Geomanist"/>
          <w:sz w:val="24"/>
          <w:szCs w:val="24"/>
        </w:rPr>
        <w:t>Ciudad de México, martes 22 de octubre de 2024</w:t>
      </w:r>
    </w:p>
    <w:p w14:paraId="349C9976" w14:textId="7D5F9DB1" w:rsidR="00CA43CC" w:rsidRPr="00CA43CC" w:rsidRDefault="00CA43CC" w:rsidP="00CA43CC">
      <w:pPr>
        <w:spacing w:after="0" w:line="240" w:lineRule="atLeast"/>
        <w:jc w:val="right"/>
        <w:rPr>
          <w:rFonts w:ascii="Geomanist" w:hAnsi="Geomanist"/>
          <w:sz w:val="24"/>
          <w:szCs w:val="24"/>
        </w:rPr>
      </w:pPr>
      <w:r w:rsidRPr="00CA43CC">
        <w:rPr>
          <w:rFonts w:ascii="Geomanist" w:hAnsi="Geomanist"/>
          <w:sz w:val="24"/>
          <w:szCs w:val="24"/>
        </w:rPr>
        <w:t>No. 040/2024</w:t>
      </w:r>
    </w:p>
    <w:p w14:paraId="76B8020E" w14:textId="77777777" w:rsidR="00CA43CC" w:rsidRPr="00CA43CC" w:rsidRDefault="00CA43CC" w:rsidP="00CA43CC">
      <w:pPr>
        <w:spacing w:after="0" w:line="240" w:lineRule="atLeast"/>
        <w:rPr>
          <w:rFonts w:ascii="Geomanist" w:hAnsi="Geomanist"/>
          <w:sz w:val="24"/>
          <w:szCs w:val="24"/>
        </w:rPr>
      </w:pPr>
    </w:p>
    <w:p w14:paraId="0C33CA27" w14:textId="77777777" w:rsidR="00CA43CC" w:rsidRPr="00CA43CC" w:rsidRDefault="00CA43CC" w:rsidP="00CA43CC">
      <w:pPr>
        <w:spacing w:after="0" w:line="240" w:lineRule="atLeast"/>
        <w:jc w:val="center"/>
        <w:rPr>
          <w:rFonts w:ascii="Geomanist" w:hAnsi="Geomanist"/>
          <w:b/>
          <w:bCs/>
          <w:sz w:val="32"/>
          <w:szCs w:val="36"/>
        </w:rPr>
      </w:pPr>
      <w:r w:rsidRPr="00CA43CC">
        <w:rPr>
          <w:rFonts w:ascii="Geomanist" w:hAnsi="Geomanist"/>
          <w:b/>
          <w:bCs/>
          <w:sz w:val="32"/>
          <w:szCs w:val="36"/>
        </w:rPr>
        <w:t xml:space="preserve">Fortalece IMSS competencias de Médicos Patólogos y </w:t>
      </w:r>
      <w:proofErr w:type="spellStart"/>
      <w:r w:rsidRPr="00CA43CC">
        <w:rPr>
          <w:rFonts w:ascii="Geomanist" w:hAnsi="Geomanist"/>
          <w:b/>
          <w:bCs/>
          <w:sz w:val="32"/>
          <w:szCs w:val="36"/>
        </w:rPr>
        <w:t>Citotecnólogos</w:t>
      </w:r>
      <w:proofErr w:type="spellEnd"/>
      <w:r w:rsidRPr="00CA43CC">
        <w:rPr>
          <w:rFonts w:ascii="Geomanist" w:hAnsi="Geomanist"/>
          <w:b/>
          <w:bCs/>
          <w:sz w:val="32"/>
          <w:szCs w:val="36"/>
        </w:rPr>
        <w:t xml:space="preserve"> a nivel nacional para mejorar calidad de detección temprana del Cáncer Cérvico Uterino</w:t>
      </w:r>
    </w:p>
    <w:p w14:paraId="39DEDF68" w14:textId="77777777" w:rsidR="00CA43CC" w:rsidRPr="00CA43CC" w:rsidRDefault="00CA43CC" w:rsidP="00CA43CC">
      <w:pPr>
        <w:spacing w:after="0" w:line="240" w:lineRule="atLeast"/>
        <w:jc w:val="both"/>
        <w:rPr>
          <w:rFonts w:ascii="Geomanist" w:hAnsi="Geomanist"/>
          <w:b/>
          <w:bCs/>
          <w:szCs w:val="28"/>
        </w:rPr>
      </w:pPr>
    </w:p>
    <w:p w14:paraId="362D7D30" w14:textId="507D35B8" w:rsidR="00CA43CC" w:rsidRPr="00CA43CC" w:rsidRDefault="00CA43CC" w:rsidP="00CA43CC">
      <w:pPr>
        <w:pStyle w:val="Prrafodelista"/>
        <w:numPr>
          <w:ilvl w:val="0"/>
          <w:numId w:val="1"/>
        </w:numPr>
        <w:spacing w:after="0" w:line="240" w:lineRule="auto"/>
        <w:contextualSpacing w:val="0"/>
        <w:jc w:val="both"/>
        <w:rPr>
          <w:rFonts w:ascii="Geomanist" w:hAnsi="Geomanist"/>
          <w:b/>
          <w:bCs/>
        </w:rPr>
      </w:pPr>
      <w:r w:rsidRPr="00CA43CC">
        <w:rPr>
          <w:rFonts w:ascii="Geomanist" w:hAnsi="Geomanist"/>
          <w:b/>
          <w:bCs/>
        </w:rPr>
        <w:t xml:space="preserve">En el Hospital General Regional (HGR) No. 1 se llevó a cabo el “Curso de Control de Calidad de la Citología Cervical: Análisis de la Correlación Cito-Histológica”. </w:t>
      </w:r>
    </w:p>
    <w:p w14:paraId="0A285D34" w14:textId="77777777" w:rsidR="00CA43CC" w:rsidRPr="00CA43CC" w:rsidRDefault="00CA43CC" w:rsidP="00CA43CC">
      <w:pPr>
        <w:pStyle w:val="Prrafodelista"/>
        <w:numPr>
          <w:ilvl w:val="0"/>
          <w:numId w:val="1"/>
        </w:numPr>
        <w:spacing w:after="0" w:line="240" w:lineRule="auto"/>
        <w:contextualSpacing w:val="0"/>
        <w:jc w:val="both"/>
        <w:rPr>
          <w:rFonts w:ascii="Geomanist" w:hAnsi="Geomanist"/>
          <w:b/>
          <w:bCs/>
        </w:rPr>
      </w:pPr>
      <w:r w:rsidRPr="00CA43CC">
        <w:rPr>
          <w:rFonts w:ascii="Geomanist" w:hAnsi="Geomanist"/>
          <w:b/>
          <w:bCs/>
        </w:rPr>
        <w:t xml:space="preserve">Se convocó a los 35 Órganos de Operación Administrativa Desconcentrada (OOAD) del país, con la participación de Médicos No Familiares Patólogos y </w:t>
      </w:r>
      <w:proofErr w:type="spellStart"/>
      <w:r w:rsidRPr="00CA43CC">
        <w:rPr>
          <w:rFonts w:ascii="Geomanist" w:hAnsi="Geomanist"/>
          <w:b/>
          <w:bCs/>
        </w:rPr>
        <w:t>Citotecnólogos</w:t>
      </w:r>
      <w:proofErr w:type="spellEnd"/>
      <w:r w:rsidRPr="00CA43CC">
        <w:rPr>
          <w:rFonts w:ascii="Geomanist" w:hAnsi="Geomanist"/>
          <w:b/>
          <w:bCs/>
        </w:rPr>
        <w:t xml:space="preserve"> que laboran en los servicios de Anatomía Patológica del Seguro Social.</w:t>
      </w:r>
    </w:p>
    <w:p w14:paraId="24B1DD4C" w14:textId="77777777" w:rsidR="00CA43CC" w:rsidRPr="00CA43CC" w:rsidRDefault="00CA43CC" w:rsidP="00CA43CC">
      <w:pPr>
        <w:spacing w:after="0" w:line="240" w:lineRule="auto"/>
        <w:jc w:val="both"/>
        <w:rPr>
          <w:rFonts w:ascii="Geomanist" w:hAnsi="Geomanist"/>
          <w:sz w:val="24"/>
          <w:szCs w:val="24"/>
        </w:rPr>
      </w:pPr>
    </w:p>
    <w:p w14:paraId="56837A89" w14:textId="77777777" w:rsidR="00CA43CC" w:rsidRPr="00CA43CC" w:rsidRDefault="00CA43CC" w:rsidP="00CA43CC">
      <w:pPr>
        <w:spacing w:after="0" w:line="240" w:lineRule="auto"/>
        <w:jc w:val="both"/>
        <w:rPr>
          <w:rFonts w:ascii="Geomanist" w:hAnsi="Geomanist"/>
          <w:sz w:val="24"/>
          <w:szCs w:val="24"/>
        </w:rPr>
      </w:pPr>
      <w:r w:rsidRPr="00CA43CC">
        <w:rPr>
          <w:rFonts w:ascii="Geomanist" w:hAnsi="Geomanist"/>
          <w:sz w:val="24"/>
          <w:szCs w:val="24"/>
        </w:rPr>
        <w:t xml:space="preserve">Autoridades del Instituto Mexicano del Seguro Social (IMSS) inauguraron el “Curso de Control de Calidad de la Citología Cervical: Análisis de la Correlación Cito-Histológica” en el Hospital General Regional (HGR) No. 1 “Dr. Carlos Mac </w:t>
      </w:r>
      <w:proofErr w:type="spellStart"/>
      <w:r w:rsidRPr="00CA43CC">
        <w:rPr>
          <w:rFonts w:ascii="Geomanist" w:hAnsi="Geomanist"/>
          <w:sz w:val="24"/>
          <w:szCs w:val="24"/>
        </w:rPr>
        <w:t>Gregor</w:t>
      </w:r>
      <w:proofErr w:type="spellEnd"/>
      <w:r w:rsidRPr="00CA43CC">
        <w:rPr>
          <w:rFonts w:ascii="Geomanist" w:hAnsi="Geomanist"/>
          <w:sz w:val="24"/>
          <w:szCs w:val="24"/>
        </w:rPr>
        <w:t xml:space="preserve"> Sánchez Navarro”, con el fin de fortalecer las competencias del personal operativo responsable del proceso de detección del Cáncer Cérvico Uterino.</w:t>
      </w:r>
    </w:p>
    <w:p w14:paraId="0D00B004" w14:textId="77777777" w:rsidR="00CA43CC" w:rsidRPr="00CA43CC" w:rsidRDefault="00CA43CC" w:rsidP="00CA43CC">
      <w:pPr>
        <w:spacing w:after="0" w:line="240" w:lineRule="auto"/>
        <w:jc w:val="both"/>
        <w:rPr>
          <w:rFonts w:ascii="Geomanist" w:hAnsi="Geomanist"/>
          <w:sz w:val="24"/>
          <w:szCs w:val="24"/>
        </w:rPr>
      </w:pPr>
    </w:p>
    <w:p w14:paraId="6E6D3F8D" w14:textId="77777777" w:rsidR="00CA43CC" w:rsidRPr="00CA43CC" w:rsidRDefault="00CA43CC" w:rsidP="00CA43CC">
      <w:pPr>
        <w:spacing w:after="0" w:line="240" w:lineRule="auto"/>
        <w:jc w:val="both"/>
        <w:rPr>
          <w:rFonts w:ascii="Geomanist" w:hAnsi="Geomanist"/>
          <w:sz w:val="24"/>
          <w:szCs w:val="24"/>
        </w:rPr>
      </w:pPr>
      <w:r w:rsidRPr="00CA43CC">
        <w:rPr>
          <w:rFonts w:ascii="Geomanist" w:hAnsi="Geomanist"/>
          <w:sz w:val="24"/>
          <w:szCs w:val="24"/>
        </w:rPr>
        <w:t xml:space="preserve">Un total de 65 Médicos No Familiares Patólogos y </w:t>
      </w:r>
      <w:proofErr w:type="spellStart"/>
      <w:r w:rsidRPr="00CA43CC">
        <w:rPr>
          <w:rFonts w:ascii="Geomanist" w:hAnsi="Geomanist"/>
          <w:sz w:val="24"/>
          <w:szCs w:val="24"/>
        </w:rPr>
        <w:t>Citotecnólogos</w:t>
      </w:r>
      <w:proofErr w:type="spellEnd"/>
      <w:r w:rsidRPr="00CA43CC">
        <w:rPr>
          <w:rFonts w:ascii="Geomanist" w:hAnsi="Geomanist"/>
          <w:sz w:val="24"/>
          <w:szCs w:val="24"/>
        </w:rPr>
        <w:t xml:space="preserve"> seleccionados, que laboran en los OOAD de todo el país recibieron del 15 al 17 de octubre capacitación sobre control de calidad de la citología cervical.</w:t>
      </w:r>
    </w:p>
    <w:p w14:paraId="702BE39B" w14:textId="77777777" w:rsidR="00CA43CC" w:rsidRPr="00CA43CC" w:rsidRDefault="00CA43CC" w:rsidP="00CA43CC">
      <w:pPr>
        <w:spacing w:after="0" w:line="240" w:lineRule="auto"/>
        <w:jc w:val="both"/>
        <w:rPr>
          <w:rFonts w:ascii="Geomanist" w:hAnsi="Geomanist"/>
          <w:sz w:val="24"/>
          <w:szCs w:val="24"/>
        </w:rPr>
      </w:pPr>
    </w:p>
    <w:p w14:paraId="5EC793FD" w14:textId="77777777" w:rsidR="00CA43CC" w:rsidRPr="00CA43CC" w:rsidRDefault="00CA43CC" w:rsidP="00CA43CC">
      <w:pPr>
        <w:spacing w:after="0" w:line="240" w:lineRule="auto"/>
        <w:jc w:val="both"/>
        <w:rPr>
          <w:rFonts w:ascii="Geomanist" w:hAnsi="Geomanist" w:cs="Calibri"/>
          <w:sz w:val="24"/>
          <w:szCs w:val="24"/>
        </w:rPr>
      </w:pPr>
      <w:r w:rsidRPr="00CA43CC">
        <w:rPr>
          <w:rFonts w:ascii="Geomanist" w:hAnsi="Geomanist"/>
          <w:sz w:val="24"/>
          <w:szCs w:val="24"/>
        </w:rPr>
        <w:t xml:space="preserve">Durante la inauguración del evento, realizada en el auditorio del HGR No. 1, </w:t>
      </w:r>
      <w:r w:rsidRPr="00CA43CC">
        <w:rPr>
          <w:rFonts w:ascii="Geomanist" w:hAnsi="Geomanist" w:cs="Calibri"/>
          <w:sz w:val="24"/>
          <w:szCs w:val="24"/>
        </w:rPr>
        <w:t xml:space="preserve">la doctora. Lucy Isabel Morales Márquez, quien acudió en representación </w:t>
      </w:r>
      <w:r w:rsidRPr="00CA43CC">
        <w:rPr>
          <w:rFonts w:ascii="Geomanist" w:hAnsi="Geomanist"/>
          <w:sz w:val="24"/>
          <w:szCs w:val="24"/>
        </w:rPr>
        <w:t>de la Coordinación de Unidades de Primer Nivel</w:t>
      </w:r>
      <w:r w:rsidRPr="00CA43CC">
        <w:rPr>
          <w:rFonts w:ascii="Geomanist" w:hAnsi="Geomanist" w:cs="Calibri"/>
          <w:sz w:val="24"/>
          <w:szCs w:val="24"/>
        </w:rPr>
        <w:t>, dijo que la prevención de enfermedades es un eje central del Seguro Social en la actualidad.</w:t>
      </w:r>
    </w:p>
    <w:p w14:paraId="2985334B" w14:textId="77777777" w:rsidR="00CA43CC" w:rsidRPr="00CA43CC" w:rsidRDefault="00CA43CC" w:rsidP="00CA43CC">
      <w:pPr>
        <w:spacing w:after="0" w:line="240" w:lineRule="auto"/>
        <w:jc w:val="both"/>
        <w:rPr>
          <w:rFonts w:ascii="Geomanist" w:hAnsi="Geomanist" w:cs="Calibri"/>
          <w:sz w:val="24"/>
          <w:szCs w:val="24"/>
        </w:rPr>
      </w:pPr>
    </w:p>
    <w:p w14:paraId="760D8AAD" w14:textId="77777777" w:rsidR="00CA43CC" w:rsidRPr="00CA43CC" w:rsidRDefault="00CA43CC" w:rsidP="00CA43CC">
      <w:pPr>
        <w:spacing w:after="0" w:line="240" w:lineRule="auto"/>
        <w:jc w:val="both"/>
        <w:rPr>
          <w:rFonts w:ascii="Geomanist" w:hAnsi="Geomanist" w:cs="Calibri"/>
          <w:sz w:val="24"/>
          <w:szCs w:val="24"/>
        </w:rPr>
      </w:pPr>
      <w:r w:rsidRPr="00CA43CC">
        <w:rPr>
          <w:rFonts w:ascii="Geomanist" w:hAnsi="Geomanist" w:cs="Calibri"/>
          <w:sz w:val="24"/>
          <w:szCs w:val="24"/>
        </w:rPr>
        <w:t>“El fortalecimiento de la atención primaria a la salud es fundamental para que modifiquemos este paradigma de la atención curativa hacia la preventiva. El trabajo que ustedes hacen nada más de esta parte del proceso de la atención integral al Cáncer Cérvico Uterino, la lectura de laminillas y resguardar la calidad”, dijo a los asistentes.</w:t>
      </w:r>
    </w:p>
    <w:p w14:paraId="008E052A" w14:textId="77777777" w:rsidR="00CA43CC" w:rsidRPr="00CA43CC" w:rsidRDefault="00CA43CC" w:rsidP="00CA43CC">
      <w:pPr>
        <w:spacing w:after="0" w:line="240" w:lineRule="auto"/>
        <w:jc w:val="both"/>
        <w:rPr>
          <w:rFonts w:ascii="Geomanist" w:hAnsi="Geomanist" w:cs="Calibri"/>
          <w:sz w:val="24"/>
          <w:szCs w:val="24"/>
        </w:rPr>
      </w:pPr>
    </w:p>
    <w:p w14:paraId="6368C88A" w14:textId="77777777" w:rsidR="00CA43CC" w:rsidRPr="00CA43CC" w:rsidRDefault="00CA43CC" w:rsidP="00CA43CC">
      <w:pPr>
        <w:spacing w:after="0" w:line="240" w:lineRule="auto"/>
        <w:jc w:val="both"/>
        <w:rPr>
          <w:rFonts w:ascii="Geomanist" w:hAnsi="Geomanist" w:cs="Calibri"/>
          <w:sz w:val="24"/>
          <w:szCs w:val="24"/>
        </w:rPr>
      </w:pPr>
      <w:r w:rsidRPr="00CA43CC">
        <w:rPr>
          <w:rFonts w:ascii="Geomanist" w:hAnsi="Geomanist" w:cs="Calibri"/>
          <w:sz w:val="24"/>
          <w:szCs w:val="24"/>
        </w:rPr>
        <w:t>Destacó que el IMSS está en constante capacitación en la materia para lograr una cobertura efectiva de la detección del Cáncer Cérvico uterino, con servicios de alta calidad.</w:t>
      </w:r>
    </w:p>
    <w:p w14:paraId="45E23D63" w14:textId="77777777" w:rsidR="00CA43CC" w:rsidRPr="00CA43CC" w:rsidRDefault="00CA43CC" w:rsidP="00CA43CC">
      <w:pPr>
        <w:spacing w:after="0" w:line="240" w:lineRule="auto"/>
        <w:jc w:val="both"/>
        <w:rPr>
          <w:rFonts w:ascii="Geomanist" w:hAnsi="Geomanist" w:cs="Calibri"/>
          <w:sz w:val="24"/>
          <w:szCs w:val="24"/>
        </w:rPr>
      </w:pPr>
    </w:p>
    <w:p w14:paraId="1359C972" w14:textId="77777777" w:rsidR="00CA43CC" w:rsidRPr="00CA43CC" w:rsidRDefault="00CA43CC" w:rsidP="00CA43CC">
      <w:pPr>
        <w:spacing w:after="0" w:line="240" w:lineRule="auto"/>
        <w:jc w:val="both"/>
        <w:rPr>
          <w:rFonts w:ascii="Geomanist" w:hAnsi="Geomanist" w:cs="Calibri"/>
          <w:sz w:val="24"/>
          <w:szCs w:val="24"/>
        </w:rPr>
      </w:pPr>
      <w:r w:rsidRPr="00CA43CC">
        <w:rPr>
          <w:rFonts w:ascii="Geomanist" w:hAnsi="Geomanist" w:cs="Calibri"/>
          <w:sz w:val="24"/>
          <w:szCs w:val="24"/>
        </w:rPr>
        <w:t>En tanto, la doctora Claudia Contreras Frías, Gestora de Calidad del IMSS, dijo que la finalidad del curso fue fortalecer competencias técnicas con base a estándares de calidad, crucial para garantizar resultados precisos.</w:t>
      </w:r>
    </w:p>
    <w:p w14:paraId="7691E304" w14:textId="77777777" w:rsidR="00CA43CC" w:rsidRPr="00CA43CC" w:rsidRDefault="00CA43CC" w:rsidP="00CA43CC">
      <w:pPr>
        <w:spacing w:after="0" w:line="240" w:lineRule="auto"/>
        <w:jc w:val="both"/>
        <w:rPr>
          <w:rFonts w:ascii="Geomanist" w:hAnsi="Geomanist" w:cs="Calibri"/>
          <w:sz w:val="24"/>
          <w:szCs w:val="24"/>
        </w:rPr>
      </w:pPr>
    </w:p>
    <w:p w14:paraId="55BF1107" w14:textId="77777777" w:rsidR="00CA43CC" w:rsidRPr="00CA43CC" w:rsidRDefault="00CA43CC" w:rsidP="00CA43CC">
      <w:pPr>
        <w:spacing w:after="0" w:line="240" w:lineRule="auto"/>
        <w:jc w:val="both"/>
        <w:rPr>
          <w:rFonts w:ascii="Geomanist" w:hAnsi="Geomanist" w:cs="Calibri"/>
          <w:sz w:val="24"/>
          <w:szCs w:val="24"/>
        </w:rPr>
      </w:pPr>
      <w:r w:rsidRPr="00CA43CC">
        <w:rPr>
          <w:rFonts w:ascii="Geomanist" w:hAnsi="Geomanist" w:cs="Calibri"/>
          <w:sz w:val="24"/>
          <w:szCs w:val="24"/>
        </w:rPr>
        <w:lastRenderedPageBreak/>
        <w:t>“El hablar de estándares de calidad en la Citología no solo mejora la impresión diagnóstica, sino que reduce la ansiedad del paciente. Al proporcionar resultados confiables y oportunos incrementamos la satisfacción de nuestros derechohabientes”, indicó.</w:t>
      </w:r>
    </w:p>
    <w:p w14:paraId="1DFD2E0F" w14:textId="77777777" w:rsidR="00CA43CC" w:rsidRPr="00CA43CC" w:rsidRDefault="00CA43CC" w:rsidP="00CA43CC">
      <w:pPr>
        <w:spacing w:after="0" w:line="240" w:lineRule="auto"/>
        <w:jc w:val="both"/>
        <w:rPr>
          <w:rFonts w:ascii="Geomanist" w:hAnsi="Geomanist" w:cs="Calibri"/>
          <w:sz w:val="24"/>
          <w:szCs w:val="24"/>
        </w:rPr>
      </w:pPr>
    </w:p>
    <w:p w14:paraId="14DCBA3D" w14:textId="77777777" w:rsidR="00CA43CC" w:rsidRPr="00CA43CC" w:rsidRDefault="00CA43CC" w:rsidP="00CA43CC">
      <w:pPr>
        <w:spacing w:after="0" w:line="240" w:lineRule="auto"/>
        <w:jc w:val="both"/>
        <w:rPr>
          <w:rFonts w:ascii="Geomanist" w:hAnsi="Geomanist" w:cs="Calibri"/>
          <w:sz w:val="24"/>
          <w:szCs w:val="24"/>
        </w:rPr>
      </w:pPr>
      <w:r w:rsidRPr="00CA43CC">
        <w:rPr>
          <w:rFonts w:ascii="Geomanist" w:hAnsi="Geomanist" w:cs="Calibri"/>
          <w:sz w:val="24"/>
          <w:szCs w:val="24"/>
        </w:rPr>
        <w:t xml:space="preserve">Por su parte, la doctora </w:t>
      </w:r>
      <w:proofErr w:type="spellStart"/>
      <w:r w:rsidRPr="00CA43CC">
        <w:rPr>
          <w:rFonts w:ascii="Geomanist" w:hAnsi="Geomanist" w:cs="Calibri"/>
          <w:sz w:val="24"/>
          <w:szCs w:val="24"/>
        </w:rPr>
        <w:t>Dayna</w:t>
      </w:r>
      <w:proofErr w:type="spellEnd"/>
      <w:r w:rsidRPr="00CA43CC">
        <w:rPr>
          <w:rFonts w:ascii="Geomanist" w:hAnsi="Geomanist" w:cs="Calibri"/>
          <w:sz w:val="24"/>
          <w:szCs w:val="24"/>
        </w:rPr>
        <w:t xml:space="preserve"> Guadalupe Ibarra Salazar, jefa del servicio de Anatomía Patológica del Hospital General de Zona (HGZ) No. 1A Venados, quien impartió el taller de </w:t>
      </w:r>
      <w:proofErr w:type="spellStart"/>
      <w:r w:rsidRPr="00CA43CC">
        <w:rPr>
          <w:rFonts w:ascii="Geomanist" w:hAnsi="Geomanist" w:cs="Calibri"/>
          <w:sz w:val="24"/>
          <w:szCs w:val="24"/>
        </w:rPr>
        <w:t>Citopatología</w:t>
      </w:r>
      <w:proofErr w:type="spellEnd"/>
      <w:r w:rsidRPr="00CA43CC">
        <w:rPr>
          <w:rFonts w:ascii="Geomanist" w:hAnsi="Geomanist" w:cs="Calibri"/>
          <w:sz w:val="24"/>
          <w:szCs w:val="24"/>
        </w:rPr>
        <w:t xml:space="preserve"> Ginecológica, destacó que con las actividades se logró elaborar conclusiones diagnósticas de diversas citologías aplicando criterios establecidos en el Seguro Social. </w:t>
      </w:r>
    </w:p>
    <w:p w14:paraId="72E15FE4" w14:textId="77777777" w:rsidR="00CA43CC" w:rsidRPr="00CA43CC" w:rsidRDefault="00CA43CC" w:rsidP="00CA43CC">
      <w:pPr>
        <w:spacing w:after="0" w:line="240" w:lineRule="auto"/>
        <w:jc w:val="both"/>
        <w:rPr>
          <w:rFonts w:ascii="Geomanist" w:hAnsi="Geomanist" w:cs="Calibri"/>
          <w:sz w:val="24"/>
          <w:szCs w:val="24"/>
        </w:rPr>
      </w:pPr>
    </w:p>
    <w:p w14:paraId="4B28B4B3" w14:textId="77777777" w:rsidR="00CA43CC" w:rsidRPr="00CA43CC" w:rsidRDefault="00CA43CC" w:rsidP="00CA43CC">
      <w:pPr>
        <w:spacing w:after="0" w:line="240" w:lineRule="auto"/>
        <w:jc w:val="both"/>
        <w:rPr>
          <w:rFonts w:ascii="Geomanist" w:hAnsi="Geomanist" w:cs="Calibri"/>
          <w:sz w:val="24"/>
          <w:szCs w:val="24"/>
        </w:rPr>
      </w:pPr>
      <w:r w:rsidRPr="00CA43CC">
        <w:rPr>
          <w:rFonts w:ascii="Geomanist" w:hAnsi="Geomanist" w:cs="Calibri"/>
          <w:sz w:val="24"/>
          <w:szCs w:val="24"/>
        </w:rPr>
        <w:t>“En el taller de correlación cito histología se abordaron todos los temas de diagnóstico citológico con casos reales del Hospital General de Zona 1A "Rodolfo Antonio de Mucha Macías" con interacción de las diferentes representaciones y con los expertos en la materia”, subrayó.</w:t>
      </w:r>
    </w:p>
    <w:p w14:paraId="73A90F11" w14:textId="77777777" w:rsidR="00CA43CC" w:rsidRPr="00CA43CC" w:rsidRDefault="00CA43CC" w:rsidP="00CA43CC">
      <w:pPr>
        <w:spacing w:after="0" w:line="240" w:lineRule="auto"/>
        <w:jc w:val="both"/>
        <w:rPr>
          <w:rFonts w:ascii="Geomanist" w:hAnsi="Geomanist" w:cs="Calibri"/>
          <w:sz w:val="24"/>
          <w:szCs w:val="24"/>
        </w:rPr>
      </w:pPr>
    </w:p>
    <w:p w14:paraId="37B3E96D" w14:textId="1500212D" w:rsidR="00CA43CC" w:rsidRPr="00CA43CC" w:rsidRDefault="00CA43CC" w:rsidP="00CA43CC">
      <w:pPr>
        <w:spacing w:after="0" w:line="240" w:lineRule="auto"/>
        <w:jc w:val="both"/>
        <w:rPr>
          <w:rFonts w:ascii="Geomanist" w:hAnsi="Geomanist" w:cs="Calibri"/>
          <w:sz w:val="24"/>
          <w:szCs w:val="24"/>
        </w:rPr>
      </w:pPr>
      <w:r w:rsidRPr="00CA43CC">
        <w:rPr>
          <w:rFonts w:ascii="Geomanist" w:hAnsi="Geomanist" w:cs="Calibri"/>
          <w:sz w:val="24"/>
          <w:szCs w:val="24"/>
        </w:rPr>
        <w:t xml:space="preserve">En el acto inaugural también estuvieron presentes la doctora María Magdalena Cavazos Quero, de la Coordinación </w:t>
      </w:r>
      <w:r w:rsidR="00176DEE" w:rsidRPr="00CA43CC">
        <w:rPr>
          <w:rFonts w:ascii="Geomanist" w:hAnsi="Geomanist" w:cs="Calibri"/>
          <w:sz w:val="24"/>
          <w:szCs w:val="24"/>
        </w:rPr>
        <w:t>Clínica</w:t>
      </w:r>
      <w:r w:rsidRPr="00CA43CC">
        <w:rPr>
          <w:rFonts w:ascii="Geomanist" w:hAnsi="Geomanist" w:cs="Calibri"/>
          <w:sz w:val="24"/>
          <w:szCs w:val="24"/>
        </w:rPr>
        <w:t xml:space="preserve"> de Educación e Investigación en Salud; la doctora Ixchel </w:t>
      </w:r>
      <w:proofErr w:type="spellStart"/>
      <w:r w:rsidRPr="00CA43CC">
        <w:rPr>
          <w:rFonts w:ascii="Geomanist" w:hAnsi="Geomanist" w:cs="Calibri"/>
          <w:sz w:val="24"/>
          <w:szCs w:val="24"/>
        </w:rPr>
        <w:t>Anic</w:t>
      </w:r>
      <w:proofErr w:type="spellEnd"/>
      <w:r w:rsidRPr="00CA43CC">
        <w:rPr>
          <w:rFonts w:ascii="Geomanist" w:hAnsi="Geomanist" w:cs="Calibri"/>
          <w:sz w:val="24"/>
          <w:szCs w:val="24"/>
        </w:rPr>
        <w:t xml:space="preserve"> Zaragoza Serna, profesora titular del Curso y jefa de servicio de Anatomía Patológica profesores Institucionales; así como personal del Instituto de Diagnóstico y Referencia Epidemiológicos (</w:t>
      </w:r>
      <w:proofErr w:type="spellStart"/>
      <w:r w:rsidRPr="00CA43CC">
        <w:rPr>
          <w:rFonts w:ascii="Geomanist" w:hAnsi="Geomanist" w:cs="Calibri"/>
          <w:sz w:val="24"/>
          <w:szCs w:val="24"/>
        </w:rPr>
        <w:t>InDRE</w:t>
      </w:r>
      <w:proofErr w:type="spellEnd"/>
      <w:r w:rsidRPr="00CA43CC">
        <w:rPr>
          <w:rFonts w:ascii="Geomanist" w:hAnsi="Geomanist" w:cs="Calibri"/>
          <w:sz w:val="24"/>
          <w:szCs w:val="24"/>
        </w:rPr>
        <w:t>).</w:t>
      </w:r>
    </w:p>
    <w:p w14:paraId="0C0EC3F5" w14:textId="77777777" w:rsidR="00CA43CC" w:rsidRPr="00CA43CC" w:rsidRDefault="00CA43CC" w:rsidP="00CA43CC">
      <w:pPr>
        <w:spacing w:after="0" w:line="240" w:lineRule="auto"/>
        <w:jc w:val="both"/>
        <w:rPr>
          <w:rFonts w:ascii="Geomanist" w:hAnsi="Geomanist" w:cs="Calibri"/>
          <w:sz w:val="24"/>
          <w:szCs w:val="24"/>
        </w:rPr>
      </w:pPr>
    </w:p>
    <w:p w14:paraId="2D803AD0" w14:textId="77777777" w:rsidR="00CA43CC" w:rsidRPr="00CA43CC" w:rsidRDefault="00CA43CC" w:rsidP="00CA43CC">
      <w:pPr>
        <w:spacing w:after="0" w:line="240" w:lineRule="auto"/>
        <w:jc w:val="both"/>
        <w:rPr>
          <w:rFonts w:ascii="Geomanist" w:hAnsi="Geomanist" w:cs="Calibri"/>
          <w:sz w:val="24"/>
          <w:szCs w:val="24"/>
        </w:rPr>
      </w:pPr>
      <w:r w:rsidRPr="00CA43CC">
        <w:rPr>
          <w:rFonts w:ascii="Geomanist" w:hAnsi="Geomanist" w:cs="Calibri"/>
          <w:sz w:val="24"/>
          <w:szCs w:val="24"/>
        </w:rPr>
        <w:t>Con estos procesos de mejora, el personal del IMSS se pone a la vanguardia en miras de fortalecer a nivel nacional el proceso de detección temprana del Cáncer Cérvico Uterino, el cual cobra la vida de muchas mujeres derechohabientes y usuarias, y con una atención oportuna se puede prevenir.</w:t>
      </w:r>
    </w:p>
    <w:p w14:paraId="08321538" w14:textId="77777777" w:rsidR="00CA43CC" w:rsidRPr="00CA43CC" w:rsidRDefault="00CA43CC" w:rsidP="00CA43CC">
      <w:pPr>
        <w:spacing w:after="0" w:line="240" w:lineRule="auto"/>
        <w:rPr>
          <w:rFonts w:ascii="Geomanist" w:hAnsi="Geomanist" w:cs="Calibri"/>
          <w:sz w:val="24"/>
          <w:szCs w:val="24"/>
        </w:rPr>
      </w:pPr>
    </w:p>
    <w:p w14:paraId="03AFB8F6" w14:textId="13BE5791" w:rsidR="00CA43CC" w:rsidRDefault="00CA43CC" w:rsidP="00CA43CC">
      <w:pPr>
        <w:spacing w:after="0" w:line="240" w:lineRule="auto"/>
        <w:jc w:val="center"/>
        <w:rPr>
          <w:rFonts w:ascii="Geomanist" w:hAnsi="Geomanist"/>
          <w:b/>
          <w:bCs/>
          <w:sz w:val="24"/>
          <w:szCs w:val="24"/>
        </w:rPr>
      </w:pPr>
      <w:r w:rsidRPr="00CA43CC">
        <w:rPr>
          <w:rFonts w:ascii="Geomanist" w:hAnsi="Geomanist"/>
          <w:b/>
          <w:bCs/>
          <w:sz w:val="24"/>
          <w:szCs w:val="24"/>
        </w:rPr>
        <w:t>---o0o---</w:t>
      </w:r>
    </w:p>
    <w:p w14:paraId="3E2BCB3C" w14:textId="77777777" w:rsidR="00B96A1F" w:rsidRDefault="00B96A1F" w:rsidP="00CA43CC">
      <w:pPr>
        <w:spacing w:after="0" w:line="240" w:lineRule="auto"/>
        <w:jc w:val="center"/>
        <w:rPr>
          <w:rFonts w:ascii="Geomanist" w:hAnsi="Geomanist"/>
          <w:b/>
          <w:bCs/>
          <w:sz w:val="24"/>
          <w:szCs w:val="24"/>
        </w:rPr>
      </w:pPr>
    </w:p>
    <w:p w14:paraId="31209AAF" w14:textId="4D187FF3" w:rsidR="00B96A1F" w:rsidRDefault="00B96A1F" w:rsidP="00B96A1F">
      <w:pPr>
        <w:spacing w:after="0" w:line="240" w:lineRule="auto"/>
        <w:rPr>
          <w:rFonts w:ascii="Geomanist" w:hAnsi="Geomanist"/>
          <w:b/>
          <w:bCs/>
          <w:sz w:val="24"/>
          <w:szCs w:val="24"/>
        </w:rPr>
      </w:pPr>
      <w:r>
        <w:rPr>
          <w:rFonts w:ascii="Geomanist" w:hAnsi="Geomanist"/>
          <w:b/>
          <w:bCs/>
          <w:sz w:val="24"/>
          <w:szCs w:val="24"/>
        </w:rPr>
        <w:t>LINK DE FOTOS:</w:t>
      </w:r>
    </w:p>
    <w:p w14:paraId="4ADAF5E7" w14:textId="246C5000" w:rsidR="00B96A1F" w:rsidRDefault="00176DEE" w:rsidP="00B96A1F">
      <w:pPr>
        <w:spacing w:after="0" w:line="240" w:lineRule="auto"/>
        <w:rPr>
          <w:rFonts w:ascii="Geomanist" w:hAnsi="Geomanist"/>
          <w:b/>
          <w:bCs/>
          <w:sz w:val="24"/>
          <w:szCs w:val="24"/>
        </w:rPr>
      </w:pPr>
      <w:hyperlink r:id="rId7" w:history="1">
        <w:r w:rsidR="00B96A1F" w:rsidRPr="000207AA">
          <w:rPr>
            <w:rStyle w:val="Hipervnculo"/>
            <w:rFonts w:ascii="Geomanist" w:hAnsi="Geomanist"/>
            <w:b/>
            <w:bCs/>
            <w:sz w:val="24"/>
            <w:szCs w:val="24"/>
          </w:rPr>
          <w:t>https://drive.google.com/drive/folders/1ET0hI45mFiPiQ8O8NBmEDof2lffiztEw?usp=sharing</w:t>
        </w:r>
      </w:hyperlink>
    </w:p>
    <w:p w14:paraId="2C6392C4" w14:textId="77777777" w:rsidR="00B96A1F" w:rsidRDefault="00B96A1F" w:rsidP="00B96A1F">
      <w:pPr>
        <w:spacing w:after="0" w:line="240" w:lineRule="auto"/>
        <w:rPr>
          <w:rFonts w:ascii="Geomanist" w:hAnsi="Geomanist"/>
          <w:b/>
          <w:bCs/>
          <w:sz w:val="24"/>
          <w:szCs w:val="24"/>
        </w:rPr>
      </w:pPr>
    </w:p>
    <w:p w14:paraId="6A45D2D5" w14:textId="5054E540" w:rsidR="00B96A1F" w:rsidRDefault="00B96A1F" w:rsidP="00B96A1F">
      <w:pPr>
        <w:spacing w:after="0" w:line="240" w:lineRule="auto"/>
        <w:rPr>
          <w:rFonts w:ascii="Geomanist" w:hAnsi="Geomanist"/>
          <w:b/>
          <w:bCs/>
          <w:sz w:val="24"/>
          <w:szCs w:val="24"/>
        </w:rPr>
      </w:pPr>
      <w:r>
        <w:rPr>
          <w:rFonts w:ascii="Geomanist" w:hAnsi="Geomanist"/>
          <w:b/>
          <w:bCs/>
          <w:sz w:val="24"/>
          <w:szCs w:val="24"/>
        </w:rPr>
        <w:t>LINK DE VIDEO:</w:t>
      </w:r>
    </w:p>
    <w:p w14:paraId="13B6367C" w14:textId="334DB008" w:rsidR="00B96A1F" w:rsidRDefault="00176DEE" w:rsidP="00B96A1F">
      <w:pPr>
        <w:spacing w:after="0" w:line="240" w:lineRule="auto"/>
        <w:rPr>
          <w:rFonts w:ascii="Geomanist" w:hAnsi="Geomanist"/>
          <w:b/>
          <w:bCs/>
          <w:sz w:val="24"/>
          <w:szCs w:val="24"/>
        </w:rPr>
      </w:pPr>
      <w:hyperlink r:id="rId8" w:history="1">
        <w:r w:rsidR="00B96A1F" w:rsidRPr="000207AA">
          <w:rPr>
            <w:rStyle w:val="Hipervnculo"/>
            <w:rFonts w:ascii="Geomanist" w:hAnsi="Geomanist"/>
            <w:b/>
            <w:bCs/>
            <w:sz w:val="24"/>
            <w:szCs w:val="24"/>
          </w:rPr>
          <w:t>https://drive.google.com/file/d/11PPGyb6lNJQ-sN6aTswEZfzD0h7JGMkh/view?usp=sharing</w:t>
        </w:r>
      </w:hyperlink>
    </w:p>
    <w:p w14:paraId="11761ED4" w14:textId="77777777" w:rsidR="00B96A1F" w:rsidRDefault="00B96A1F" w:rsidP="00B96A1F">
      <w:pPr>
        <w:spacing w:after="0" w:line="240" w:lineRule="auto"/>
        <w:rPr>
          <w:rFonts w:ascii="Geomanist" w:hAnsi="Geomanist"/>
          <w:b/>
          <w:bCs/>
          <w:sz w:val="24"/>
          <w:szCs w:val="24"/>
        </w:rPr>
      </w:pPr>
    </w:p>
    <w:p w14:paraId="4666F3E7" w14:textId="77777777" w:rsidR="00B96A1F" w:rsidRPr="00CA43CC" w:rsidRDefault="00B96A1F" w:rsidP="00B96A1F">
      <w:pPr>
        <w:spacing w:after="0" w:line="240" w:lineRule="auto"/>
        <w:rPr>
          <w:rFonts w:ascii="Geomanist" w:hAnsi="Geomanist"/>
          <w:b/>
          <w:bCs/>
          <w:sz w:val="24"/>
          <w:szCs w:val="24"/>
        </w:rPr>
      </w:pPr>
    </w:p>
    <w:sectPr w:rsidR="00B96A1F" w:rsidRPr="00CA43CC" w:rsidSect="00F23A2A">
      <w:headerReference w:type="default" r:id="rId9"/>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87029F" w14:textId="77777777" w:rsidR="00450439" w:rsidRDefault="00450439">
      <w:pPr>
        <w:spacing w:after="0" w:line="240" w:lineRule="auto"/>
      </w:pPr>
      <w:r>
        <w:separator/>
      </w:r>
    </w:p>
  </w:endnote>
  <w:endnote w:type="continuationSeparator" w:id="0">
    <w:p w14:paraId="3BB26AA7" w14:textId="77777777" w:rsidR="00450439" w:rsidRDefault="004504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00000001"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altName w:val="Calibri"/>
    <w:charset w:val="00"/>
    <w:family w:val="swiss"/>
    <w:pitch w:val="variable"/>
    <w:sig w:usb0="00000001" w:usb1="00000003" w:usb2="00000000"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D5D04D" w14:textId="77777777" w:rsidR="00450439" w:rsidRDefault="00450439">
      <w:pPr>
        <w:spacing w:after="0" w:line="240" w:lineRule="auto"/>
      </w:pPr>
      <w:r>
        <w:separator/>
      </w:r>
    </w:p>
  </w:footnote>
  <w:footnote w:type="continuationSeparator" w:id="0">
    <w:p w14:paraId="27F454BC" w14:textId="77777777" w:rsidR="00450439" w:rsidRDefault="004504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eastAsia="es-MX"/>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eastAsia="es-MX"/>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657388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23A2A"/>
    <w:rsid w:val="00176DEE"/>
    <w:rsid w:val="00353619"/>
    <w:rsid w:val="00450439"/>
    <w:rsid w:val="006C1F7B"/>
    <w:rsid w:val="006E2541"/>
    <w:rsid w:val="00B96A1F"/>
    <w:rsid w:val="00CA43CC"/>
    <w:rsid w:val="00D82B26"/>
    <w:rsid w:val="00E00FCC"/>
    <w:rsid w:val="00F23A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docId w15:val="{29554C84-938A-4F8B-9E8A-C4201F29C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link w:val="Prrafodelista"/>
    <w:uiPriority w:val="34"/>
    <w:qFormat/>
    <w:locked/>
    <w:rsid w:val="00F23A2A"/>
  </w:style>
  <w:style w:type="character" w:styleId="Hipervnculo">
    <w:name w:val="Hyperlink"/>
    <w:basedOn w:val="Fuentedeprrafopredeter"/>
    <w:uiPriority w:val="99"/>
    <w:unhideWhenUsed/>
    <w:rsid w:val="00B96A1F"/>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1PPGyb6lNJQ-sN6aTswEZfzD0h7JGMkh/view?usp=sharing" TargetMode="External"/><Relationship Id="rId3" Type="http://schemas.openxmlformats.org/officeDocument/2006/relationships/settings" Target="settings.xml"/><Relationship Id="rId7" Type="http://schemas.openxmlformats.org/officeDocument/2006/relationships/hyperlink" Target="https://drive.google.com/drive/folders/1ET0hI45mFiPiQ8O8NBmEDof2lffiztEw?usp=sha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654</Words>
  <Characters>3598</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2024-10-22T16:05:00Z</dcterms:created>
  <dcterms:modified xsi:type="dcterms:W3CDTF">2024-10-22T16:05:00Z</dcterms:modified>
</cp:coreProperties>
</file>