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1644" w14:textId="03A71E62" w:rsidR="00192885" w:rsidRPr="00FE43C4" w:rsidRDefault="00192885" w:rsidP="00192885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FE43C4">
        <w:rPr>
          <w:rStyle w:val="Ninguno"/>
          <w:rFonts w:ascii="Montserrat Light" w:hAnsi="Montserrat Light"/>
          <w:sz w:val="24"/>
          <w:szCs w:val="24"/>
        </w:rPr>
        <w:t xml:space="preserve">Ciudad de México, </w:t>
      </w:r>
      <w:r w:rsidR="00FE43C4" w:rsidRPr="00FE43C4">
        <w:rPr>
          <w:rStyle w:val="Ninguno"/>
          <w:rFonts w:ascii="Montserrat Light" w:hAnsi="Montserrat Light"/>
          <w:sz w:val="24"/>
          <w:szCs w:val="24"/>
        </w:rPr>
        <w:t>martes 15</w:t>
      </w:r>
      <w:r w:rsidRPr="00FE43C4">
        <w:rPr>
          <w:rStyle w:val="Ninguno"/>
          <w:rFonts w:ascii="Montserrat Light" w:hAnsi="Montserrat Light"/>
          <w:sz w:val="24"/>
          <w:szCs w:val="24"/>
        </w:rPr>
        <w:t xml:space="preserve"> de junio de 2021</w:t>
      </w:r>
    </w:p>
    <w:p w14:paraId="12AFE92F" w14:textId="5C72E6DE" w:rsidR="00192885" w:rsidRPr="00FE43C4" w:rsidRDefault="00FE43C4" w:rsidP="00192885">
      <w:pPr>
        <w:spacing w:after="0" w:line="240" w:lineRule="atLeast"/>
        <w:jc w:val="right"/>
        <w:rPr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  <w:lang w:val="es-ES_tradnl"/>
        </w:rPr>
        <w:t>No. 251</w:t>
      </w:r>
      <w:bookmarkStart w:id="0" w:name="_GoBack"/>
      <w:bookmarkEnd w:id="0"/>
      <w:r w:rsidR="00192885" w:rsidRPr="00FE43C4">
        <w:rPr>
          <w:rFonts w:ascii="Montserrat Light" w:hAnsi="Montserrat Light"/>
          <w:color w:val="000000"/>
          <w:sz w:val="24"/>
          <w:szCs w:val="24"/>
          <w:lang w:val="es-ES_tradnl"/>
        </w:rPr>
        <w:t>/2021.</w:t>
      </w:r>
    </w:p>
    <w:p w14:paraId="5580EBEB" w14:textId="77777777" w:rsidR="00192885" w:rsidRPr="00490EE0" w:rsidRDefault="00192885" w:rsidP="00192885">
      <w:pPr>
        <w:adjustRightInd w:val="0"/>
        <w:snapToGrid w:val="0"/>
        <w:spacing w:after="0" w:line="240" w:lineRule="atLeast"/>
        <w:jc w:val="right"/>
        <w:rPr>
          <w:rFonts w:ascii="Montserrat Light" w:eastAsia="Batang" w:hAnsi="Montserrat Light" w:cs="Arial"/>
          <w:b/>
          <w:sz w:val="24"/>
          <w:szCs w:val="24"/>
          <w:lang w:val="es-ES_tradnl"/>
        </w:rPr>
      </w:pPr>
    </w:p>
    <w:p w14:paraId="4DE77F92" w14:textId="77777777" w:rsidR="00192885" w:rsidRPr="00490EE0" w:rsidRDefault="00192885" w:rsidP="00192885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_tradnl"/>
        </w:rPr>
      </w:pPr>
      <w:r w:rsidRPr="00490EE0">
        <w:rPr>
          <w:rFonts w:ascii="Montserrat Light" w:eastAsia="Batang" w:hAnsi="Montserrat Light" w:cs="Arial"/>
          <w:b/>
          <w:sz w:val="36"/>
          <w:szCs w:val="36"/>
          <w:lang w:val="es-ES_tradnl"/>
        </w:rPr>
        <w:t>BOLETÍN DE PRENSA</w:t>
      </w:r>
    </w:p>
    <w:p w14:paraId="4515DEC7" w14:textId="77777777" w:rsidR="00192885" w:rsidRPr="00490EE0" w:rsidRDefault="00192885" w:rsidP="00192885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_tradnl"/>
        </w:rPr>
      </w:pPr>
    </w:p>
    <w:p w14:paraId="731050DB" w14:textId="77777777" w:rsidR="00192885" w:rsidRPr="00490EE0" w:rsidRDefault="00192885" w:rsidP="00192885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_tradnl"/>
        </w:rPr>
      </w:pPr>
      <w:r w:rsidRPr="00490EE0">
        <w:rPr>
          <w:rFonts w:ascii="Montserrat Light" w:eastAsia="Batang" w:hAnsi="Montserrat Light" w:cs="Arial"/>
          <w:b/>
          <w:sz w:val="28"/>
          <w:szCs w:val="28"/>
          <w:lang w:val="es-ES_tradnl"/>
        </w:rPr>
        <w:t xml:space="preserve">IMSS realiza jornada de atención geriátrica, por una vejez saludable  </w:t>
      </w:r>
    </w:p>
    <w:p w14:paraId="53FAD639" w14:textId="77777777" w:rsidR="00192885" w:rsidRPr="00490EE0" w:rsidRDefault="00192885" w:rsidP="00192885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color w:val="000000" w:themeColor="text1"/>
          <w:sz w:val="24"/>
          <w:szCs w:val="24"/>
          <w:lang w:val="es-ES_tradnl"/>
        </w:rPr>
      </w:pPr>
    </w:p>
    <w:p w14:paraId="58F91B80" w14:textId="77777777" w:rsidR="00192885" w:rsidRPr="00490EE0" w:rsidRDefault="00192885" w:rsidP="00192885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Times New Roman" w:hAnsi="Montserrat Light" w:cs="Times New Roman"/>
          <w:b/>
          <w:bCs/>
          <w:color w:val="000000" w:themeColor="text1"/>
        </w:rPr>
      </w:pPr>
      <w:r w:rsidRPr="00490EE0">
        <w:rPr>
          <w:rFonts w:ascii="Montserrat Light" w:eastAsia="Times New Roman" w:hAnsi="Montserrat Light" w:cs="Times New Roman"/>
          <w:b/>
          <w:bCs/>
          <w:color w:val="000000" w:themeColor="text1"/>
        </w:rPr>
        <w:t>En el marco de la Tercera Jornada Nacional para la Recuperación de Servicios Ordinarios se realizaron más de 400 atenciones a adultos mayores.</w:t>
      </w:r>
    </w:p>
    <w:p w14:paraId="67A0F2B0" w14:textId="30D9B5B6" w:rsidR="00192885" w:rsidRPr="00490EE0" w:rsidRDefault="00192885" w:rsidP="00192885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Times New Roman" w:hAnsi="Montserrat Light" w:cs="Times New Roman"/>
          <w:b/>
          <w:bCs/>
          <w:color w:val="000000" w:themeColor="text1"/>
        </w:rPr>
      </w:pPr>
      <w:r w:rsidRPr="00490EE0">
        <w:rPr>
          <w:rFonts w:ascii="Montserrat Light" w:eastAsia="Times New Roman" w:hAnsi="Montserrat Light" w:cs="Times New Roman"/>
          <w:b/>
          <w:bCs/>
          <w:color w:val="000000" w:themeColor="text1"/>
        </w:rPr>
        <w:t>GeriatrIMSS tiene el propósito de mejorar la calidad en los servicios en los cuidados del Adulto Mayor</w:t>
      </w:r>
      <w:r w:rsidR="00490EE0" w:rsidRPr="00490EE0">
        <w:rPr>
          <w:rFonts w:ascii="Montserrat Light" w:eastAsia="Times New Roman" w:hAnsi="Montserrat Light" w:cs="Times New Roman"/>
          <w:b/>
          <w:bCs/>
          <w:color w:val="000000" w:themeColor="text1"/>
        </w:rPr>
        <w:t>,</w:t>
      </w:r>
      <w:r w:rsidRPr="00490EE0">
        <w:rPr>
          <w:rFonts w:ascii="Montserrat Light" w:eastAsia="Times New Roman" w:hAnsi="Montserrat Light" w:cs="Times New Roman"/>
          <w:b/>
          <w:bCs/>
          <w:color w:val="000000" w:themeColor="text1"/>
        </w:rPr>
        <w:t xml:space="preserve"> </w:t>
      </w:r>
      <w:r w:rsidR="003406C9" w:rsidRPr="00490EE0">
        <w:rPr>
          <w:rFonts w:ascii="Montserrat Light" w:eastAsia="Times New Roman" w:hAnsi="Montserrat Light" w:cs="Times New Roman"/>
          <w:b/>
          <w:bCs/>
          <w:color w:val="000000" w:themeColor="text1"/>
        </w:rPr>
        <w:t xml:space="preserve">para </w:t>
      </w:r>
      <w:r w:rsidRPr="00490EE0">
        <w:rPr>
          <w:rFonts w:ascii="Montserrat Light" w:eastAsia="Times New Roman" w:hAnsi="Montserrat Light" w:cs="Times New Roman"/>
          <w:b/>
          <w:bCs/>
          <w:color w:val="000000" w:themeColor="text1"/>
        </w:rPr>
        <w:t>disminuir complicaciones y mejorar su calidad de vida y la de su familia.</w:t>
      </w:r>
    </w:p>
    <w:p w14:paraId="248B2713" w14:textId="77777777" w:rsidR="00192885" w:rsidRPr="00490EE0" w:rsidRDefault="00192885" w:rsidP="00192885">
      <w:pPr>
        <w:adjustRightInd w:val="0"/>
        <w:snapToGrid w:val="0"/>
        <w:spacing w:after="0" w:line="240" w:lineRule="atLeast"/>
        <w:jc w:val="both"/>
        <w:rPr>
          <w:rFonts w:ascii="Montserrat Light" w:eastAsia="Times New Roman" w:hAnsi="Montserrat Light" w:cs="Times New Roman"/>
          <w:b/>
          <w:bCs/>
          <w:color w:val="000000" w:themeColor="text1"/>
        </w:rPr>
      </w:pPr>
    </w:p>
    <w:p w14:paraId="0966D547" w14:textId="6AEF2027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El Hospital General Regional (HGR) No. 1 “Dr. Carlos Mac Gregor Sánchez Navarro”, del Instituto Mexicano del Seguro Social (IMSS) en la Ciudad de México llevó a cabo este fin de semana la Primera Jornada de Atención Geriátrica, con la finalidad de atender consultas y dar continuidad a los tratamientos médicos de adultos mayores de 65 años</w:t>
      </w:r>
      <w:r w:rsidR="003406C9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, al reducirse los casos de COVID-19.</w:t>
      </w:r>
    </w:p>
    <w:p w14:paraId="4910C24F" w14:textId="77777777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</w:p>
    <w:p w14:paraId="22FB2F69" w14:textId="0C66279B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En el marco de la Tercera Jornada Nacional de Recuperación de Servicios Ordinarios en el IMSS, que se efectuó del 11 al 13 de junio, </w:t>
      </w:r>
      <w:r w:rsidR="006632A1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a 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más de 400 adultos mayores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se les </w:t>
      </w:r>
      <w:r w:rsid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realizaron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detecciones múltiples y </w:t>
      </w:r>
      <w:r w:rsidR="006632A1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más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de 100 recibieron atención especializada 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por 17 médicos y seis enfermera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s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especialista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s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en </w:t>
      </w:r>
      <w:r w:rsid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G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eriatría, 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de diferentes estados 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con el propósito de identificar y tratar enfermedades que deterioran su calidad de vida.</w:t>
      </w:r>
    </w:p>
    <w:p w14:paraId="19569967" w14:textId="77777777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</w:p>
    <w:p w14:paraId="72963E58" w14:textId="2EB166F5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Como parte del seguimiento médico a este sector de la población, se realizó una valoración geriátrica integral,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que incluye la identificación y tratamiento de enfermedades mentales, psiquiátricas, </w:t>
      </w:r>
      <w:r w:rsidR="003406C9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cróni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cas, nutricionales y de rehabilitación,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además de detecciones múltiples como diabetes, hipertensión, sobrepeso y obesidad, orientación en especialidades de estomatología, psicología y nutrición.</w:t>
      </w:r>
    </w:p>
    <w:p w14:paraId="08E2ABAF" w14:textId="77777777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</w:p>
    <w:p w14:paraId="135F138F" w14:textId="77777777" w:rsidR="003406C9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Al respecto, el doctor Humberto Medina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Chávez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, Jefe del Área de 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Innovación en 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Envejecimiento de la Dirección de Prestaciones Médicas del IMSS, resaltó la importancia de 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realizar 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estas jornadas dirigidas a este grupo de edad, ya que fueron los que vivieron más tiempo el confinamiento a causa de la pandemia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7AE119D5" w14:textId="66C7A057" w:rsidR="00192885" w:rsidRPr="00490EE0" w:rsidRDefault="00FD7738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lastRenderedPageBreak/>
        <w:t xml:space="preserve">Sin duda, la </w:t>
      </w:r>
      <w:r w:rsidR="00D70B8B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incorporación de la 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atención especializada en personas mayores</w:t>
      </w:r>
      <w:r w:rsidR="00D70B8B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pone a la vanguardia en calidad de atención al IMSS, institución que más recursos especializados en Geriatría tiene.</w:t>
      </w:r>
    </w:p>
    <w:p w14:paraId="28A9089A" w14:textId="77777777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</w:p>
    <w:p w14:paraId="77BBB7F6" w14:textId="77777777" w:rsidR="00192885" w:rsidRPr="00490EE0" w:rsidRDefault="00192885" w:rsidP="00192885">
      <w:pPr>
        <w:adjustRightInd w:val="0"/>
        <w:snapToGrid w:val="0"/>
        <w:spacing w:after="0" w:line="240" w:lineRule="atLeast"/>
        <w:jc w:val="both"/>
        <w:rPr>
          <w:rFonts w:ascii="Montserrat Light" w:eastAsia="Times New Roman" w:hAnsi="Montserrat Light" w:cs="Times New Roman"/>
          <w:color w:val="000000" w:themeColor="text1"/>
          <w:sz w:val="24"/>
          <w:szCs w:val="24"/>
          <w:lang w:val="es-ES_tradnl" w:eastAsia="es-MX"/>
        </w:rPr>
      </w:pPr>
      <w:r w:rsidRPr="00490EE0">
        <w:rPr>
          <w:rFonts w:ascii="Montserrat Light" w:eastAsia="Times New Roman" w:hAnsi="Montserrat Light" w:cs="Times New Roman"/>
          <w:color w:val="000000" w:themeColor="text1"/>
          <w:sz w:val="24"/>
          <w:szCs w:val="24"/>
          <w:lang w:val="es-ES_tradnl" w:eastAsia="es-MX"/>
        </w:rPr>
        <w:t>El programa GeriatrIMSS otorga atención integral de alta calidad y calidez al adulto mayor, con apoyo en los servicios especializados del área médica, enfermería, nutrición, rehabilitación y socio-familiar, así como en todas aquellas que intervienen en caso de hospitalización.</w:t>
      </w:r>
    </w:p>
    <w:p w14:paraId="778D4529" w14:textId="77777777" w:rsidR="00192885" w:rsidRPr="00490EE0" w:rsidRDefault="00192885" w:rsidP="00192885">
      <w:pPr>
        <w:adjustRightInd w:val="0"/>
        <w:snapToGrid w:val="0"/>
        <w:spacing w:after="0" w:line="240" w:lineRule="atLeast"/>
        <w:jc w:val="both"/>
        <w:rPr>
          <w:rFonts w:ascii="Montserrat Light" w:eastAsia="Times New Roman" w:hAnsi="Montserrat Light" w:cs="Times New Roman"/>
          <w:color w:val="000000" w:themeColor="text1"/>
          <w:sz w:val="24"/>
          <w:szCs w:val="24"/>
          <w:lang w:val="es-ES_tradnl" w:eastAsia="es-MX"/>
        </w:rPr>
      </w:pPr>
    </w:p>
    <w:p w14:paraId="01A32C36" w14:textId="77777777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_tradnl"/>
        </w:rPr>
      </w:pP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Las atenciones brindadas cumplieron estrictos protocolos de seguridad e higiene para salvaguardar la salud de los pacientes y su personal: </w:t>
      </w:r>
      <w:r w:rsidRPr="00490EE0">
        <w:rPr>
          <w:rFonts w:ascii="Montserrat Light" w:hAnsi="Montserrat Light"/>
          <w:color w:val="000000" w:themeColor="text1"/>
          <w:sz w:val="24"/>
          <w:szCs w:val="24"/>
          <w:lang w:val="es-ES_tradnl"/>
        </w:rPr>
        <w:t>sana distancia, lavado de manos, uso de cubrebocas y de gel con base de alcohol al 70 por ciento.</w:t>
      </w:r>
    </w:p>
    <w:p w14:paraId="6BE3BFE6" w14:textId="77777777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_tradnl"/>
        </w:rPr>
      </w:pPr>
    </w:p>
    <w:p w14:paraId="1B45C1CF" w14:textId="537FB90B" w:rsidR="00192885" w:rsidRPr="00490EE0" w:rsidRDefault="00192885" w:rsidP="00192885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</w:pP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Como parte de la supervisión de estos esfuerzos de mejorar la calidad de los servicios, acudieron el doctor Federico Héctor Marín Martínez, Representante del IMSS en Ciudad de México Sur; el doctor Jaime Sánchez Rivero, Jefe de Servicios de Prestaciones Médicas;  el doctor Humberto Medina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Chávez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>, Jefe del Área de</w:t>
      </w:r>
      <w:r w:rsidR="00FD7738"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Innovación en</w:t>
      </w:r>
      <w:r w:rsidRPr="00490EE0">
        <w:rPr>
          <w:rFonts w:ascii="Montserrat Light" w:hAnsi="Montserrat Light" w:cs="Arial"/>
          <w:color w:val="000000" w:themeColor="text1"/>
          <w:sz w:val="24"/>
          <w:szCs w:val="24"/>
          <w:lang w:val="es-ES_tradnl"/>
        </w:rPr>
        <w:t xml:space="preserve"> Envejecimiento de la Dirección de Prestaciones Médicas del IMSS; y el doctor Arturo Hernández Paniagua, director del HGR No.1.</w:t>
      </w:r>
    </w:p>
    <w:p w14:paraId="5E28ECC0" w14:textId="77777777" w:rsidR="00192885" w:rsidRPr="00490EE0" w:rsidRDefault="00192885" w:rsidP="00192885">
      <w:pPr>
        <w:pStyle w:val="Cuerpo"/>
        <w:adjustRightInd w:val="0"/>
        <w:snapToGrid w:val="0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color w:val="000000" w:themeColor="text1"/>
          <w:sz w:val="24"/>
          <w:szCs w:val="24"/>
          <w:lang w:val="es-ES_tradnl"/>
        </w:rPr>
      </w:pPr>
    </w:p>
    <w:p w14:paraId="620EF1C8" w14:textId="04D4C537" w:rsidR="00901F09" w:rsidRDefault="00A749A8" w:rsidP="0019288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490EE0"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490EE0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p w14:paraId="5F991265" w14:textId="77777777" w:rsidR="007C6A8D" w:rsidRPr="00AD1918" w:rsidRDefault="007C6A8D" w:rsidP="00192885">
      <w:pPr>
        <w:spacing w:after="0" w:line="240" w:lineRule="atLeast"/>
        <w:jc w:val="center"/>
        <w:rPr>
          <w:rFonts w:ascii="Montserrat Light" w:hAnsi="Montserrat Light"/>
          <w:color w:val="000000"/>
          <w:sz w:val="24"/>
          <w:szCs w:val="24"/>
        </w:rPr>
      </w:pPr>
    </w:p>
    <w:p w14:paraId="0E63A0FC" w14:textId="77777777" w:rsidR="003579F2" w:rsidRDefault="00905C30" w:rsidP="00192885">
      <w:pPr>
        <w:spacing w:after="0" w:line="240" w:lineRule="atLeast"/>
      </w:pPr>
    </w:p>
    <w:sectPr w:rsidR="003579F2" w:rsidSect="00192885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E2F42" w14:textId="77777777" w:rsidR="00905C30" w:rsidRDefault="00905C30" w:rsidP="00C67577">
      <w:pPr>
        <w:spacing w:after="0" w:line="240" w:lineRule="auto"/>
      </w:pPr>
      <w:r>
        <w:separator/>
      </w:r>
    </w:p>
  </w:endnote>
  <w:endnote w:type="continuationSeparator" w:id="0">
    <w:p w14:paraId="36480343" w14:textId="77777777" w:rsidR="00905C30" w:rsidRDefault="00905C30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3EF86" w14:textId="77777777" w:rsidR="00905C30" w:rsidRDefault="00905C30" w:rsidP="00C67577">
      <w:pPr>
        <w:spacing w:after="0" w:line="240" w:lineRule="auto"/>
      </w:pPr>
      <w:r>
        <w:separator/>
      </w:r>
    </w:p>
  </w:footnote>
  <w:footnote w:type="continuationSeparator" w:id="0">
    <w:p w14:paraId="277E5A67" w14:textId="77777777" w:rsidR="00905C30" w:rsidRDefault="00905C30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5A8D"/>
    <w:multiLevelType w:val="hybridMultilevel"/>
    <w:tmpl w:val="350A3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192885"/>
    <w:rsid w:val="003406C9"/>
    <w:rsid w:val="003D0886"/>
    <w:rsid w:val="003F0DE4"/>
    <w:rsid w:val="00407BC5"/>
    <w:rsid w:val="00467062"/>
    <w:rsid w:val="00490EE0"/>
    <w:rsid w:val="0054583E"/>
    <w:rsid w:val="005C2CF9"/>
    <w:rsid w:val="005F35B5"/>
    <w:rsid w:val="006632A1"/>
    <w:rsid w:val="00690726"/>
    <w:rsid w:val="007C6A8D"/>
    <w:rsid w:val="008D47F5"/>
    <w:rsid w:val="00901F09"/>
    <w:rsid w:val="00905C30"/>
    <w:rsid w:val="00976F6C"/>
    <w:rsid w:val="009F6C5A"/>
    <w:rsid w:val="00A749A8"/>
    <w:rsid w:val="00A934A7"/>
    <w:rsid w:val="00B12028"/>
    <w:rsid w:val="00B24423"/>
    <w:rsid w:val="00B97CA7"/>
    <w:rsid w:val="00BC5370"/>
    <w:rsid w:val="00C67577"/>
    <w:rsid w:val="00CC4B89"/>
    <w:rsid w:val="00D70B8B"/>
    <w:rsid w:val="00D94F1E"/>
    <w:rsid w:val="00E97C75"/>
    <w:rsid w:val="00FD7738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1928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192885"/>
  </w:style>
  <w:style w:type="paragraph" w:customStyle="1" w:styleId="Cuerpo">
    <w:name w:val="Cuerpo"/>
    <w:rsid w:val="001928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192885"/>
    <w:rPr>
      <w:rFonts w:ascii="Arial" w:hAnsi="Arial" w:cs="Arial"/>
    </w:rPr>
  </w:style>
  <w:style w:type="paragraph" w:styleId="Sinespaciado">
    <w:name w:val="No Spacing"/>
    <w:uiPriority w:val="1"/>
    <w:qFormat/>
    <w:rsid w:val="0019288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1928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192885"/>
  </w:style>
  <w:style w:type="paragraph" w:customStyle="1" w:styleId="Cuerpo">
    <w:name w:val="Cuerpo"/>
    <w:rsid w:val="001928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192885"/>
    <w:rPr>
      <w:rFonts w:ascii="Arial" w:hAnsi="Arial" w:cs="Arial"/>
    </w:rPr>
  </w:style>
  <w:style w:type="paragraph" w:styleId="Sinespaciado">
    <w:name w:val="No Spacing"/>
    <w:uiPriority w:val="1"/>
    <w:qFormat/>
    <w:rsid w:val="0019288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EAB6-35C3-4C5D-B0F8-791C66B6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3</cp:revision>
  <cp:lastPrinted>2021-01-09T02:00:00Z</cp:lastPrinted>
  <dcterms:created xsi:type="dcterms:W3CDTF">2021-06-15T16:03:00Z</dcterms:created>
  <dcterms:modified xsi:type="dcterms:W3CDTF">2021-06-15T16:11:00Z</dcterms:modified>
</cp:coreProperties>
</file>